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68A2C" w14:textId="77777777" w:rsidR="00D75887" w:rsidRPr="00FD2FF5" w:rsidRDefault="00D75887" w:rsidP="00465B89">
      <w:pPr>
        <w:pStyle w:val="Title"/>
      </w:pPr>
    </w:p>
    <w:p w14:paraId="2B6F76AE" w14:textId="77777777" w:rsidR="00D75887" w:rsidRPr="00FD2FF5" w:rsidRDefault="00D75887" w:rsidP="00D75887"/>
    <w:p w14:paraId="6E28A9A1" w14:textId="77777777" w:rsidR="00D75887" w:rsidRPr="00FD2FF5" w:rsidRDefault="00D75887" w:rsidP="00D75887"/>
    <w:p w14:paraId="29007D13" w14:textId="77777777" w:rsidR="00D75887" w:rsidRPr="00BD3FC5" w:rsidRDefault="003454DD" w:rsidP="00465B89">
      <w:pPr>
        <w:pStyle w:val="Title"/>
      </w:pPr>
      <w:r w:rsidRPr="00BD3FC5">
        <w:t>Safeguarding and Child Protection Policy</w:t>
      </w:r>
      <w:r w:rsidR="000D2F91" w:rsidRPr="00BD3FC5">
        <w:br/>
      </w:r>
      <w:r w:rsidR="00E80D20" w:rsidRPr="00BD3FC5">
        <w:t>[Template for Schools</w:t>
      </w:r>
      <w:r w:rsidR="00D2765F" w:rsidRPr="00BD3FC5">
        <w:t>]</w:t>
      </w:r>
    </w:p>
    <w:p w14:paraId="12CB17D9" w14:textId="77777777" w:rsidR="00F9287D" w:rsidRPr="00BD3FC5" w:rsidRDefault="00F9287D" w:rsidP="00465B89">
      <w:pPr>
        <w:pStyle w:val="Title"/>
        <w:rPr>
          <w:rStyle w:val="Heading1Char"/>
          <w:b w:val="0"/>
          <w:bCs w:val="0"/>
          <w:color w:val="0D0D0D" w:themeColor="text1" w:themeTint="F2"/>
          <w:kern w:val="28"/>
          <w:sz w:val="56"/>
          <w:szCs w:val="56"/>
        </w:rPr>
      </w:pPr>
    </w:p>
    <w:p w14:paraId="145EA06C" w14:textId="77777777" w:rsidR="00F9287D" w:rsidRPr="00BD3FC5" w:rsidRDefault="49933CE7" w:rsidP="05ED9094">
      <w:pPr>
        <w:pStyle w:val="Title"/>
        <w:pBdr>
          <w:bottom w:val="single" w:sz="8" w:space="4" w:color="4F81BD"/>
        </w:pBdr>
        <w:spacing w:before="0" w:after="300"/>
        <w:rPr>
          <w:color w:val="FF0000"/>
          <w:sz w:val="52"/>
          <w:szCs w:val="52"/>
        </w:rPr>
      </w:pPr>
      <w:r w:rsidRPr="00BD3FC5">
        <w:rPr>
          <w:color w:val="17365D"/>
          <w:sz w:val="52"/>
          <w:szCs w:val="52"/>
        </w:rPr>
        <w:t xml:space="preserve">Academic Year </w:t>
      </w:r>
      <w:r w:rsidRPr="00BD3FC5">
        <w:rPr>
          <w:color w:val="FF0000"/>
          <w:sz w:val="52"/>
          <w:szCs w:val="52"/>
        </w:rPr>
        <w:t>2025-2026</w:t>
      </w:r>
    </w:p>
    <w:p w14:paraId="0D3D18BE" w14:textId="77777777" w:rsidR="00F9287D" w:rsidRPr="00BD3FC5" w:rsidRDefault="00F9287D" w:rsidP="05ED9094"/>
    <w:p w14:paraId="7BEAEBC4" w14:textId="49B8DCF0" w:rsidR="00F2781F" w:rsidRPr="00BD3FC5" w:rsidRDefault="00802743" w:rsidP="00465B89">
      <w:pPr>
        <w:jc w:val="center"/>
        <w:rPr>
          <w:rStyle w:val="Heading1Char"/>
          <w:rFonts w:ascii="Arial" w:eastAsiaTheme="minorEastAsia" w:hAnsi="Arial" w:cs="Arial"/>
          <w:b w:val="0"/>
          <w:bCs w:val="0"/>
          <w:color w:val="0D0D0D" w:themeColor="text1" w:themeTint="F2"/>
          <w:sz w:val="44"/>
          <w:szCs w:val="44"/>
        </w:rPr>
      </w:pPr>
      <w:r w:rsidRPr="00BD3FC5">
        <w:rPr>
          <w:rStyle w:val="Heading1Char"/>
          <w:rFonts w:ascii="Arial" w:eastAsiaTheme="minorEastAsia" w:hAnsi="Arial" w:cs="Arial"/>
          <w:b w:val="0"/>
          <w:bCs w:val="0"/>
          <w:color w:val="0D0D0D" w:themeColor="text1" w:themeTint="F2"/>
          <w:sz w:val="44"/>
          <w:szCs w:val="44"/>
        </w:rPr>
        <w:t>St Thomas More Catholic Primary School</w:t>
      </w:r>
    </w:p>
    <w:p w14:paraId="7E63A7A0" w14:textId="77777777" w:rsidR="00C51228" w:rsidRPr="00BD3FC5" w:rsidRDefault="00C51228" w:rsidP="00E13223">
      <w:pPr>
        <w:rPr>
          <w:lang w:val="en" w:eastAsia="en-GB"/>
        </w:rPr>
      </w:pPr>
    </w:p>
    <w:p w14:paraId="59B4F5B6" w14:textId="2D3F656D" w:rsidR="00D75887" w:rsidRPr="00BD3FC5" w:rsidRDefault="0069572E" w:rsidP="00D75887">
      <w:pPr>
        <w:jc w:val="center"/>
        <w:rPr>
          <w:bCs/>
          <w:color w:val="395872"/>
          <w:sz w:val="48"/>
          <w:szCs w:val="48"/>
          <w14:textFill>
            <w14:solidFill>
              <w14:srgbClr w14:val="395872">
                <w14:lumMod w14:val="95000"/>
                <w14:lumOff w14:val="5000"/>
              </w14:srgbClr>
            </w14:solidFill>
          </w14:textFill>
        </w:rPr>
      </w:pPr>
      <w:r w:rsidRPr="00BD3FC5">
        <w:rPr>
          <w:rFonts w:asciiTheme="majorHAnsi" w:eastAsiaTheme="majorEastAsia" w:hAnsiTheme="majorHAnsi" w:cstheme="majorBidi"/>
          <w:b/>
          <w:bCs/>
          <w:noProof/>
          <w:color w:val="00B050"/>
          <w:sz w:val="40"/>
          <w:szCs w:val="40"/>
          <w14:ligatures w14:val="standardContextual"/>
        </w:rPr>
        <w:drawing>
          <wp:inline distT="0" distB="0" distL="0" distR="0" wp14:anchorId="7422C22A" wp14:editId="615A58FB">
            <wp:extent cx="2374900" cy="3162300"/>
            <wp:effectExtent l="0" t="0" r="0" b="0"/>
            <wp:docPr id="1119563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63669" name="Picture 1119563669"/>
                    <pic:cNvPicPr/>
                  </pic:nvPicPr>
                  <pic:blipFill>
                    <a:blip r:embed="rId11">
                      <a:extLst>
                        <a:ext uri="{28A0092B-C50C-407E-A947-70E740481C1C}">
                          <a14:useLocalDpi xmlns:a14="http://schemas.microsoft.com/office/drawing/2010/main" val="0"/>
                        </a:ext>
                      </a:extLst>
                    </a:blip>
                    <a:stretch>
                      <a:fillRect/>
                    </a:stretch>
                  </pic:blipFill>
                  <pic:spPr>
                    <a:xfrm>
                      <a:off x="0" y="0"/>
                      <a:ext cx="2374900" cy="3162300"/>
                    </a:xfrm>
                    <a:prstGeom prst="rect">
                      <a:avLst/>
                    </a:prstGeom>
                  </pic:spPr>
                </pic:pic>
              </a:graphicData>
            </a:graphic>
          </wp:inline>
        </w:drawing>
      </w:r>
      <w:r w:rsidR="00D75887" w:rsidRPr="00BD3FC5">
        <w:rPr>
          <w:rStyle w:val="Heading1Char"/>
        </w:rPr>
        <w:br w:type="page"/>
      </w:r>
    </w:p>
    <w:bookmarkStart w:id="0" w:name="_Toc208412793" w:displacedByCustomXml="next"/>
    <w:sdt>
      <w:sdtPr>
        <w:rPr>
          <w:rFonts w:ascii="Arial" w:eastAsiaTheme="minorEastAsia" w:hAnsi="Arial" w:cs="Arial"/>
          <w:b w:val="0"/>
          <w:bCs w:val="0"/>
          <w:color w:val="0D0D0D" w:themeColor="text1" w:themeTint="F2"/>
          <w:sz w:val="24"/>
          <w:szCs w:val="24"/>
        </w:rPr>
        <w:id w:val="901183195"/>
        <w:docPartObj>
          <w:docPartGallery w:val="Table of Contents"/>
          <w:docPartUnique/>
        </w:docPartObj>
      </w:sdtPr>
      <w:sdtEndPr>
        <w:rPr>
          <w:color w:val="000000" w:themeColor="text1"/>
        </w:rPr>
      </w:sdtEndPr>
      <w:sdtContent>
        <w:p w14:paraId="0E433FC1" w14:textId="77777777" w:rsidR="00D75887" w:rsidRPr="00BD3FC5" w:rsidRDefault="00D75887" w:rsidP="005610D0">
          <w:pPr>
            <w:pStyle w:val="Heading1"/>
          </w:pPr>
          <w:r w:rsidRPr="00BD3FC5">
            <w:t>Contents</w:t>
          </w:r>
          <w:bookmarkEnd w:id="0"/>
        </w:p>
        <w:p w14:paraId="44F19386" w14:textId="0BB02A43" w:rsidR="005139D1" w:rsidRPr="00BD3FC5" w:rsidRDefault="00C419C1">
          <w:pPr>
            <w:pStyle w:val="TOC1"/>
            <w:tabs>
              <w:tab w:val="right" w:leader="dot" w:pos="9016"/>
            </w:tabs>
            <w:rPr>
              <w:rFonts w:asciiTheme="minorHAnsi" w:hAnsiTheme="minorHAnsi" w:cstheme="minorBidi"/>
              <w:noProof/>
              <w:color w:val="auto"/>
              <w:kern w:val="2"/>
              <w:lang w:eastAsia="en-GB"/>
              <w14:ligatures w14:val="standardContextual"/>
            </w:rPr>
          </w:pPr>
          <w:r w:rsidRPr="00BD3FC5">
            <w:fldChar w:fldCharType="begin"/>
          </w:r>
          <w:r w:rsidR="00D75887" w:rsidRPr="00BD3FC5">
            <w:instrText>TOC \o "1-3" \z \u \h</w:instrText>
          </w:r>
          <w:r w:rsidRPr="00BD3FC5">
            <w:fldChar w:fldCharType="separate"/>
          </w:r>
          <w:hyperlink w:anchor="_Toc208412792" w:history="1">
            <w:r w:rsidR="003E1B50" w:rsidRPr="00BD3FC5">
              <w:rPr>
                <w:rStyle w:val="Hyperlink"/>
                <w:noProof/>
              </w:rPr>
              <w:t>St Thomas More Catholic Primary School</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_Toc208412792 \h </w:instrText>
            </w:r>
            <w:r w:rsidR="005139D1" w:rsidRPr="00BD3FC5">
              <w:rPr>
                <w:noProof/>
                <w:webHidden/>
              </w:rPr>
            </w:r>
            <w:r w:rsidR="005139D1" w:rsidRPr="00BD3FC5">
              <w:rPr>
                <w:noProof/>
                <w:webHidden/>
              </w:rPr>
              <w:fldChar w:fldCharType="separate"/>
            </w:r>
            <w:r w:rsidR="005139D1" w:rsidRPr="00BD3FC5">
              <w:rPr>
                <w:noProof/>
                <w:webHidden/>
              </w:rPr>
              <w:t>1</w:t>
            </w:r>
            <w:r w:rsidR="005139D1" w:rsidRPr="00BD3FC5">
              <w:rPr>
                <w:noProof/>
                <w:webHidden/>
              </w:rPr>
              <w:fldChar w:fldCharType="end"/>
            </w:r>
          </w:hyperlink>
        </w:p>
        <w:p w14:paraId="02B54F4E"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3" w:history="1">
            <w:r w:rsidR="005139D1" w:rsidRPr="00BD3FC5">
              <w:rPr>
                <w:rStyle w:val="Hyperlink"/>
                <w:noProof/>
              </w:rPr>
              <w:t>Contents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_Toc208412793 \h </w:instrText>
            </w:r>
            <w:r w:rsidR="005139D1" w:rsidRPr="00BD3FC5">
              <w:rPr>
                <w:noProof/>
                <w:webHidden/>
              </w:rPr>
            </w:r>
            <w:r w:rsidR="005139D1" w:rsidRPr="00BD3FC5">
              <w:rPr>
                <w:noProof/>
                <w:webHidden/>
              </w:rPr>
              <w:fldChar w:fldCharType="separate"/>
            </w:r>
            <w:r w:rsidR="005139D1" w:rsidRPr="00BD3FC5">
              <w:rPr>
                <w:noProof/>
                <w:webHidden/>
              </w:rPr>
              <w:t>2</w:t>
            </w:r>
            <w:r w:rsidR="005139D1" w:rsidRPr="00BD3FC5">
              <w:rPr>
                <w:noProof/>
                <w:webHidden/>
              </w:rPr>
              <w:fldChar w:fldCharType="end"/>
            </w:r>
          </w:hyperlink>
        </w:p>
        <w:p w14:paraId="00B00BBA"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4" w:history="1">
            <w:r w:rsidR="005139D1" w:rsidRPr="00BD3FC5">
              <w:rPr>
                <w:rStyle w:val="Hyperlink"/>
                <w:noProof/>
              </w:rPr>
              <w:t>Document Control</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_Toc208412794 \h </w:instrText>
            </w:r>
            <w:r w:rsidR="005139D1" w:rsidRPr="00BD3FC5">
              <w:rPr>
                <w:noProof/>
                <w:webHidden/>
              </w:rPr>
            </w:r>
            <w:r w:rsidR="005139D1" w:rsidRPr="00BD3FC5">
              <w:rPr>
                <w:noProof/>
                <w:webHidden/>
              </w:rPr>
              <w:fldChar w:fldCharType="separate"/>
            </w:r>
            <w:r w:rsidR="005139D1" w:rsidRPr="00BD3FC5">
              <w:rPr>
                <w:noProof/>
                <w:webHidden/>
              </w:rPr>
              <w:t>4</w:t>
            </w:r>
            <w:r w:rsidR="005139D1" w:rsidRPr="00BD3FC5">
              <w:rPr>
                <w:noProof/>
                <w:webHidden/>
              </w:rPr>
              <w:fldChar w:fldCharType="end"/>
            </w:r>
          </w:hyperlink>
        </w:p>
        <w:p w14:paraId="7CBE8E60"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5" w:history="1">
            <w:r w:rsidR="005139D1" w:rsidRPr="00BD3FC5">
              <w:rPr>
                <w:rStyle w:val="Hyperlink"/>
                <w:rFonts w:eastAsia="Times New Roman"/>
                <w:noProof/>
                <w:lang w:eastAsia="en-GB"/>
              </w:rPr>
              <w:t>Background</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_Toc208412795 \h </w:instrText>
            </w:r>
            <w:r w:rsidR="005139D1" w:rsidRPr="00BD3FC5">
              <w:rPr>
                <w:noProof/>
                <w:webHidden/>
              </w:rPr>
            </w:r>
            <w:r w:rsidR="005139D1" w:rsidRPr="00BD3FC5">
              <w:rPr>
                <w:noProof/>
                <w:webHidden/>
              </w:rPr>
              <w:fldChar w:fldCharType="separate"/>
            </w:r>
            <w:r w:rsidR="005139D1" w:rsidRPr="00BD3FC5">
              <w:rPr>
                <w:noProof/>
                <w:webHidden/>
              </w:rPr>
              <w:t>4</w:t>
            </w:r>
            <w:r w:rsidR="005139D1" w:rsidRPr="00BD3FC5">
              <w:rPr>
                <w:noProof/>
                <w:webHidden/>
              </w:rPr>
              <w:fldChar w:fldCharType="end"/>
            </w:r>
          </w:hyperlink>
        </w:p>
        <w:p w14:paraId="3568E55E"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6" w:history="1">
            <w:r w:rsidR="005139D1" w:rsidRPr="00BD3FC5">
              <w:rPr>
                <w:rStyle w:val="Hyperlink"/>
                <w:rFonts w:eastAsia="Times New Roman"/>
                <w:noProof/>
                <w:lang w:val="en-US" w:eastAsia="en-GB"/>
              </w:rPr>
              <w:t>Purpose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_Toc208412796 \h </w:instrText>
            </w:r>
            <w:r w:rsidR="005139D1" w:rsidRPr="00BD3FC5">
              <w:rPr>
                <w:noProof/>
                <w:webHidden/>
              </w:rPr>
            </w:r>
            <w:r w:rsidR="005139D1" w:rsidRPr="00BD3FC5">
              <w:rPr>
                <w:noProof/>
                <w:webHidden/>
              </w:rPr>
              <w:fldChar w:fldCharType="separate"/>
            </w:r>
            <w:r w:rsidR="005139D1" w:rsidRPr="00BD3FC5">
              <w:rPr>
                <w:noProof/>
                <w:webHidden/>
              </w:rPr>
              <w:t>5</w:t>
            </w:r>
            <w:r w:rsidR="005139D1" w:rsidRPr="00BD3FC5">
              <w:rPr>
                <w:noProof/>
                <w:webHidden/>
              </w:rPr>
              <w:fldChar w:fldCharType="end"/>
            </w:r>
          </w:hyperlink>
        </w:p>
        <w:p w14:paraId="14340E8F"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7" w:history="1">
            <w:r w:rsidR="005139D1" w:rsidRPr="00BD3FC5">
              <w:rPr>
                <w:rStyle w:val="Hyperlink"/>
                <w:rFonts w:eastAsia="Times New Roman"/>
                <w:noProof/>
                <w:lang w:eastAsia="en-GB"/>
              </w:rPr>
              <w:t>Scope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_Toc208412797 \h </w:instrText>
            </w:r>
            <w:r w:rsidR="005139D1" w:rsidRPr="00BD3FC5">
              <w:rPr>
                <w:noProof/>
                <w:webHidden/>
              </w:rPr>
            </w:r>
            <w:r w:rsidR="005139D1" w:rsidRPr="00BD3FC5">
              <w:rPr>
                <w:noProof/>
                <w:webHidden/>
              </w:rPr>
              <w:fldChar w:fldCharType="separate"/>
            </w:r>
            <w:r w:rsidR="005139D1" w:rsidRPr="00BD3FC5">
              <w:rPr>
                <w:noProof/>
                <w:webHidden/>
              </w:rPr>
              <w:t>6</w:t>
            </w:r>
            <w:r w:rsidR="005139D1" w:rsidRPr="00BD3FC5">
              <w:rPr>
                <w:noProof/>
                <w:webHidden/>
              </w:rPr>
              <w:fldChar w:fldCharType="end"/>
            </w:r>
          </w:hyperlink>
        </w:p>
        <w:p w14:paraId="2C1F3B66"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798" w:history="1">
            <w:r w:rsidR="005139D1" w:rsidRPr="00BD3FC5">
              <w:rPr>
                <w:rStyle w:val="Hyperlink"/>
                <w:noProof/>
              </w:rPr>
              <w:t>Useful Contacts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_Toc208412798 \h </w:instrText>
            </w:r>
            <w:r w:rsidR="005139D1" w:rsidRPr="00BD3FC5">
              <w:rPr>
                <w:noProof/>
                <w:webHidden/>
              </w:rPr>
            </w:r>
            <w:r w:rsidR="005139D1" w:rsidRPr="00BD3FC5">
              <w:rPr>
                <w:noProof/>
                <w:webHidden/>
              </w:rPr>
              <w:fldChar w:fldCharType="separate"/>
            </w:r>
            <w:r w:rsidR="005139D1" w:rsidRPr="00BD3FC5">
              <w:rPr>
                <w:noProof/>
                <w:webHidden/>
              </w:rPr>
              <w:t>6</w:t>
            </w:r>
            <w:r w:rsidR="005139D1" w:rsidRPr="00BD3FC5">
              <w:rPr>
                <w:noProof/>
                <w:webHidden/>
              </w:rPr>
              <w:fldChar w:fldCharType="end"/>
            </w:r>
          </w:hyperlink>
        </w:p>
        <w:p w14:paraId="45367B6A"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799" w:history="1">
            <w:r w:rsidR="005139D1" w:rsidRPr="00BD3FC5">
              <w:rPr>
                <w:rStyle w:val="Hyperlink"/>
                <w:noProof/>
              </w:rPr>
              <w:t>Useful contacts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_Toc208412799 \h </w:instrText>
            </w:r>
            <w:r w:rsidR="005139D1" w:rsidRPr="00BD3FC5">
              <w:rPr>
                <w:noProof/>
                <w:webHidden/>
              </w:rPr>
            </w:r>
            <w:r w:rsidR="005139D1" w:rsidRPr="00BD3FC5">
              <w:rPr>
                <w:noProof/>
                <w:webHidden/>
              </w:rPr>
              <w:fldChar w:fldCharType="separate"/>
            </w:r>
            <w:r w:rsidR="005139D1" w:rsidRPr="00BD3FC5">
              <w:rPr>
                <w:noProof/>
                <w:webHidden/>
              </w:rPr>
              <w:t>6</w:t>
            </w:r>
            <w:r w:rsidR="005139D1" w:rsidRPr="00BD3FC5">
              <w:rPr>
                <w:noProof/>
                <w:webHidden/>
              </w:rPr>
              <w:fldChar w:fldCharType="end"/>
            </w:r>
          </w:hyperlink>
        </w:p>
        <w:p w14:paraId="562976A9"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00" w:history="1">
            <w:r w:rsidR="005139D1" w:rsidRPr="00BD3FC5">
              <w:rPr>
                <w:rStyle w:val="Hyperlink"/>
                <w:noProof/>
              </w:rPr>
              <w:t>Prevention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_Toc208412800 \h </w:instrText>
            </w:r>
            <w:r w:rsidR="005139D1" w:rsidRPr="00BD3FC5">
              <w:rPr>
                <w:noProof/>
                <w:webHidden/>
              </w:rPr>
            </w:r>
            <w:r w:rsidR="005139D1" w:rsidRPr="00BD3FC5">
              <w:rPr>
                <w:noProof/>
                <w:webHidden/>
              </w:rPr>
              <w:fldChar w:fldCharType="separate"/>
            </w:r>
            <w:r w:rsidR="005139D1" w:rsidRPr="00BD3FC5">
              <w:rPr>
                <w:noProof/>
                <w:webHidden/>
              </w:rPr>
              <w:t>7</w:t>
            </w:r>
            <w:r w:rsidR="005139D1" w:rsidRPr="00BD3FC5">
              <w:rPr>
                <w:noProof/>
                <w:webHidden/>
              </w:rPr>
              <w:fldChar w:fldCharType="end"/>
            </w:r>
          </w:hyperlink>
        </w:p>
        <w:p w14:paraId="0FBA137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1" w:history="1">
            <w:r w:rsidR="005139D1" w:rsidRPr="00BD3FC5">
              <w:rPr>
                <w:rStyle w:val="Hyperlink"/>
                <w:noProof/>
              </w:rPr>
              <w:t>Standard commitments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_Toc208412801 \h </w:instrText>
            </w:r>
            <w:r w:rsidR="005139D1" w:rsidRPr="00BD3FC5">
              <w:rPr>
                <w:noProof/>
                <w:webHidden/>
              </w:rPr>
            </w:r>
            <w:r w:rsidR="005139D1" w:rsidRPr="00BD3FC5">
              <w:rPr>
                <w:noProof/>
                <w:webHidden/>
              </w:rPr>
              <w:fldChar w:fldCharType="separate"/>
            </w:r>
            <w:r w:rsidR="005139D1" w:rsidRPr="00BD3FC5">
              <w:rPr>
                <w:noProof/>
                <w:webHidden/>
              </w:rPr>
              <w:t>7</w:t>
            </w:r>
            <w:r w:rsidR="005139D1" w:rsidRPr="00BD3FC5">
              <w:rPr>
                <w:noProof/>
                <w:webHidden/>
              </w:rPr>
              <w:fldChar w:fldCharType="end"/>
            </w:r>
          </w:hyperlink>
        </w:p>
        <w:p w14:paraId="708A003D"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2" w:history="1">
            <w:r w:rsidR="005139D1" w:rsidRPr="00BD3FC5">
              <w:rPr>
                <w:rStyle w:val="Hyperlink"/>
                <w:noProof/>
              </w:rPr>
              <w:t>For primary and special schools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_Toc208412802 \h </w:instrText>
            </w:r>
            <w:r w:rsidR="005139D1" w:rsidRPr="00BD3FC5">
              <w:rPr>
                <w:noProof/>
                <w:webHidden/>
              </w:rPr>
            </w:r>
            <w:r w:rsidR="005139D1" w:rsidRPr="00BD3FC5">
              <w:rPr>
                <w:noProof/>
                <w:webHidden/>
              </w:rPr>
              <w:fldChar w:fldCharType="separate"/>
            </w:r>
            <w:r w:rsidR="005139D1" w:rsidRPr="00BD3FC5">
              <w:rPr>
                <w:noProof/>
                <w:webHidden/>
              </w:rPr>
              <w:t>7</w:t>
            </w:r>
            <w:r w:rsidR="005139D1" w:rsidRPr="00BD3FC5">
              <w:rPr>
                <w:noProof/>
                <w:webHidden/>
              </w:rPr>
              <w:fldChar w:fldCharType="end"/>
            </w:r>
          </w:hyperlink>
        </w:p>
        <w:p w14:paraId="79382AF4"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3" w:history="1">
            <w:r w:rsidR="005139D1" w:rsidRPr="00BD3FC5">
              <w:rPr>
                <w:rStyle w:val="Hyperlink"/>
                <w:noProof/>
              </w:rPr>
              <w:t>For secondary schools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_Toc208412803 \h </w:instrText>
            </w:r>
            <w:r w:rsidR="005139D1" w:rsidRPr="00BD3FC5">
              <w:rPr>
                <w:noProof/>
                <w:webHidden/>
              </w:rPr>
            </w:r>
            <w:r w:rsidR="005139D1" w:rsidRPr="00BD3FC5">
              <w:rPr>
                <w:noProof/>
                <w:webHidden/>
              </w:rPr>
              <w:fldChar w:fldCharType="separate"/>
            </w:r>
            <w:r w:rsidR="005139D1" w:rsidRPr="00BD3FC5">
              <w:rPr>
                <w:noProof/>
                <w:webHidden/>
              </w:rPr>
              <w:t>8</w:t>
            </w:r>
            <w:r w:rsidR="005139D1" w:rsidRPr="00BD3FC5">
              <w:rPr>
                <w:noProof/>
                <w:webHidden/>
              </w:rPr>
              <w:fldChar w:fldCharType="end"/>
            </w:r>
          </w:hyperlink>
        </w:p>
        <w:p w14:paraId="7AD4CA26"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4" w:history="1">
            <w:r w:rsidR="005139D1" w:rsidRPr="00BD3FC5">
              <w:rPr>
                <w:rStyle w:val="Hyperlink"/>
                <w:noProof/>
              </w:rPr>
              <w:t>Nursery, primary and special schools using the personal safety units from the Cambridgeshire PSHE service personal development programme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_Toc208412804 \h </w:instrText>
            </w:r>
            <w:r w:rsidR="005139D1" w:rsidRPr="00BD3FC5">
              <w:rPr>
                <w:noProof/>
                <w:webHidden/>
              </w:rPr>
            </w:r>
            <w:r w:rsidR="005139D1" w:rsidRPr="00BD3FC5">
              <w:rPr>
                <w:noProof/>
                <w:webHidden/>
              </w:rPr>
              <w:fldChar w:fldCharType="separate"/>
            </w:r>
            <w:r w:rsidR="005139D1" w:rsidRPr="00BD3FC5">
              <w:rPr>
                <w:noProof/>
                <w:webHidden/>
              </w:rPr>
              <w:t>9</w:t>
            </w:r>
            <w:r w:rsidR="005139D1" w:rsidRPr="00BD3FC5">
              <w:rPr>
                <w:noProof/>
                <w:webHidden/>
              </w:rPr>
              <w:fldChar w:fldCharType="end"/>
            </w:r>
          </w:hyperlink>
        </w:p>
        <w:p w14:paraId="505C0937"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5" w:history="1">
            <w:r w:rsidR="005139D1" w:rsidRPr="00BD3FC5">
              <w:rPr>
                <w:rStyle w:val="Hyperlink"/>
                <w:noProof/>
              </w:rPr>
              <w:t>Secondary and post-16 settings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_Toc208412805 \h </w:instrText>
            </w:r>
            <w:r w:rsidR="005139D1" w:rsidRPr="00BD3FC5">
              <w:rPr>
                <w:noProof/>
                <w:webHidden/>
              </w:rPr>
            </w:r>
            <w:r w:rsidR="005139D1" w:rsidRPr="00BD3FC5">
              <w:rPr>
                <w:noProof/>
                <w:webHidden/>
              </w:rPr>
              <w:fldChar w:fldCharType="separate"/>
            </w:r>
            <w:r w:rsidR="005139D1" w:rsidRPr="00BD3FC5">
              <w:rPr>
                <w:noProof/>
                <w:webHidden/>
              </w:rPr>
              <w:t>9</w:t>
            </w:r>
            <w:r w:rsidR="005139D1" w:rsidRPr="00BD3FC5">
              <w:rPr>
                <w:noProof/>
                <w:webHidden/>
              </w:rPr>
              <w:fldChar w:fldCharType="end"/>
            </w:r>
          </w:hyperlink>
        </w:p>
        <w:p w14:paraId="75DA7518"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6" w:history="1">
            <w:r w:rsidR="005139D1" w:rsidRPr="00BD3FC5">
              <w:rPr>
                <w:rStyle w:val="Hyperlink"/>
                <w:noProof/>
              </w:rPr>
              <w:t>Primary settings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_Toc208412806 \h </w:instrText>
            </w:r>
            <w:r w:rsidR="005139D1" w:rsidRPr="00BD3FC5">
              <w:rPr>
                <w:noProof/>
                <w:webHidden/>
              </w:rPr>
            </w:r>
            <w:r w:rsidR="005139D1" w:rsidRPr="00BD3FC5">
              <w:rPr>
                <w:noProof/>
                <w:webHidden/>
              </w:rPr>
              <w:fldChar w:fldCharType="separate"/>
            </w:r>
            <w:r w:rsidR="005139D1" w:rsidRPr="00BD3FC5">
              <w:rPr>
                <w:noProof/>
                <w:webHidden/>
              </w:rPr>
              <w:t>10</w:t>
            </w:r>
            <w:r w:rsidR="005139D1" w:rsidRPr="00BD3FC5">
              <w:rPr>
                <w:noProof/>
                <w:webHidden/>
              </w:rPr>
              <w:fldChar w:fldCharType="end"/>
            </w:r>
          </w:hyperlink>
        </w:p>
        <w:p w14:paraId="58CB0C0F"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07" w:history="1">
            <w:r w:rsidR="005139D1" w:rsidRPr="00BD3FC5">
              <w:rPr>
                <w:rStyle w:val="Hyperlink"/>
                <w:noProof/>
              </w:rPr>
              <w:t>Procedures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_Toc208412807 \h </w:instrText>
            </w:r>
            <w:r w:rsidR="005139D1" w:rsidRPr="00BD3FC5">
              <w:rPr>
                <w:noProof/>
                <w:webHidden/>
              </w:rPr>
            </w:r>
            <w:r w:rsidR="005139D1" w:rsidRPr="00BD3FC5">
              <w:rPr>
                <w:noProof/>
                <w:webHidden/>
              </w:rPr>
              <w:fldChar w:fldCharType="separate"/>
            </w:r>
            <w:r w:rsidR="005139D1" w:rsidRPr="00BD3FC5">
              <w:rPr>
                <w:noProof/>
                <w:webHidden/>
              </w:rPr>
              <w:t>10</w:t>
            </w:r>
            <w:r w:rsidR="005139D1" w:rsidRPr="00BD3FC5">
              <w:rPr>
                <w:noProof/>
                <w:webHidden/>
              </w:rPr>
              <w:fldChar w:fldCharType="end"/>
            </w:r>
          </w:hyperlink>
        </w:p>
        <w:p w14:paraId="009A7C7C"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8" w:history="1">
            <w:r w:rsidR="005139D1" w:rsidRPr="00BD3FC5">
              <w:rPr>
                <w:rStyle w:val="Hyperlink"/>
                <w:noProof/>
              </w:rPr>
              <w:t>Multi-agency procedures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_Toc208412808 \h </w:instrText>
            </w:r>
            <w:r w:rsidR="005139D1" w:rsidRPr="00BD3FC5">
              <w:rPr>
                <w:noProof/>
                <w:webHidden/>
              </w:rPr>
            </w:r>
            <w:r w:rsidR="005139D1" w:rsidRPr="00BD3FC5">
              <w:rPr>
                <w:noProof/>
                <w:webHidden/>
              </w:rPr>
              <w:fldChar w:fldCharType="separate"/>
            </w:r>
            <w:r w:rsidR="005139D1" w:rsidRPr="00BD3FC5">
              <w:rPr>
                <w:noProof/>
                <w:webHidden/>
              </w:rPr>
              <w:t>10</w:t>
            </w:r>
            <w:r w:rsidR="005139D1" w:rsidRPr="00BD3FC5">
              <w:rPr>
                <w:noProof/>
                <w:webHidden/>
              </w:rPr>
              <w:fldChar w:fldCharType="end"/>
            </w:r>
          </w:hyperlink>
        </w:p>
        <w:p w14:paraId="41A65D24" w14:textId="7899A612"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09" w:history="1">
            <w:r w:rsidR="005139D1" w:rsidRPr="00BD3FC5">
              <w:rPr>
                <w:rStyle w:val="Hyperlink"/>
                <w:noProof/>
              </w:rPr>
              <w:t>The governing bod</w:t>
            </w:r>
            <w:r w:rsidR="003E1B50" w:rsidRPr="00BD3FC5">
              <w:rPr>
                <w:rStyle w:val="Hyperlink"/>
                <w:noProof/>
              </w:rPr>
              <w:t>y</w:t>
            </w:r>
            <w:r w:rsidR="005139D1" w:rsidRPr="00BD3FC5">
              <w:rPr>
                <w:rStyle w:val="Hyperlink"/>
                <w:noProof/>
              </w:rPr>
              <w:t xml:space="preserve"> obligations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_Toc208412809 \h </w:instrText>
            </w:r>
            <w:r w:rsidR="005139D1" w:rsidRPr="00BD3FC5">
              <w:rPr>
                <w:noProof/>
                <w:webHidden/>
              </w:rPr>
            </w:r>
            <w:r w:rsidR="005139D1" w:rsidRPr="00BD3FC5">
              <w:rPr>
                <w:noProof/>
                <w:webHidden/>
              </w:rPr>
              <w:fldChar w:fldCharType="separate"/>
            </w:r>
            <w:r w:rsidR="005139D1" w:rsidRPr="00BD3FC5">
              <w:rPr>
                <w:noProof/>
                <w:webHidden/>
              </w:rPr>
              <w:t>10</w:t>
            </w:r>
            <w:r w:rsidR="005139D1" w:rsidRPr="00BD3FC5">
              <w:rPr>
                <w:noProof/>
                <w:webHidden/>
              </w:rPr>
              <w:fldChar w:fldCharType="end"/>
            </w:r>
          </w:hyperlink>
        </w:p>
        <w:p w14:paraId="264FFB7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0" w:history="1">
            <w:r w:rsidR="005139D1" w:rsidRPr="00BD3FC5">
              <w:rPr>
                <w:rStyle w:val="Hyperlink"/>
                <w:noProof/>
              </w:rPr>
              <w:t>Multi-agency working</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_Toc208412810 \h </w:instrText>
            </w:r>
            <w:r w:rsidR="005139D1" w:rsidRPr="00BD3FC5">
              <w:rPr>
                <w:noProof/>
                <w:webHidden/>
              </w:rPr>
            </w:r>
            <w:r w:rsidR="005139D1" w:rsidRPr="00BD3FC5">
              <w:rPr>
                <w:noProof/>
                <w:webHidden/>
              </w:rPr>
              <w:fldChar w:fldCharType="separate"/>
            </w:r>
            <w:r w:rsidR="005139D1" w:rsidRPr="00BD3FC5">
              <w:rPr>
                <w:noProof/>
                <w:webHidden/>
              </w:rPr>
              <w:t>14</w:t>
            </w:r>
            <w:r w:rsidR="005139D1" w:rsidRPr="00BD3FC5">
              <w:rPr>
                <w:noProof/>
                <w:webHidden/>
              </w:rPr>
              <w:fldChar w:fldCharType="end"/>
            </w:r>
          </w:hyperlink>
        </w:p>
        <w:p w14:paraId="656F74F9"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1" w:history="1">
            <w:r w:rsidR="005139D1" w:rsidRPr="00BD3FC5">
              <w:rPr>
                <w:rStyle w:val="Hyperlink"/>
                <w:noProof/>
              </w:rPr>
              <w:t>Record keeping</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_Toc208412811 \h </w:instrText>
            </w:r>
            <w:r w:rsidR="005139D1" w:rsidRPr="00BD3FC5">
              <w:rPr>
                <w:noProof/>
                <w:webHidden/>
              </w:rPr>
            </w:r>
            <w:r w:rsidR="005139D1" w:rsidRPr="00BD3FC5">
              <w:rPr>
                <w:noProof/>
                <w:webHidden/>
              </w:rPr>
              <w:fldChar w:fldCharType="separate"/>
            </w:r>
            <w:r w:rsidR="005139D1" w:rsidRPr="00BD3FC5">
              <w:rPr>
                <w:noProof/>
                <w:webHidden/>
              </w:rPr>
              <w:t>14</w:t>
            </w:r>
            <w:r w:rsidR="005139D1" w:rsidRPr="00BD3FC5">
              <w:rPr>
                <w:noProof/>
                <w:webHidden/>
              </w:rPr>
              <w:fldChar w:fldCharType="end"/>
            </w:r>
          </w:hyperlink>
        </w:p>
        <w:p w14:paraId="7FE765BF"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2" w:history="1">
            <w:r w:rsidR="005139D1" w:rsidRPr="00BD3FC5">
              <w:rPr>
                <w:rStyle w:val="Hyperlink"/>
                <w:noProof/>
              </w:rPr>
              <w:t>Confidentiality and information sharing</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_Toc208412812 \h </w:instrText>
            </w:r>
            <w:r w:rsidR="005139D1" w:rsidRPr="00BD3FC5">
              <w:rPr>
                <w:noProof/>
                <w:webHidden/>
              </w:rPr>
            </w:r>
            <w:r w:rsidR="005139D1" w:rsidRPr="00BD3FC5">
              <w:rPr>
                <w:noProof/>
                <w:webHidden/>
              </w:rPr>
              <w:fldChar w:fldCharType="separate"/>
            </w:r>
            <w:r w:rsidR="005139D1" w:rsidRPr="00BD3FC5">
              <w:rPr>
                <w:noProof/>
                <w:webHidden/>
              </w:rPr>
              <w:t>15</w:t>
            </w:r>
            <w:r w:rsidR="005139D1" w:rsidRPr="00BD3FC5">
              <w:rPr>
                <w:noProof/>
                <w:webHidden/>
              </w:rPr>
              <w:fldChar w:fldCharType="end"/>
            </w:r>
          </w:hyperlink>
        </w:p>
        <w:p w14:paraId="6B3742CD"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3" w:history="1">
            <w:r w:rsidR="005139D1" w:rsidRPr="00BD3FC5">
              <w:rPr>
                <w:rStyle w:val="Hyperlink"/>
                <w:noProof/>
              </w:rPr>
              <w:t>Communication with parents/carers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_Toc208412813 \h </w:instrText>
            </w:r>
            <w:r w:rsidR="005139D1" w:rsidRPr="00BD3FC5">
              <w:rPr>
                <w:noProof/>
                <w:webHidden/>
              </w:rPr>
            </w:r>
            <w:r w:rsidR="005139D1" w:rsidRPr="00BD3FC5">
              <w:rPr>
                <w:noProof/>
                <w:webHidden/>
              </w:rPr>
              <w:fldChar w:fldCharType="separate"/>
            </w:r>
            <w:r w:rsidR="005139D1" w:rsidRPr="00BD3FC5">
              <w:rPr>
                <w:noProof/>
                <w:webHidden/>
              </w:rPr>
              <w:t>16</w:t>
            </w:r>
            <w:r w:rsidR="005139D1" w:rsidRPr="00BD3FC5">
              <w:rPr>
                <w:noProof/>
                <w:webHidden/>
              </w:rPr>
              <w:fldChar w:fldCharType="end"/>
            </w:r>
          </w:hyperlink>
        </w:p>
        <w:p w14:paraId="420A9A66"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4" w:history="1">
            <w:r w:rsidR="005139D1" w:rsidRPr="00BD3FC5">
              <w:rPr>
                <w:rStyle w:val="Hyperlink"/>
                <w:noProof/>
              </w:rPr>
              <w:t>Child-on-child abuse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_Toc208412814 \h </w:instrText>
            </w:r>
            <w:r w:rsidR="005139D1" w:rsidRPr="00BD3FC5">
              <w:rPr>
                <w:noProof/>
                <w:webHidden/>
              </w:rPr>
            </w:r>
            <w:r w:rsidR="005139D1" w:rsidRPr="00BD3FC5">
              <w:rPr>
                <w:noProof/>
                <w:webHidden/>
              </w:rPr>
              <w:fldChar w:fldCharType="separate"/>
            </w:r>
            <w:r w:rsidR="005139D1" w:rsidRPr="00BD3FC5">
              <w:rPr>
                <w:noProof/>
                <w:webHidden/>
              </w:rPr>
              <w:t>16</w:t>
            </w:r>
            <w:r w:rsidR="005139D1" w:rsidRPr="00BD3FC5">
              <w:rPr>
                <w:noProof/>
                <w:webHidden/>
              </w:rPr>
              <w:fldChar w:fldCharType="end"/>
            </w:r>
          </w:hyperlink>
        </w:p>
        <w:p w14:paraId="2BD2127F"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5" w:history="1">
            <w:r w:rsidR="005139D1" w:rsidRPr="00BD3FC5">
              <w:rPr>
                <w:rStyle w:val="Hyperlink"/>
                <w:noProof/>
              </w:rPr>
              <w:t>Dealing with child-on-child sexual violence and sexual harassment between children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_Toc208412815 \h </w:instrText>
            </w:r>
            <w:r w:rsidR="005139D1" w:rsidRPr="00BD3FC5">
              <w:rPr>
                <w:noProof/>
                <w:webHidden/>
              </w:rPr>
            </w:r>
            <w:r w:rsidR="005139D1" w:rsidRPr="00BD3FC5">
              <w:rPr>
                <w:noProof/>
                <w:webHidden/>
              </w:rPr>
              <w:fldChar w:fldCharType="separate"/>
            </w:r>
            <w:r w:rsidR="005139D1" w:rsidRPr="00BD3FC5">
              <w:rPr>
                <w:noProof/>
                <w:webHidden/>
              </w:rPr>
              <w:t>18</w:t>
            </w:r>
            <w:r w:rsidR="005139D1" w:rsidRPr="00BD3FC5">
              <w:rPr>
                <w:noProof/>
                <w:webHidden/>
              </w:rPr>
              <w:fldChar w:fldCharType="end"/>
            </w:r>
          </w:hyperlink>
        </w:p>
        <w:p w14:paraId="351C6B01"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16" w:history="1">
            <w:r w:rsidR="005139D1" w:rsidRPr="00BD3FC5">
              <w:rPr>
                <w:rStyle w:val="Hyperlink"/>
                <w:noProof/>
              </w:rPr>
              <w:t>Supporting Children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_Toc208412816 \h </w:instrText>
            </w:r>
            <w:r w:rsidR="005139D1" w:rsidRPr="00BD3FC5">
              <w:rPr>
                <w:noProof/>
                <w:webHidden/>
              </w:rPr>
            </w:r>
            <w:r w:rsidR="005139D1" w:rsidRPr="00BD3FC5">
              <w:rPr>
                <w:noProof/>
                <w:webHidden/>
              </w:rPr>
              <w:fldChar w:fldCharType="separate"/>
            </w:r>
            <w:r w:rsidR="005139D1" w:rsidRPr="00BD3FC5">
              <w:rPr>
                <w:noProof/>
                <w:webHidden/>
              </w:rPr>
              <w:t>19</w:t>
            </w:r>
            <w:r w:rsidR="005139D1" w:rsidRPr="00BD3FC5">
              <w:rPr>
                <w:noProof/>
                <w:webHidden/>
              </w:rPr>
              <w:fldChar w:fldCharType="end"/>
            </w:r>
          </w:hyperlink>
        </w:p>
        <w:p w14:paraId="5CCF8595" w14:textId="47BCC3CC" w:rsidR="005139D1" w:rsidRPr="00BD3FC5" w:rsidRDefault="00000000" w:rsidP="003E1B5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7" w:history="1">
            <w:r w:rsidR="005139D1" w:rsidRPr="00BD3FC5">
              <w:rPr>
                <w:rStyle w:val="Hyperlink"/>
                <w:noProof/>
              </w:rPr>
              <w:t>Children with disabilities, certain health conditions, additional needs or special educational needs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_Toc208412817 \h </w:instrText>
            </w:r>
            <w:r w:rsidR="005139D1" w:rsidRPr="00BD3FC5">
              <w:rPr>
                <w:noProof/>
                <w:webHidden/>
              </w:rPr>
            </w:r>
            <w:r w:rsidR="005139D1" w:rsidRPr="00BD3FC5">
              <w:rPr>
                <w:noProof/>
                <w:webHidden/>
              </w:rPr>
              <w:fldChar w:fldCharType="separate"/>
            </w:r>
            <w:r w:rsidR="005139D1" w:rsidRPr="00BD3FC5">
              <w:rPr>
                <w:noProof/>
                <w:webHidden/>
              </w:rPr>
              <w:t>20</w:t>
            </w:r>
            <w:r w:rsidR="005139D1" w:rsidRPr="00BD3FC5">
              <w:rPr>
                <w:noProof/>
                <w:webHidden/>
              </w:rPr>
              <w:fldChar w:fldCharType="end"/>
            </w:r>
          </w:hyperlink>
        </w:p>
        <w:p w14:paraId="204494D9"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19" w:history="1">
            <w:r w:rsidR="005139D1" w:rsidRPr="00BD3FC5">
              <w:rPr>
                <w:rStyle w:val="Hyperlink"/>
                <w:noProof/>
              </w:rPr>
              <w:t>Young carers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_Toc208412819 \h </w:instrText>
            </w:r>
            <w:r w:rsidR="005139D1" w:rsidRPr="00BD3FC5">
              <w:rPr>
                <w:noProof/>
                <w:webHidden/>
              </w:rPr>
            </w:r>
            <w:r w:rsidR="005139D1" w:rsidRPr="00BD3FC5">
              <w:rPr>
                <w:noProof/>
                <w:webHidden/>
              </w:rPr>
              <w:fldChar w:fldCharType="separate"/>
            </w:r>
            <w:r w:rsidR="005139D1" w:rsidRPr="00BD3FC5">
              <w:rPr>
                <w:noProof/>
                <w:webHidden/>
              </w:rPr>
              <w:t>21</w:t>
            </w:r>
            <w:r w:rsidR="005139D1" w:rsidRPr="00BD3FC5">
              <w:rPr>
                <w:noProof/>
                <w:webHidden/>
              </w:rPr>
              <w:fldChar w:fldCharType="end"/>
            </w:r>
          </w:hyperlink>
        </w:p>
        <w:p w14:paraId="020F1C02"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0" w:history="1">
            <w:r w:rsidR="005139D1" w:rsidRPr="00BD3FC5">
              <w:rPr>
                <w:rStyle w:val="Hyperlink"/>
                <w:noProof/>
              </w:rPr>
              <w:t>Children at risk of criminal exploitation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_Toc208412820 \h </w:instrText>
            </w:r>
            <w:r w:rsidR="005139D1" w:rsidRPr="00BD3FC5">
              <w:rPr>
                <w:noProof/>
                <w:webHidden/>
              </w:rPr>
            </w:r>
            <w:r w:rsidR="005139D1" w:rsidRPr="00BD3FC5">
              <w:rPr>
                <w:noProof/>
                <w:webHidden/>
              </w:rPr>
              <w:fldChar w:fldCharType="separate"/>
            </w:r>
            <w:r w:rsidR="005139D1" w:rsidRPr="00BD3FC5">
              <w:rPr>
                <w:noProof/>
                <w:webHidden/>
              </w:rPr>
              <w:t>21</w:t>
            </w:r>
            <w:r w:rsidR="005139D1" w:rsidRPr="00BD3FC5">
              <w:rPr>
                <w:noProof/>
                <w:webHidden/>
              </w:rPr>
              <w:fldChar w:fldCharType="end"/>
            </w:r>
          </w:hyperlink>
        </w:p>
        <w:p w14:paraId="18B21DA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1" w:history="1">
            <w:r w:rsidR="005139D1" w:rsidRPr="00BD3FC5">
              <w:rPr>
                <w:rStyle w:val="Hyperlink"/>
                <w:noProof/>
              </w:rPr>
              <w:t>Children at risk of child sexual exploitation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_Toc208412821 \h </w:instrText>
            </w:r>
            <w:r w:rsidR="005139D1" w:rsidRPr="00BD3FC5">
              <w:rPr>
                <w:noProof/>
                <w:webHidden/>
              </w:rPr>
            </w:r>
            <w:r w:rsidR="005139D1" w:rsidRPr="00BD3FC5">
              <w:rPr>
                <w:noProof/>
                <w:webHidden/>
              </w:rPr>
              <w:fldChar w:fldCharType="separate"/>
            </w:r>
            <w:r w:rsidR="005139D1" w:rsidRPr="00BD3FC5">
              <w:rPr>
                <w:noProof/>
                <w:webHidden/>
              </w:rPr>
              <w:t>22</w:t>
            </w:r>
            <w:r w:rsidR="005139D1" w:rsidRPr="00BD3FC5">
              <w:rPr>
                <w:noProof/>
                <w:webHidden/>
              </w:rPr>
              <w:fldChar w:fldCharType="end"/>
            </w:r>
          </w:hyperlink>
        </w:p>
        <w:p w14:paraId="0428F1A8"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2" w:history="1">
            <w:r w:rsidR="005139D1" w:rsidRPr="00BD3FC5">
              <w:rPr>
                <w:rStyle w:val="Hyperlink"/>
                <w:noProof/>
              </w:rPr>
              <w:t>Children frequently absent from education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_Toc208412822 \h </w:instrText>
            </w:r>
            <w:r w:rsidR="005139D1" w:rsidRPr="00BD3FC5">
              <w:rPr>
                <w:noProof/>
                <w:webHidden/>
              </w:rPr>
            </w:r>
            <w:r w:rsidR="005139D1" w:rsidRPr="00BD3FC5">
              <w:rPr>
                <w:noProof/>
                <w:webHidden/>
              </w:rPr>
              <w:fldChar w:fldCharType="separate"/>
            </w:r>
            <w:r w:rsidR="005139D1" w:rsidRPr="00BD3FC5">
              <w:rPr>
                <w:noProof/>
                <w:webHidden/>
              </w:rPr>
              <w:t>23</w:t>
            </w:r>
            <w:r w:rsidR="005139D1" w:rsidRPr="00BD3FC5">
              <w:rPr>
                <w:noProof/>
                <w:webHidden/>
              </w:rPr>
              <w:fldChar w:fldCharType="end"/>
            </w:r>
          </w:hyperlink>
        </w:p>
        <w:p w14:paraId="31CB7DE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3" w:history="1">
            <w:r w:rsidR="005139D1" w:rsidRPr="00BD3FC5">
              <w:rPr>
                <w:rStyle w:val="Hyperlink"/>
                <w:noProof/>
              </w:rPr>
              <w:t>Children misusing drugs or alcohol</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_Toc208412823 \h </w:instrText>
            </w:r>
            <w:r w:rsidR="005139D1" w:rsidRPr="00BD3FC5">
              <w:rPr>
                <w:noProof/>
                <w:webHidden/>
              </w:rPr>
            </w:r>
            <w:r w:rsidR="005139D1" w:rsidRPr="00BD3FC5">
              <w:rPr>
                <w:noProof/>
                <w:webHidden/>
              </w:rPr>
              <w:fldChar w:fldCharType="separate"/>
            </w:r>
            <w:r w:rsidR="005139D1" w:rsidRPr="00BD3FC5">
              <w:rPr>
                <w:noProof/>
                <w:webHidden/>
              </w:rPr>
              <w:t>23</w:t>
            </w:r>
            <w:r w:rsidR="005139D1" w:rsidRPr="00BD3FC5">
              <w:rPr>
                <w:noProof/>
                <w:webHidden/>
              </w:rPr>
              <w:fldChar w:fldCharType="end"/>
            </w:r>
          </w:hyperlink>
        </w:p>
        <w:p w14:paraId="66AA6993"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4" w:history="1">
            <w:r w:rsidR="005139D1" w:rsidRPr="00BD3FC5">
              <w:rPr>
                <w:rStyle w:val="Hyperlink"/>
                <w:noProof/>
              </w:rPr>
              <w:t>Children living with substance misusing parents and carers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_Toc208412824 \h </w:instrText>
            </w:r>
            <w:r w:rsidR="005139D1" w:rsidRPr="00BD3FC5">
              <w:rPr>
                <w:noProof/>
                <w:webHidden/>
              </w:rPr>
            </w:r>
            <w:r w:rsidR="005139D1" w:rsidRPr="00BD3FC5">
              <w:rPr>
                <w:noProof/>
                <w:webHidden/>
              </w:rPr>
              <w:fldChar w:fldCharType="separate"/>
            </w:r>
            <w:r w:rsidR="005139D1" w:rsidRPr="00BD3FC5">
              <w:rPr>
                <w:noProof/>
                <w:webHidden/>
              </w:rPr>
              <w:t>24</w:t>
            </w:r>
            <w:r w:rsidR="005139D1" w:rsidRPr="00BD3FC5">
              <w:rPr>
                <w:noProof/>
                <w:webHidden/>
              </w:rPr>
              <w:fldChar w:fldCharType="end"/>
            </w:r>
          </w:hyperlink>
        </w:p>
        <w:p w14:paraId="32A11800"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5" w:history="1">
            <w:r w:rsidR="005139D1" w:rsidRPr="00BD3FC5">
              <w:rPr>
                <w:rStyle w:val="Hyperlink"/>
                <w:noProof/>
              </w:rPr>
              <w:t>Children living with domestic abuse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_Toc208412825 \h </w:instrText>
            </w:r>
            <w:r w:rsidR="005139D1" w:rsidRPr="00BD3FC5">
              <w:rPr>
                <w:noProof/>
                <w:webHidden/>
              </w:rPr>
            </w:r>
            <w:r w:rsidR="005139D1" w:rsidRPr="00BD3FC5">
              <w:rPr>
                <w:noProof/>
                <w:webHidden/>
              </w:rPr>
              <w:fldChar w:fldCharType="separate"/>
            </w:r>
            <w:r w:rsidR="005139D1" w:rsidRPr="00BD3FC5">
              <w:rPr>
                <w:noProof/>
                <w:webHidden/>
              </w:rPr>
              <w:t>24</w:t>
            </w:r>
            <w:r w:rsidR="005139D1" w:rsidRPr="00BD3FC5">
              <w:rPr>
                <w:noProof/>
                <w:webHidden/>
              </w:rPr>
              <w:fldChar w:fldCharType="end"/>
            </w:r>
          </w:hyperlink>
        </w:p>
        <w:p w14:paraId="69228B8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6" w:history="1">
            <w:r w:rsidR="005139D1" w:rsidRPr="00BD3FC5">
              <w:rPr>
                <w:rStyle w:val="Hyperlink"/>
                <w:noProof/>
              </w:rPr>
              <w:t>Children at risk of ‘honour-based’ abuse including female genital mutilation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_Toc208412826 \h </w:instrText>
            </w:r>
            <w:r w:rsidR="005139D1" w:rsidRPr="00BD3FC5">
              <w:rPr>
                <w:noProof/>
                <w:webHidden/>
              </w:rPr>
            </w:r>
            <w:r w:rsidR="005139D1" w:rsidRPr="00BD3FC5">
              <w:rPr>
                <w:noProof/>
                <w:webHidden/>
              </w:rPr>
              <w:fldChar w:fldCharType="separate"/>
            </w:r>
            <w:r w:rsidR="005139D1" w:rsidRPr="00BD3FC5">
              <w:rPr>
                <w:noProof/>
                <w:webHidden/>
              </w:rPr>
              <w:t>26</w:t>
            </w:r>
            <w:r w:rsidR="005139D1" w:rsidRPr="00BD3FC5">
              <w:rPr>
                <w:noProof/>
                <w:webHidden/>
              </w:rPr>
              <w:fldChar w:fldCharType="end"/>
            </w:r>
          </w:hyperlink>
        </w:p>
        <w:p w14:paraId="6D5041A3"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7" w:history="1">
            <w:r w:rsidR="005139D1" w:rsidRPr="00BD3FC5">
              <w:rPr>
                <w:rStyle w:val="Hyperlink"/>
                <w:noProof/>
              </w:rPr>
              <w:t>Children who have returned home to their family from care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_Toc208412827 \h </w:instrText>
            </w:r>
            <w:r w:rsidR="005139D1" w:rsidRPr="00BD3FC5">
              <w:rPr>
                <w:noProof/>
                <w:webHidden/>
              </w:rPr>
            </w:r>
            <w:r w:rsidR="005139D1" w:rsidRPr="00BD3FC5">
              <w:rPr>
                <w:noProof/>
                <w:webHidden/>
              </w:rPr>
              <w:fldChar w:fldCharType="separate"/>
            </w:r>
            <w:r w:rsidR="005139D1" w:rsidRPr="00BD3FC5">
              <w:rPr>
                <w:noProof/>
                <w:webHidden/>
              </w:rPr>
              <w:t>27</w:t>
            </w:r>
            <w:r w:rsidR="005139D1" w:rsidRPr="00BD3FC5">
              <w:rPr>
                <w:noProof/>
                <w:webHidden/>
              </w:rPr>
              <w:fldChar w:fldCharType="end"/>
            </w:r>
          </w:hyperlink>
        </w:p>
        <w:p w14:paraId="3AF30ADE"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8" w:history="1">
            <w:r w:rsidR="005139D1" w:rsidRPr="00BD3FC5">
              <w:rPr>
                <w:rStyle w:val="Hyperlink"/>
                <w:noProof/>
              </w:rPr>
              <w:t>Children showing signs of abuse, neglect or exploitation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_Toc208412828 \h </w:instrText>
            </w:r>
            <w:r w:rsidR="005139D1" w:rsidRPr="00BD3FC5">
              <w:rPr>
                <w:noProof/>
                <w:webHidden/>
              </w:rPr>
            </w:r>
            <w:r w:rsidR="005139D1" w:rsidRPr="00BD3FC5">
              <w:rPr>
                <w:noProof/>
                <w:webHidden/>
              </w:rPr>
              <w:fldChar w:fldCharType="separate"/>
            </w:r>
            <w:r w:rsidR="005139D1" w:rsidRPr="00BD3FC5">
              <w:rPr>
                <w:noProof/>
                <w:webHidden/>
              </w:rPr>
              <w:t>27</w:t>
            </w:r>
            <w:r w:rsidR="005139D1" w:rsidRPr="00BD3FC5">
              <w:rPr>
                <w:noProof/>
                <w:webHidden/>
              </w:rPr>
              <w:fldChar w:fldCharType="end"/>
            </w:r>
          </w:hyperlink>
        </w:p>
        <w:p w14:paraId="18F4BBD8"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29" w:history="1">
            <w:r w:rsidR="005139D1" w:rsidRPr="00BD3FC5">
              <w:rPr>
                <w:rStyle w:val="Hyperlink"/>
                <w:noProof/>
              </w:rPr>
              <w:t>Children at risk of radicalisation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_Toc208412829 \h </w:instrText>
            </w:r>
            <w:r w:rsidR="005139D1" w:rsidRPr="00BD3FC5">
              <w:rPr>
                <w:noProof/>
                <w:webHidden/>
              </w:rPr>
            </w:r>
            <w:r w:rsidR="005139D1" w:rsidRPr="00BD3FC5">
              <w:rPr>
                <w:noProof/>
                <w:webHidden/>
              </w:rPr>
              <w:fldChar w:fldCharType="separate"/>
            </w:r>
            <w:r w:rsidR="005139D1" w:rsidRPr="00BD3FC5">
              <w:rPr>
                <w:noProof/>
                <w:webHidden/>
              </w:rPr>
              <w:t>27</w:t>
            </w:r>
            <w:r w:rsidR="005139D1" w:rsidRPr="00BD3FC5">
              <w:rPr>
                <w:noProof/>
                <w:webHidden/>
              </w:rPr>
              <w:fldChar w:fldCharType="end"/>
            </w:r>
          </w:hyperlink>
        </w:p>
        <w:p w14:paraId="7FD71519"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30" w:history="1">
            <w:r w:rsidR="005139D1" w:rsidRPr="00BD3FC5">
              <w:rPr>
                <w:rStyle w:val="Hyperlink"/>
                <w:noProof/>
              </w:rPr>
              <w:t>Privately fostered children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_Toc208412830 \h </w:instrText>
            </w:r>
            <w:r w:rsidR="005139D1" w:rsidRPr="00BD3FC5">
              <w:rPr>
                <w:noProof/>
                <w:webHidden/>
              </w:rPr>
            </w:r>
            <w:r w:rsidR="005139D1" w:rsidRPr="00BD3FC5">
              <w:rPr>
                <w:noProof/>
                <w:webHidden/>
              </w:rPr>
              <w:fldChar w:fldCharType="separate"/>
            </w:r>
            <w:r w:rsidR="005139D1" w:rsidRPr="00BD3FC5">
              <w:rPr>
                <w:noProof/>
                <w:webHidden/>
              </w:rPr>
              <w:t>28</w:t>
            </w:r>
            <w:r w:rsidR="005139D1" w:rsidRPr="00BD3FC5">
              <w:rPr>
                <w:noProof/>
                <w:webHidden/>
              </w:rPr>
              <w:fldChar w:fldCharType="end"/>
            </w:r>
          </w:hyperlink>
        </w:p>
        <w:p w14:paraId="795152CB"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31" w:history="1">
            <w:r w:rsidR="005139D1" w:rsidRPr="00BD3FC5">
              <w:rPr>
                <w:rStyle w:val="Hyperlink"/>
                <w:noProof/>
              </w:rPr>
              <w:t>Children with family members in prison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_Toc208412831 \h </w:instrText>
            </w:r>
            <w:r w:rsidR="005139D1" w:rsidRPr="00BD3FC5">
              <w:rPr>
                <w:noProof/>
                <w:webHidden/>
              </w:rPr>
            </w:r>
            <w:r w:rsidR="005139D1" w:rsidRPr="00BD3FC5">
              <w:rPr>
                <w:noProof/>
                <w:webHidden/>
              </w:rPr>
              <w:fldChar w:fldCharType="separate"/>
            </w:r>
            <w:r w:rsidR="005139D1" w:rsidRPr="00BD3FC5">
              <w:rPr>
                <w:noProof/>
                <w:webHidden/>
              </w:rPr>
              <w:t>28</w:t>
            </w:r>
            <w:r w:rsidR="005139D1" w:rsidRPr="00BD3FC5">
              <w:rPr>
                <w:noProof/>
                <w:webHidden/>
              </w:rPr>
              <w:fldChar w:fldCharType="end"/>
            </w:r>
          </w:hyperlink>
        </w:p>
        <w:p w14:paraId="3FE2398C"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32" w:history="1">
            <w:r w:rsidR="005139D1" w:rsidRPr="00BD3FC5">
              <w:rPr>
                <w:rStyle w:val="Hyperlink"/>
                <w:noProof/>
              </w:rPr>
              <w:t>Preventing Unsuitable People From Working With Children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_Toc208412832 \h </w:instrText>
            </w:r>
            <w:r w:rsidR="005139D1" w:rsidRPr="00BD3FC5">
              <w:rPr>
                <w:noProof/>
                <w:webHidden/>
              </w:rPr>
            </w:r>
            <w:r w:rsidR="005139D1" w:rsidRPr="00BD3FC5">
              <w:rPr>
                <w:noProof/>
                <w:webHidden/>
              </w:rPr>
              <w:fldChar w:fldCharType="separate"/>
            </w:r>
            <w:r w:rsidR="005139D1" w:rsidRPr="00BD3FC5">
              <w:rPr>
                <w:noProof/>
                <w:webHidden/>
              </w:rPr>
              <w:t>29</w:t>
            </w:r>
            <w:r w:rsidR="005139D1" w:rsidRPr="00BD3FC5">
              <w:rPr>
                <w:noProof/>
                <w:webHidden/>
              </w:rPr>
              <w:fldChar w:fldCharType="end"/>
            </w:r>
          </w:hyperlink>
        </w:p>
        <w:p w14:paraId="64C676D1"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33" w:history="1">
            <w:r w:rsidR="005139D1" w:rsidRPr="00BD3FC5">
              <w:rPr>
                <w:rStyle w:val="Hyperlink"/>
                <w:noProof/>
              </w:rPr>
              <w:t>Allegations that may meet the harms threshold (KCSIE Part Four, Section One)</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_Toc208412833 \h </w:instrText>
            </w:r>
            <w:r w:rsidR="005139D1" w:rsidRPr="00BD3FC5">
              <w:rPr>
                <w:noProof/>
                <w:webHidden/>
              </w:rPr>
            </w:r>
            <w:r w:rsidR="005139D1" w:rsidRPr="00BD3FC5">
              <w:rPr>
                <w:noProof/>
                <w:webHidden/>
              </w:rPr>
              <w:fldChar w:fldCharType="separate"/>
            </w:r>
            <w:r w:rsidR="005139D1" w:rsidRPr="00BD3FC5">
              <w:rPr>
                <w:noProof/>
                <w:webHidden/>
              </w:rPr>
              <w:t>29</w:t>
            </w:r>
            <w:r w:rsidR="005139D1" w:rsidRPr="00BD3FC5">
              <w:rPr>
                <w:noProof/>
                <w:webHidden/>
              </w:rPr>
              <w:fldChar w:fldCharType="end"/>
            </w:r>
          </w:hyperlink>
        </w:p>
        <w:p w14:paraId="2CC90A4A" w14:textId="77777777"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34" w:history="1">
            <w:r w:rsidR="005139D1" w:rsidRPr="00BD3FC5">
              <w:rPr>
                <w:rStyle w:val="Hyperlink"/>
                <w:noProof/>
              </w:rPr>
              <w:t>Concerns that do not meet the harms threshold</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_Toc208412834 \h </w:instrText>
            </w:r>
            <w:r w:rsidR="005139D1" w:rsidRPr="00BD3FC5">
              <w:rPr>
                <w:noProof/>
                <w:webHidden/>
              </w:rPr>
            </w:r>
            <w:r w:rsidR="005139D1" w:rsidRPr="00BD3FC5">
              <w:rPr>
                <w:noProof/>
                <w:webHidden/>
              </w:rPr>
              <w:fldChar w:fldCharType="separate"/>
            </w:r>
            <w:r w:rsidR="005139D1" w:rsidRPr="00BD3FC5">
              <w:rPr>
                <w:noProof/>
                <w:webHidden/>
              </w:rPr>
              <w:t>31</w:t>
            </w:r>
            <w:r w:rsidR="005139D1" w:rsidRPr="00BD3FC5">
              <w:rPr>
                <w:noProof/>
                <w:webHidden/>
              </w:rPr>
              <w:fldChar w:fldCharType="end"/>
            </w:r>
          </w:hyperlink>
        </w:p>
        <w:p w14:paraId="379C94F8"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35" w:history="1">
            <w:r w:rsidR="005139D1" w:rsidRPr="00BD3FC5">
              <w:rPr>
                <w:rStyle w:val="Hyperlink"/>
                <w:noProof/>
              </w:rPr>
              <w:t>Other Related Policies and Procedures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_Toc208412835 \h </w:instrText>
            </w:r>
            <w:r w:rsidR="005139D1" w:rsidRPr="00BD3FC5">
              <w:rPr>
                <w:noProof/>
                <w:webHidden/>
              </w:rPr>
            </w:r>
            <w:r w:rsidR="005139D1" w:rsidRPr="00BD3FC5">
              <w:rPr>
                <w:noProof/>
                <w:webHidden/>
              </w:rPr>
              <w:fldChar w:fldCharType="separate"/>
            </w:r>
            <w:r w:rsidR="005139D1" w:rsidRPr="00BD3FC5">
              <w:rPr>
                <w:noProof/>
                <w:webHidden/>
              </w:rPr>
              <w:t>32</w:t>
            </w:r>
            <w:r w:rsidR="005139D1" w:rsidRPr="00BD3FC5">
              <w:rPr>
                <w:noProof/>
                <w:webHidden/>
              </w:rPr>
              <w:fldChar w:fldCharType="end"/>
            </w:r>
          </w:hyperlink>
        </w:p>
        <w:p w14:paraId="0D0BD101"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36" w:history="1">
            <w:r w:rsidR="005139D1" w:rsidRPr="00BD3FC5">
              <w:rPr>
                <w:rStyle w:val="Hyperlink"/>
                <w:noProof/>
              </w:rPr>
              <w:t>Governing Body Safeguarding Responsibilities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_Toc208412836 \h </w:instrText>
            </w:r>
            <w:r w:rsidR="005139D1" w:rsidRPr="00BD3FC5">
              <w:rPr>
                <w:noProof/>
                <w:webHidden/>
              </w:rPr>
            </w:r>
            <w:r w:rsidR="005139D1" w:rsidRPr="00BD3FC5">
              <w:rPr>
                <w:noProof/>
                <w:webHidden/>
              </w:rPr>
              <w:fldChar w:fldCharType="separate"/>
            </w:r>
            <w:r w:rsidR="005139D1" w:rsidRPr="00BD3FC5">
              <w:rPr>
                <w:noProof/>
                <w:webHidden/>
              </w:rPr>
              <w:t>32</w:t>
            </w:r>
            <w:r w:rsidR="005139D1" w:rsidRPr="00BD3FC5">
              <w:rPr>
                <w:noProof/>
                <w:webHidden/>
              </w:rPr>
              <w:fldChar w:fldCharType="end"/>
            </w:r>
          </w:hyperlink>
        </w:p>
        <w:p w14:paraId="195DBDDA" w14:textId="4288CCB3" w:rsidR="005139D1" w:rsidRPr="00BD3FC5" w:rsidRDefault="00000000">
          <w:pPr>
            <w:pStyle w:val="TOC2"/>
            <w:tabs>
              <w:tab w:val="right" w:leader="dot" w:pos="9016"/>
            </w:tabs>
            <w:rPr>
              <w:rFonts w:asciiTheme="minorHAnsi" w:hAnsiTheme="minorHAnsi" w:cstheme="minorBidi"/>
              <w:noProof/>
              <w:color w:val="auto"/>
              <w:kern w:val="2"/>
              <w:lang w:eastAsia="en-GB"/>
              <w14:ligatures w14:val="standardContextual"/>
            </w:rPr>
          </w:pPr>
          <w:hyperlink w:anchor="_Toc208412837" w:history="1">
            <w:r w:rsidR="005139D1" w:rsidRPr="00BD3FC5">
              <w:rPr>
                <w:rStyle w:val="Hyperlink"/>
                <w:noProof/>
              </w:rPr>
              <w:t>Use of school</w:t>
            </w:r>
            <w:r w:rsidR="003E1B50" w:rsidRPr="00BD3FC5">
              <w:rPr>
                <w:rStyle w:val="Hyperlink"/>
                <w:noProof/>
              </w:rPr>
              <w:t xml:space="preserve"> </w:t>
            </w:r>
            <w:r w:rsidR="005139D1" w:rsidRPr="00BD3FC5">
              <w:rPr>
                <w:rStyle w:val="Hyperlink"/>
                <w:noProof/>
              </w:rPr>
              <w:t>premises for non-school</w:t>
            </w:r>
            <w:r w:rsidR="003E1B50" w:rsidRPr="00BD3FC5">
              <w:rPr>
                <w:rStyle w:val="Hyperlink"/>
                <w:noProof/>
              </w:rPr>
              <w:t xml:space="preserve"> </w:t>
            </w:r>
            <w:r w:rsidR="005139D1" w:rsidRPr="00BD3FC5">
              <w:rPr>
                <w:rStyle w:val="Hyperlink"/>
                <w:noProof/>
              </w:rPr>
              <w:t>activities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_Toc208412837 \h </w:instrText>
            </w:r>
            <w:r w:rsidR="005139D1" w:rsidRPr="00BD3FC5">
              <w:rPr>
                <w:noProof/>
                <w:webHidden/>
              </w:rPr>
            </w:r>
            <w:r w:rsidR="005139D1" w:rsidRPr="00BD3FC5">
              <w:rPr>
                <w:noProof/>
                <w:webHidden/>
              </w:rPr>
              <w:fldChar w:fldCharType="separate"/>
            </w:r>
            <w:r w:rsidR="005139D1" w:rsidRPr="00BD3FC5">
              <w:rPr>
                <w:noProof/>
                <w:webHidden/>
              </w:rPr>
              <w:t>33</w:t>
            </w:r>
            <w:r w:rsidR="005139D1" w:rsidRPr="00BD3FC5">
              <w:rPr>
                <w:noProof/>
                <w:webHidden/>
              </w:rPr>
              <w:fldChar w:fldCharType="end"/>
            </w:r>
          </w:hyperlink>
        </w:p>
        <w:p w14:paraId="3C49074C"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38" w:history="1">
            <w:r w:rsidR="005139D1" w:rsidRPr="00BD3FC5">
              <w:rPr>
                <w:rStyle w:val="Hyperlink"/>
                <w:rFonts w:eastAsia="Times New Roman"/>
                <w:noProof/>
                <w:lang w:eastAsia="en-GB"/>
              </w:rPr>
              <w:t>Definitions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_Toc208412838 \h </w:instrText>
            </w:r>
            <w:r w:rsidR="005139D1" w:rsidRPr="00BD3FC5">
              <w:rPr>
                <w:noProof/>
                <w:webHidden/>
              </w:rPr>
            </w:r>
            <w:r w:rsidR="005139D1" w:rsidRPr="00BD3FC5">
              <w:rPr>
                <w:noProof/>
                <w:webHidden/>
              </w:rPr>
              <w:fldChar w:fldCharType="separate"/>
            </w:r>
            <w:r w:rsidR="005139D1" w:rsidRPr="00BD3FC5">
              <w:rPr>
                <w:noProof/>
                <w:webHidden/>
              </w:rPr>
              <w:t>34</w:t>
            </w:r>
            <w:r w:rsidR="005139D1" w:rsidRPr="00BD3FC5">
              <w:rPr>
                <w:noProof/>
                <w:webHidden/>
              </w:rPr>
              <w:fldChar w:fldCharType="end"/>
            </w:r>
          </w:hyperlink>
        </w:p>
        <w:p w14:paraId="58A9C3CD"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39" w:history="1">
            <w:r w:rsidR="005139D1" w:rsidRPr="00BD3FC5">
              <w:rPr>
                <w:rStyle w:val="Hyperlink"/>
                <w:rFonts w:eastAsia="Times New Roman"/>
                <w:noProof/>
                <w:lang w:eastAsia="en-GB"/>
              </w:rPr>
              <w:t>Context</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_Toc208412839 \h </w:instrText>
            </w:r>
            <w:r w:rsidR="005139D1" w:rsidRPr="00BD3FC5">
              <w:rPr>
                <w:noProof/>
                <w:webHidden/>
              </w:rPr>
            </w:r>
            <w:r w:rsidR="005139D1" w:rsidRPr="00BD3FC5">
              <w:rPr>
                <w:noProof/>
                <w:webHidden/>
              </w:rPr>
              <w:fldChar w:fldCharType="separate"/>
            </w:r>
            <w:r w:rsidR="005139D1" w:rsidRPr="00BD3FC5">
              <w:rPr>
                <w:noProof/>
                <w:webHidden/>
              </w:rPr>
              <w:t>34</w:t>
            </w:r>
            <w:r w:rsidR="005139D1" w:rsidRPr="00BD3FC5">
              <w:rPr>
                <w:noProof/>
                <w:webHidden/>
              </w:rPr>
              <w:fldChar w:fldCharType="end"/>
            </w:r>
          </w:hyperlink>
        </w:p>
        <w:p w14:paraId="03C97D79"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40" w:history="1">
            <w:r w:rsidR="005139D1" w:rsidRPr="00BD3FC5">
              <w:rPr>
                <w:rStyle w:val="Hyperlink"/>
                <w:noProof/>
                <w:lang w:eastAsia="en-GB"/>
              </w:rPr>
              <w:t>Review Actions</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_Toc208412840 \h </w:instrText>
            </w:r>
            <w:r w:rsidR="005139D1" w:rsidRPr="00BD3FC5">
              <w:rPr>
                <w:noProof/>
                <w:webHidden/>
              </w:rPr>
            </w:r>
            <w:r w:rsidR="005139D1" w:rsidRPr="00BD3FC5">
              <w:rPr>
                <w:noProof/>
                <w:webHidden/>
              </w:rPr>
              <w:fldChar w:fldCharType="separate"/>
            </w:r>
            <w:r w:rsidR="005139D1" w:rsidRPr="00BD3FC5">
              <w:rPr>
                <w:noProof/>
                <w:webHidden/>
              </w:rPr>
              <w:t>37</w:t>
            </w:r>
            <w:r w:rsidR="005139D1" w:rsidRPr="00BD3FC5">
              <w:rPr>
                <w:noProof/>
                <w:webHidden/>
              </w:rPr>
              <w:fldChar w:fldCharType="end"/>
            </w:r>
          </w:hyperlink>
        </w:p>
        <w:p w14:paraId="63DF30F2" w14:textId="77777777" w:rsidR="005139D1" w:rsidRPr="00BD3FC5" w:rsidRDefault="00000000">
          <w:pPr>
            <w:pStyle w:val="TOC1"/>
            <w:tabs>
              <w:tab w:val="right" w:leader="dot" w:pos="9016"/>
            </w:tabs>
            <w:rPr>
              <w:rFonts w:asciiTheme="minorHAnsi" w:hAnsiTheme="minorHAnsi" w:cstheme="minorBidi"/>
              <w:noProof/>
              <w:color w:val="auto"/>
              <w:kern w:val="2"/>
              <w:lang w:eastAsia="en-GB"/>
              <w14:ligatures w14:val="standardContextual"/>
            </w:rPr>
          </w:pPr>
          <w:hyperlink w:anchor="_Toc208412841" w:history="1">
            <w:r w:rsidR="005139D1" w:rsidRPr="00BD3FC5">
              <w:rPr>
                <w:rStyle w:val="Hyperlink"/>
                <w:noProof/>
              </w:rPr>
              <w:t>Appendix A - Dealing With Allegations Or Concerns About An Adult Working With Children</w:t>
            </w:r>
            <w:r w:rsidR="005139D1" w:rsidRPr="00BD3FC5">
              <w:rPr>
                <w:noProof/>
                <w:webHidden/>
              </w:rPr>
              <w:tab/>
            </w:r>
            <w:r w:rsidR="005139D1" w:rsidRPr="00BD3FC5">
              <w:rPr>
                <w:noProof/>
                <w:webHidden/>
              </w:rPr>
              <w:fldChar w:fldCharType="begin"/>
            </w:r>
            <w:r w:rsidR="005139D1" w:rsidRPr="00BD3FC5">
              <w:rPr>
                <w:noProof/>
                <w:webHidden/>
              </w:rPr>
              <w:instrText xml:space="preserve"> PAGEREF _Toc208412841 \h </w:instrText>
            </w:r>
            <w:r w:rsidR="005139D1" w:rsidRPr="00BD3FC5">
              <w:rPr>
                <w:noProof/>
                <w:webHidden/>
              </w:rPr>
            </w:r>
            <w:r w:rsidR="005139D1" w:rsidRPr="00BD3FC5">
              <w:rPr>
                <w:noProof/>
                <w:webHidden/>
              </w:rPr>
              <w:fldChar w:fldCharType="separate"/>
            </w:r>
            <w:r w:rsidR="005139D1" w:rsidRPr="00BD3FC5">
              <w:rPr>
                <w:noProof/>
                <w:webHidden/>
              </w:rPr>
              <w:t>38</w:t>
            </w:r>
            <w:r w:rsidR="005139D1" w:rsidRPr="00BD3FC5">
              <w:rPr>
                <w:noProof/>
                <w:webHidden/>
              </w:rPr>
              <w:fldChar w:fldCharType="end"/>
            </w:r>
          </w:hyperlink>
        </w:p>
        <w:p w14:paraId="04659147" w14:textId="77777777" w:rsidR="00C419C1" w:rsidRPr="00BD3FC5" w:rsidRDefault="00C419C1" w:rsidP="50966472">
          <w:pPr>
            <w:pStyle w:val="TOC1"/>
            <w:tabs>
              <w:tab w:val="right" w:leader="dot" w:pos="9015"/>
            </w:tabs>
            <w:rPr>
              <w:rStyle w:val="Hyperlink"/>
              <w:noProof/>
              <w:kern w:val="2"/>
              <w:lang w:eastAsia="en-GB"/>
              <w14:ligatures w14:val="standardContextual"/>
            </w:rPr>
          </w:pPr>
          <w:r w:rsidRPr="00BD3FC5">
            <w:fldChar w:fldCharType="end"/>
          </w:r>
        </w:p>
      </w:sdtContent>
    </w:sdt>
    <w:p w14:paraId="478310B5" w14:textId="77777777" w:rsidR="00D75887" w:rsidRPr="00BD3FC5" w:rsidRDefault="00D75887" w:rsidP="00D75887"/>
    <w:p w14:paraId="0A24C746" w14:textId="77777777" w:rsidR="00D75887" w:rsidRPr="00BD3FC5" w:rsidRDefault="00D75887" w:rsidP="00D75887">
      <w:pPr>
        <w:rPr>
          <w:rFonts w:eastAsia="Times New Roman"/>
          <w:b/>
          <w:bCs/>
          <w:color w:val="auto"/>
          <w:sz w:val="32"/>
          <w:szCs w:val="32"/>
          <w:lang w:val="en-US" w:eastAsia="en-GB"/>
        </w:rPr>
      </w:pPr>
    </w:p>
    <w:p w14:paraId="3FFD81E6" w14:textId="77777777" w:rsidR="00D75887" w:rsidRPr="00BD3FC5" w:rsidRDefault="00D75887" w:rsidP="00D75887">
      <w:pPr>
        <w:rPr>
          <w:rFonts w:eastAsia="Times New Roman"/>
          <w:b/>
          <w:bCs/>
          <w:color w:val="auto"/>
          <w:sz w:val="32"/>
          <w:szCs w:val="32"/>
          <w:lang w:val="en-US" w:eastAsia="en-GB"/>
        </w:rPr>
      </w:pPr>
    </w:p>
    <w:p w14:paraId="7B6D3A9B" w14:textId="77777777" w:rsidR="00D75887" w:rsidRPr="00BD3FC5" w:rsidRDefault="00D75887" w:rsidP="00D75887">
      <w:pPr>
        <w:rPr>
          <w:rFonts w:eastAsia="Times New Roman"/>
          <w:b/>
          <w:bCs/>
          <w:color w:val="auto"/>
          <w:sz w:val="32"/>
          <w:szCs w:val="32"/>
          <w:lang w:val="en-US" w:eastAsia="en-GB"/>
        </w:rPr>
      </w:pPr>
    </w:p>
    <w:p w14:paraId="286E3549" w14:textId="77777777" w:rsidR="00D75887" w:rsidRPr="00BD3FC5" w:rsidRDefault="003D783F" w:rsidP="003D783F">
      <w:pPr>
        <w:spacing w:before="0" w:after="160" w:line="278" w:lineRule="auto"/>
        <w:rPr>
          <w:rFonts w:eastAsia="Times New Roman"/>
          <w:b/>
          <w:bCs/>
          <w:color w:val="auto"/>
          <w:sz w:val="32"/>
          <w:szCs w:val="32"/>
          <w:lang w:val="en-US" w:eastAsia="en-GB"/>
        </w:rPr>
      </w:pPr>
      <w:r w:rsidRPr="00BD3FC5">
        <w:rPr>
          <w:rFonts w:eastAsia="Times New Roman"/>
          <w:b/>
          <w:bCs/>
          <w:color w:val="auto"/>
          <w:sz w:val="32"/>
          <w:szCs w:val="32"/>
          <w:lang w:val="en-US" w:eastAsia="en-GB"/>
        </w:rPr>
        <w:br w:type="page"/>
      </w:r>
    </w:p>
    <w:p w14:paraId="26FEF76E" w14:textId="77777777" w:rsidR="00D75887" w:rsidRPr="00BD3FC5" w:rsidRDefault="00D75887" w:rsidP="005610D0">
      <w:pPr>
        <w:pStyle w:val="Heading1"/>
        <w:rPr>
          <w:rStyle w:val="Heading1Char"/>
          <w:b/>
          <w:bCs/>
        </w:rPr>
      </w:pPr>
      <w:bookmarkStart w:id="1" w:name="_Toc208412794"/>
      <w:r w:rsidRPr="00BD3FC5">
        <w:lastRenderedPageBreak/>
        <w:t>Document Control</w:t>
      </w:r>
      <w:bookmarkEnd w:id="1"/>
    </w:p>
    <w:p w14:paraId="1E66FC7F" w14:textId="77777777" w:rsidR="00D75887" w:rsidRPr="00BD3FC5" w:rsidRDefault="00D2765F" w:rsidP="00673410">
      <w:pPr>
        <w:pStyle w:val="ListParagraph"/>
        <w:numPr>
          <w:ilvl w:val="0"/>
          <w:numId w:val="2"/>
        </w:numPr>
      </w:pPr>
      <w:r w:rsidRPr="00BD3FC5">
        <w:t xml:space="preserve">PCC </w:t>
      </w:r>
      <w:r w:rsidR="00B56060" w:rsidRPr="00BD3FC5">
        <w:t>p</w:t>
      </w:r>
      <w:r w:rsidR="00D75887" w:rsidRPr="00BD3FC5">
        <w:t>olicy document control:</w:t>
      </w:r>
    </w:p>
    <w:tbl>
      <w:tblPr>
        <w:tblStyle w:val="TableGrid"/>
        <w:tblW w:w="0" w:type="auto"/>
        <w:tblLook w:val="04A0" w:firstRow="1" w:lastRow="0" w:firstColumn="1" w:lastColumn="0" w:noHBand="0" w:noVBand="1"/>
      </w:tblPr>
      <w:tblGrid>
        <w:gridCol w:w="3256"/>
        <w:gridCol w:w="5760"/>
      </w:tblGrid>
      <w:tr w:rsidR="00D75887" w:rsidRPr="00BD3FC5" w14:paraId="6A7ED0CD" w14:textId="77777777" w:rsidTr="4B3A8334">
        <w:tc>
          <w:tcPr>
            <w:tcW w:w="3256" w:type="dxa"/>
            <w:shd w:val="clear" w:color="auto" w:fill="D9F2D0" w:themeFill="accent6" w:themeFillTint="33"/>
          </w:tcPr>
          <w:p w14:paraId="6FF15D30" w14:textId="77777777" w:rsidR="00D75887" w:rsidRPr="00BD3FC5" w:rsidRDefault="00D75887" w:rsidP="01C661AA">
            <w:pPr>
              <w:spacing w:before="0" w:after="0"/>
              <w:rPr>
                <w:b/>
                <w:sz w:val="24"/>
                <w:szCs w:val="24"/>
              </w:rPr>
            </w:pPr>
            <w:r w:rsidRPr="00BD3FC5">
              <w:rPr>
                <w:b/>
                <w:sz w:val="24"/>
                <w:szCs w:val="24"/>
              </w:rPr>
              <w:t>Version</w:t>
            </w:r>
          </w:p>
        </w:tc>
        <w:tc>
          <w:tcPr>
            <w:tcW w:w="5760" w:type="dxa"/>
          </w:tcPr>
          <w:p w14:paraId="1990FE77" w14:textId="77777777" w:rsidR="00D75887" w:rsidRPr="00BD3FC5" w:rsidRDefault="00D2765F" w:rsidP="01C661AA">
            <w:pPr>
              <w:spacing w:before="0" w:after="0"/>
              <w:rPr>
                <w:sz w:val="24"/>
                <w:szCs w:val="24"/>
              </w:rPr>
            </w:pPr>
            <w:r w:rsidRPr="00BD3FC5">
              <w:rPr>
                <w:sz w:val="24"/>
                <w:szCs w:val="24"/>
              </w:rPr>
              <w:t>V1.1</w:t>
            </w:r>
          </w:p>
        </w:tc>
      </w:tr>
      <w:tr w:rsidR="00D75887" w:rsidRPr="00BD3FC5" w14:paraId="33AC72D0" w14:textId="77777777" w:rsidTr="4B3A8334">
        <w:tc>
          <w:tcPr>
            <w:tcW w:w="3256" w:type="dxa"/>
            <w:shd w:val="clear" w:color="auto" w:fill="D9F2D0" w:themeFill="accent6" w:themeFillTint="33"/>
          </w:tcPr>
          <w:p w14:paraId="1E1D43CF" w14:textId="77777777" w:rsidR="00D75887" w:rsidRPr="00BD3FC5" w:rsidRDefault="72CCDE7D" w:rsidP="26ADC994">
            <w:pPr>
              <w:spacing w:before="0" w:after="0"/>
              <w:rPr>
                <w:b/>
                <w:sz w:val="24"/>
                <w:szCs w:val="24"/>
              </w:rPr>
            </w:pPr>
            <w:r w:rsidRPr="00BD3FC5">
              <w:rPr>
                <w:b/>
                <w:sz w:val="24"/>
                <w:szCs w:val="24"/>
              </w:rPr>
              <w:t>Senior Responsible Officer (SRO)</w:t>
            </w:r>
          </w:p>
        </w:tc>
        <w:tc>
          <w:tcPr>
            <w:tcW w:w="5760" w:type="dxa"/>
          </w:tcPr>
          <w:p w14:paraId="63BF0EEC" w14:textId="77777777" w:rsidR="00D75887" w:rsidRPr="00BD3FC5" w:rsidRDefault="00F8438C" w:rsidP="01C661AA">
            <w:pPr>
              <w:spacing w:before="0" w:after="0"/>
              <w:rPr>
                <w:sz w:val="24"/>
                <w:szCs w:val="24"/>
              </w:rPr>
            </w:pPr>
            <w:r w:rsidRPr="00BD3FC5">
              <w:rPr>
                <w:sz w:val="24"/>
                <w:szCs w:val="24"/>
              </w:rPr>
              <w:t xml:space="preserve">Rebecca Gibson – Education </w:t>
            </w:r>
            <w:r w:rsidR="00E004C8" w:rsidRPr="00BD3FC5">
              <w:rPr>
                <w:sz w:val="24"/>
                <w:szCs w:val="24"/>
              </w:rPr>
              <w:t>Safeguarding Manager</w:t>
            </w:r>
          </w:p>
        </w:tc>
      </w:tr>
      <w:tr w:rsidR="00D75887" w:rsidRPr="00BD3FC5" w14:paraId="30764C66" w14:textId="77777777" w:rsidTr="4B3A8334">
        <w:tc>
          <w:tcPr>
            <w:tcW w:w="3256" w:type="dxa"/>
            <w:shd w:val="clear" w:color="auto" w:fill="D9F2D0" w:themeFill="accent6" w:themeFillTint="33"/>
          </w:tcPr>
          <w:p w14:paraId="79BD71CC" w14:textId="77777777" w:rsidR="00D75887" w:rsidRPr="00BD3FC5" w:rsidRDefault="00D75887" w:rsidP="01C661AA">
            <w:pPr>
              <w:spacing w:before="0" w:after="0"/>
              <w:rPr>
                <w:b/>
                <w:sz w:val="24"/>
                <w:szCs w:val="24"/>
              </w:rPr>
            </w:pPr>
            <w:r w:rsidRPr="00BD3FC5">
              <w:rPr>
                <w:b/>
                <w:sz w:val="24"/>
                <w:szCs w:val="24"/>
              </w:rPr>
              <w:t>Approved by</w:t>
            </w:r>
          </w:p>
        </w:tc>
        <w:tc>
          <w:tcPr>
            <w:tcW w:w="5760" w:type="dxa"/>
          </w:tcPr>
          <w:p w14:paraId="73C38FF3" w14:textId="77777777" w:rsidR="00D75887" w:rsidRPr="00BD3FC5" w:rsidRDefault="30C41F4B" w:rsidP="01C661AA">
            <w:pPr>
              <w:spacing w:before="0" w:after="0"/>
              <w:rPr>
                <w:sz w:val="24"/>
                <w:szCs w:val="24"/>
              </w:rPr>
            </w:pPr>
            <w:r w:rsidRPr="00BD3FC5">
              <w:rPr>
                <w:sz w:val="24"/>
                <w:szCs w:val="24"/>
              </w:rPr>
              <w:t>Jane Bellamy – Deputy Safeguarding Lead</w:t>
            </w:r>
          </w:p>
        </w:tc>
      </w:tr>
      <w:tr w:rsidR="00D75887" w:rsidRPr="00BD3FC5" w14:paraId="103522AA" w14:textId="77777777" w:rsidTr="4B3A8334">
        <w:tc>
          <w:tcPr>
            <w:tcW w:w="3256" w:type="dxa"/>
            <w:shd w:val="clear" w:color="auto" w:fill="D9F2D0" w:themeFill="accent6" w:themeFillTint="33"/>
          </w:tcPr>
          <w:p w14:paraId="455DA6EB" w14:textId="77777777" w:rsidR="00D75887" w:rsidRPr="00BD3FC5" w:rsidRDefault="00D75887" w:rsidP="01C661AA">
            <w:pPr>
              <w:spacing w:before="0" w:after="0"/>
              <w:rPr>
                <w:b/>
                <w:sz w:val="24"/>
                <w:szCs w:val="24"/>
              </w:rPr>
            </w:pPr>
            <w:r w:rsidRPr="00BD3FC5">
              <w:rPr>
                <w:b/>
                <w:sz w:val="24"/>
                <w:szCs w:val="24"/>
              </w:rPr>
              <w:t xml:space="preserve">Approved </w:t>
            </w:r>
            <w:r w:rsidR="00CE63DE" w:rsidRPr="00BD3FC5">
              <w:rPr>
                <w:b/>
                <w:sz w:val="24"/>
                <w:szCs w:val="24"/>
              </w:rPr>
              <w:t>o</w:t>
            </w:r>
            <w:r w:rsidRPr="00BD3FC5">
              <w:rPr>
                <w:b/>
                <w:sz w:val="24"/>
                <w:szCs w:val="24"/>
              </w:rPr>
              <w:t>n</w:t>
            </w:r>
          </w:p>
        </w:tc>
        <w:tc>
          <w:tcPr>
            <w:tcW w:w="5760" w:type="dxa"/>
          </w:tcPr>
          <w:p w14:paraId="34D95240" w14:textId="77777777" w:rsidR="00D75887" w:rsidRPr="00BD3FC5" w:rsidRDefault="00D75887" w:rsidP="01C661AA">
            <w:pPr>
              <w:spacing w:before="0" w:after="0"/>
              <w:rPr>
                <w:sz w:val="24"/>
                <w:szCs w:val="24"/>
              </w:rPr>
            </w:pPr>
            <w:r w:rsidRPr="00BD3FC5">
              <w:rPr>
                <w:sz w:val="24"/>
                <w:szCs w:val="24"/>
              </w:rPr>
              <w:t>Approval Date</w:t>
            </w:r>
            <w:r w:rsidR="00970ADF" w:rsidRPr="00BD3FC5">
              <w:rPr>
                <w:sz w:val="24"/>
                <w:szCs w:val="24"/>
              </w:rPr>
              <w:t xml:space="preserve">; </w:t>
            </w:r>
            <w:r w:rsidR="32170C09" w:rsidRPr="00BD3FC5">
              <w:rPr>
                <w:sz w:val="24"/>
                <w:szCs w:val="24"/>
              </w:rPr>
              <w:t>09/09/2025</w:t>
            </w:r>
          </w:p>
        </w:tc>
      </w:tr>
      <w:tr w:rsidR="00D75887" w:rsidRPr="00BD3FC5" w14:paraId="522838F2" w14:textId="77777777" w:rsidTr="4B3A8334">
        <w:tc>
          <w:tcPr>
            <w:tcW w:w="3256" w:type="dxa"/>
            <w:shd w:val="clear" w:color="auto" w:fill="D9F2D0" w:themeFill="accent6" w:themeFillTint="33"/>
          </w:tcPr>
          <w:p w14:paraId="617F9D30" w14:textId="77777777" w:rsidR="00D75887" w:rsidRPr="00BD3FC5" w:rsidRDefault="00D75887" w:rsidP="01C661AA">
            <w:pPr>
              <w:spacing w:before="0" w:after="0"/>
              <w:rPr>
                <w:b/>
                <w:sz w:val="24"/>
                <w:szCs w:val="24"/>
              </w:rPr>
            </w:pPr>
            <w:r w:rsidRPr="00BD3FC5">
              <w:rPr>
                <w:b/>
                <w:sz w:val="24"/>
                <w:szCs w:val="24"/>
              </w:rPr>
              <w:t xml:space="preserve">Review </w:t>
            </w:r>
            <w:r w:rsidR="00CE63DE" w:rsidRPr="00BD3FC5">
              <w:rPr>
                <w:b/>
                <w:sz w:val="24"/>
                <w:szCs w:val="24"/>
              </w:rPr>
              <w:t>d</w:t>
            </w:r>
            <w:r w:rsidRPr="00BD3FC5">
              <w:rPr>
                <w:b/>
                <w:sz w:val="24"/>
                <w:szCs w:val="24"/>
              </w:rPr>
              <w:t>ate</w:t>
            </w:r>
          </w:p>
        </w:tc>
        <w:tc>
          <w:tcPr>
            <w:tcW w:w="5760" w:type="dxa"/>
          </w:tcPr>
          <w:p w14:paraId="77BE1493" w14:textId="77777777" w:rsidR="00D75887" w:rsidRPr="00BD3FC5" w:rsidRDefault="209E1DF1" w:rsidP="01C661AA">
            <w:pPr>
              <w:spacing w:before="0" w:after="0"/>
              <w:rPr>
                <w:sz w:val="24"/>
                <w:szCs w:val="24"/>
              </w:rPr>
            </w:pPr>
            <w:r w:rsidRPr="00BD3FC5">
              <w:rPr>
                <w:sz w:val="24"/>
                <w:szCs w:val="24"/>
              </w:rPr>
              <w:t>0</w:t>
            </w:r>
            <w:r w:rsidR="00D91CAC" w:rsidRPr="00BD3FC5">
              <w:rPr>
                <w:sz w:val="24"/>
                <w:szCs w:val="24"/>
              </w:rPr>
              <w:t>9</w:t>
            </w:r>
            <w:r w:rsidRPr="00BD3FC5">
              <w:rPr>
                <w:sz w:val="24"/>
                <w:szCs w:val="24"/>
              </w:rPr>
              <w:t>/09/2026</w:t>
            </w:r>
          </w:p>
        </w:tc>
      </w:tr>
    </w:tbl>
    <w:p w14:paraId="6C1D8B54" w14:textId="77777777" w:rsidR="00D75887" w:rsidRPr="00BD3FC5" w:rsidRDefault="00D75887" w:rsidP="00D75887">
      <w:pPr>
        <w:tabs>
          <w:tab w:val="left" w:pos="7045"/>
        </w:tabs>
        <w:spacing w:before="0" w:after="0" w:line="240" w:lineRule="auto"/>
        <w:rPr>
          <w:rFonts w:eastAsia="Times New Roman"/>
          <w:b/>
          <w:bCs/>
          <w:color w:val="auto"/>
          <w:sz w:val="32"/>
          <w:szCs w:val="32"/>
          <w:lang w:eastAsia="en-GB"/>
        </w:rPr>
      </w:pPr>
      <w:r w:rsidRPr="00BD3FC5">
        <w:rPr>
          <w:rFonts w:eastAsia="Times New Roman"/>
          <w:b/>
          <w:bCs/>
          <w:color w:val="auto"/>
          <w:sz w:val="32"/>
          <w:szCs w:val="32"/>
          <w:lang w:eastAsia="en-GB"/>
        </w:rPr>
        <w:tab/>
      </w:r>
    </w:p>
    <w:p w14:paraId="4477198A" w14:textId="77777777" w:rsidR="00BA4242" w:rsidRPr="00BD3FC5" w:rsidRDefault="00BA4242" w:rsidP="00BA4242">
      <w:pPr>
        <w:tabs>
          <w:tab w:val="left" w:pos="7045"/>
        </w:tabs>
        <w:spacing w:before="0" w:after="0" w:line="240" w:lineRule="auto"/>
        <w:rPr>
          <w:rFonts w:eastAsia="Times New Roman"/>
          <w:b/>
          <w:bCs/>
          <w:color w:val="auto"/>
          <w:lang w:eastAsia="en-GB"/>
        </w:rPr>
      </w:pPr>
    </w:p>
    <w:p w14:paraId="281B9F12" w14:textId="5EAC3BCF" w:rsidR="00B56060" w:rsidRPr="00BD3FC5" w:rsidRDefault="00802743" w:rsidP="00673410">
      <w:pPr>
        <w:pStyle w:val="ListParagraph"/>
        <w:numPr>
          <w:ilvl w:val="0"/>
          <w:numId w:val="2"/>
        </w:numPr>
        <w:tabs>
          <w:tab w:val="left" w:pos="7045"/>
        </w:tabs>
        <w:spacing w:before="0" w:after="0" w:line="240" w:lineRule="auto"/>
        <w:rPr>
          <w:rFonts w:eastAsia="Times New Roman"/>
          <w:b/>
          <w:bCs/>
          <w:color w:val="auto"/>
          <w:lang w:eastAsia="en-GB"/>
        </w:rPr>
      </w:pPr>
      <w:r w:rsidRPr="00BD3FC5">
        <w:rPr>
          <w:rFonts w:eastAsia="Times New Roman"/>
          <w:color w:val="auto"/>
          <w:lang w:eastAsia="en-GB"/>
        </w:rPr>
        <w:t>St Thomas More Catholic Primary School</w:t>
      </w:r>
      <w:r w:rsidR="009D7870" w:rsidRPr="00BD3FC5">
        <w:rPr>
          <w:rFonts w:eastAsia="Times New Roman"/>
          <w:color w:val="auto"/>
          <w:lang w:eastAsia="en-GB"/>
        </w:rPr>
        <w:t xml:space="preserve"> policy document control</w:t>
      </w:r>
      <w:r w:rsidR="00E57D8F" w:rsidRPr="00BD3FC5">
        <w:rPr>
          <w:rFonts w:eastAsia="Times New Roman"/>
          <w:color w:val="auto"/>
          <w:lang w:eastAsia="en-GB"/>
        </w:rPr>
        <w:t>:</w:t>
      </w:r>
    </w:p>
    <w:p w14:paraId="46B24A82" w14:textId="77777777" w:rsidR="00E57D8F" w:rsidRPr="00BD3FC5" w:rsidRDefault="00E57D8F" w:rsidP="00E57D8F">
      <w:pPr>
        <w:tabs>
          <w:tab w:val="left" w:pos="7045"/>
        </w:tabs>
        <w:spacing w:before="0" w:after="0" w:line="240" w:lineRule="auto"/>
        <w:rPr>
          <w:rFonts w:eastAsia="Times New Roman"/>
          <w:b/>
          <w:bCs/>
          <w:color w:val="auto"/>
          <w:lang w:eastAsia="en-GB"/>
        </w:rPr>
      </w:pPr>
    </w:p>
    <w:tbl>
      <w:tblPr>
        <w:tblStyle w:val="TableGrid"/>
        <w:tblW w:w="0" w:type="auto"/>
        <w:tblLook w:val="04A0" w:firstRow="1" w:lastRow="0" w:firstColumn="1" w:lastColumn="0" w:noHBand="0" w:noVBand="1"/>
      </w:tblPr>
      <w:tblGrid>
        <w:gridCol w:w="3256"/>
        <w:gridCol w:w="1920"/>
        <w:gridCol w:w="1920"/>
        <w:gridCol w:w="1920"/>
      </w:tblGrid>
      <w:tr w:rsidR="00E57D8F" w:rsidRPr="00BD3FC5" w14:paraId="283F3351" w14:textId="77777777" w:rsidTr="003D783F">
        <w:tc>
          <w:tcPr>
            <w:tcW w:w="3256" w:type="dxa"/>
            <w:shd w:val="clear" w:color="auto" w:fill="F2CEED" w:themeFill="accent5" w:themeFillTint="33"/>
          </w:tcPr>
          <w:p w14:paraId="40E13651" w14:textId="77777777" w:rsidR="00E57D8F" w:rsidRPr="00BD3FC5" w:rsidRDefault="00E57D8F">
            <w:pPr>
              <w:spacing w:before="0" w:after="0"/>
              <w:rPr>
                <w:b/>
                <w:bCs/>
                <w:sz w:val="24"/>
                <w:szCs w:val="24"/>
              </w:rPr>
            </w:pPr>
            <w:r w:rsidRPr="00BD3FC5">
              <w:rPr>
                <w:b/>
                <w:bCs/>
                <w:sz w:val="24"/>
                <w:szCs w:val="24"/>
              </w:rPr>
              <w:t>Version</w:t>
            </w:r>
          </w:p>
        </w:tc>
        <w:tc>
          <w:tcPr>
            <w:tcW w:w="5760" w:type="dxa"/>
            <w:gridSpan w:val="3"/>
          </w:tcPr>
          <w:p w14:paraId="1AED9A25" w14:textId="38BF2E71" w:rsidR="00E57D8F" w:rsidRPr="00BD3FC5" w:rsidRDefault="00E57D8F">
            <w:pPr>
              <w:spacing w:before="0" w:after="0"/>
              <w:rPr>
                <w:sz w:val="24"/>
                <w:szCs w:val="24"/>
              </w:rPr>
            </w:pPr>
            <w:r w:rsidRPr="00BD3FC5">
              <w:rPr>
                <w:sz w:val="24"/>
                <w:szCs w:val="24"/>
              </w:rPr>
              <w:t>V</w:t>
            </w:r>
            <w:r w:rsidR="00802743" w:rsidRPr="00BD3FC5">
              <w:rPr>
                <w:sz w:val="24"/>
                <w:szCs w:val="24"/>
              </w:rPr>
              <w:t>1.1</w:t>
            </w:r>
          </w:p>
        </w:tc>
      </w:tr>
      <w:tr w:rsidR="00E57D8F" w:rsidRPr="00BD3FC5" w14:paraId="3CDBCEAE" w14:textId="77777777" w:rsidTr="003D783F">
        <w:tc>
          <w:tcPr>
            <w:tcW w:w="3256" w:type="dxa"/>
            <w:shd w:val="clear" w:color="auto" w:fill="F2CEED" w:themeFill="accent5" w:themeFillTint="33"/>
          </w:tcPr>
          <w:p w14:paraId="1BA074E8" w14:textId="77777777" w:rsidR="00E57D8F" w:rsidRPr="00BD3FC5" w:rsidRDefault="00E57D8F">
            <w:pPr>
              <w:spacing w:before="0" w:after="0"/>
              <w:rPr>
                <w:b/>
                <w:bCs/>
                <w:sz w:val="24"/>
                <w:szCs w:val="24"/>
              </w:rPr>
            </w:pPr>
            <w:r w:rsidRPr="00BD3FC5">
              <w:rPr>
                <w:b/>
                <w:bCs/>
                <w:sz w:val="24"/>
                <w:szCs w:val="24"/>
              </w:rPr>
              <w:t>Senior Responsible Officer (SRO)</w:t>
            </w:r>
          </w:p>
        </w:tc>
        <w:tc>
          <w:tcPr>
            <w:tcW w:w="5760" w:type="dxa"/>
            <w:gridSpan w:val="3"/>
          </w:tcPr>
          <w:p w14:paraId="75B1B0E2" w14:textId="1F5E0930" w:rsidR="00E57D8F" w:rsidRPr="00BD3FC5" w:rsidRDefault="00802743">
            <w:pPr>
              <w:spacing w:before="0" w:after="0"/>
              <w:rPr>
                <w:sz w:val="24"/>
                <w:szCs w:val="24"/>
              </w:rPr>
            </w:pPr>
            <w:r w:rsidRPr="00BD3FC5">
              <w:rPr>
                <w:sz w:val="24"/>
                <w:szCs w:val="24"/>
              </w:rPr>
              <w:t>Thomas Claxton</w:t>
            </w:r>
          </w:p>
        </w:tc>
      </w:tr>
      <w:tr w:rsidR="00C953F7" w:rsidRPr="00BD3FC5" w14:paraId="116169A0" w14:textId="77777777" w:rsidTr="003D783F">
        <w:tc>
          <w:tcPr>
            <w:tcW w:w="3256" w:type="dxa"/>
            <w:shd w:val="clear" w:color="auto" w:fill="F2CEED" w:themeFill="accent5" w:themeFillTint="33"/>
          </w:tcPr>
          <w:p w14:paraId="5794B75C" w14:textId="77777777" w:rsidR="00C953F7" w:rsidRPr="00BD3FC5" w:rsidRDefault="00C953F7">
            <w:pPr>
              <w:spacing w:before="0" w:after="0"/>
              <w:rPr>
                <w:b/>
                <w:bCs/>
                <w:sz w:val="24"/>
                <w:szCs w:val="24"/>
              </w:rPr>
            </w:pPr>
            <w:r w:rsidRPr="00BD3FC5">
              <w:rPr>
                <w:b/>
                <w:bCs/>
                <w:sz w:val="24"/>
                <w:szCs w:val="24"/>
              </w:rPr>
              <w:t>Approved by</w:t>
            </w:r>
          </w:p>
        </w:tc>
        <w:tc>
          <w:tcPr>
            <w:tcW w:w="1920" w:type="dxa"/>
          </w:tcPr>
          <w:p w14:paraId="7F4B2F91" w14:textId="268AAA88" w:rsidR="00C953F7" w:rsidRPr="00BD3FC5" w:rsidRDefault="00802743">
            <w:pPr>
              <w:spacing w:before="0" w:after="0"/>
            </w:pPr>
            <w:r w:rsidRPr="00BD3FC5">
              <w:rPr>
                <w:sz w:val="24"/>
                <w:szCs w:val="24"/>
              </w:rPr>
              <w:t>Thomas Claxton</w:t>
            </w:r>
            <w:r w:rsidR="00567AB7" w:rsidRPr="00BD3FC5">
              <w:rPr>
                <w:sz w:val="24"/>
                <w:szCs w:val="24"/>
              </w:rPr>
              <w:t xml:space="preserve"> </w:t>
            </w:r>
            <w:r w:rsidR="00F4618E" w:rsidRPr="00BD3FC5">
              <w:rPr>
                <w:sz w:val="24"/>
                <w:szCs w:val="24"/>
              </w:rPr>
              <w:t>–</w:t>
            </w:r>
            <w:r w:rsidR="00567AB7" w:rsidRPr="00BD3FC5">
              <w:rPr>
                <w:sz w:val="24"/>
                <w:szCs w:val="24"/>
              </w:rPr>
              <w:t xml:space="preserve"> </w:t>
            </w:r>
            <w:r w:rsidR="00F4618E" w:rsidRPr="00BD3FC5">
              <w:rPr>
                <w:sz w:val="24"/>
                <w:szCs w:val="24"/>
              </w:rPr>
              <w:t>Headteacher</w:t>
            </w:r>
          </w:p>
        </w:tc>
        <w:tc>
          <w:tcPr>
            <w:tcW w:w="1920" w:type="dxa"/>
          </w:tcPr>
          <w:p w14:paraId="026CC424" w14:textId="2D342FDF" w:rsidR="00C953F7" w:rsidRPr="00BD3FC5" w:rsidRDefault="00802743">
            <w:pPr>
              <w:spacing w:before="0" w:after="0"/>
            </w:pPr>
            <w:r w:rsidRPr="00BD3FC5">
              <w:rPr>
                <w:sz w:val="24"/>
                <w:szCs w:val="24"/>
              </w:rPr>
              <w:t>Patrick O’Shea</w:t>
            </w:r>
            <w:r w:rsidR="009F03F6" w:rsidRPr="00BD3FC5">
              <w:rPr>
                <w:sz w:val="24"/>
                <w:szCs w:val="24"/>
              </w:rPr>
              <w:t xml:space="preserve"> – Chair of Governors</w:t>
            </w:r>
          </w:p>
        </w:tc>
        <w:tc>
          <w:tcPr>
            <w:tcW w:w="1920" w:type="dxa"/>
          </w:tcPr>
          <w:p w14:paraId="21AD534D" w14:textId="334C3AA4" w:rsidR="00C953F7" w:rsidRPr="00BD3FC5" w:rsidRDefault="00802743">
            <w:pPr>
              <w:spacing w:before="0" w:after="0"/>
              <w:rPr>
                <w:sz w:val="24"/>
                <w:szCs w:val="24"/>
              </w:rPr>
            </w:pPr>
            <w:r w:rsidRPr="00BD3FC5">
              <w:rPr>
                <w:sz w:val="24"/>
                <w:szCs w:val="24"/>
              </w:rPr>
              <w:t>Thomas Claxton</w:t>
            </w:r>
            <w:r w:rsidR="009F03F6" w:rsidRPr="00BD3FC5">
              <w:rPr>
                <w:sz w:val="24"/>
                <w:szCs w:val="24"/>
              </w:rPr>
              <w:t xml:space="preserve"> </w:t>
            </w:r>
            <w:r w:rsidR="007F70FE" w:rsidRPr="00BD3FC5">
              <w:rPr>
                <w:sz w:val="24"/>
                <w:szCs w:val="24"/>
              </w:rPr>
              <w:t>–</w:t>
            </w:r>
            <w:r w:rsidR="009F03F6" w:rsidRPr="00BD3FC5">
              <w:rPr>
                <w:sz w:val="24"/>
                <w:szCs w:val="24"/>
              </w:rPr>
              <w:t xml:space="preserve"> </w:t>
            </w:r>
            <w:r w:rsidR="007F70FE" w:rsidRPr="00BD3FC5">
              <w:rPr>
                <w:sz w:val="24"/>
                <w:szCs w:val="24"/>
              </w:rPr>
              <w:t>Designated Safeguarding Lead</w:t>
            </w:r>
          </w:p>
        </w:tc>
      </w:tr>
      <w:tr w:rsidR="00C953F7" w:rsidRPr="00BD3FC5" w14:paraId="69E6B64B" w14:textId="77777777" w:rsidTr="003D783F">
        <w:tc>
          <w:tcPr>
            <w:tcW w:w="3256" w:type="dxa"/>
            <w:shd w:val="clear" w:color="auto" w:fill="F2CEED" w:themeFill="accent5" w:themeFillTint="33"/>
          </w:tcPr>
          <w:p w14:paraId="611DCF87" w14:textId="77777777" w:rsidR="00C953F7" w:rsidRPr="00BD3FC5" w:rsidRDefault="00C953F7">
            <w:pPr>
              <w:spacing w:before="0" w:after="0"/>
              <w:rPr>
                <w:b/>
                <w:bCs/>
                <w:sz w:val="24"/>
                <w:szCs w:val="24"/>
              </w:rPr>
            </w:pPr>
            <w:r w:rsidRPr="00BD3FC5">
              <w:rPr>
                <w:b/>
                <w:bCs/>
                <w:sz w:val="24"/>
                <w:szCs w:val="24"/>
              </w:rPr>
              <w:t>Approved on</w:t>
            </w:r>
          </w:p>
        </w:tc>
        <w:tc>
          <w:tcPr>
            <w:tcW w:w="1920" w:type="dxa"/>
          </w:tcPr>
          <w:p w14:paraId="4FAF54EB" w14:textId="7035A27B" w:rsidR="00C953F7" w:rsidRPr="00BD3FC5" w:rsidRDefault="00802743">
            <w:pPr>
              <w:spacing w:before="0" w:after="0"/>
            </w:pPr>
            <w:r w:rsidRPr="00BD3FC5">
              <w:rPr>
                <w:sz w:val="24"/>
                <w:szCs w:val="24"/>
              </w:rPr>
              <w:t>22.9.25</w:t>
            </w:r>
          </w:p>
        </w:tc>
        <w:tc>
          <w:tcPr>
            <w:tcW w:w="1920" w:type="dxa"/>
          </w:tcPr>
          <w:p w14:paraId="1459A446" w14:textId="444858DD" w:rsidR="00C953F7" w:rsidRPr="00BD3FC5" w:rsidRDefault="00802743">
            <w:pPr>
              <w:spacing w:before="0" w:after="0"/>
            </w:pPr>
            <w:r w:rsidRPr="00BD3FC5">
              <w:rPr>
                <w:sz w:val="24"/>
                <w:szCs w:val="24"/>
              </w:rPr>
              <w:t>22.9.25</w:t>
            </w:r>
          </w:p>
        </w:tc>
        <w:tc>
          <w:tcPr>
            <w:tcW w:w="1920" w:type="dxa"/>
          </w:tcPr>
          <w:p w14:paraId="4DFFD04B" w14:textId="39B3931D" w:rsidR="00C953F7" w:rsidRPr="00BD3FC5" w:rsidRDefault="00802743">
            <w:pPr>
              <w:spacing w:before="0" w:after="0"/>
              <w:rPr>
                <w:sz w:val="24"/>
                <w:szCs w:val="24"/>
              </w:rPr>
            </w:pPr>
            <w:r w:rsidRPr="00BD3FC5">
              <w:rPr>
                <w:sz w:val="24"/>
                <w:szCs w:val="24"/>
              </w:rPr>
              <w:t>22.9.25</w:t>
            </w:r>
          </w:p>
        </w:tc>
      </w:tr>
      <w:tr w:rsidR="00E57D8F" w:rsidRPr="00BD3FC5" w14:paraId="76DD4830" w14:textId="77777777" w:rsidTr="003D783F">
        <w:tc>
          <w:tcPr>
            <w:tcW w:w="3256" w:type="dxa"/>
            <w:shd w:val="clear" w:color="auto" w:fill="F2CEED" w:themeFill="accent5" w:themeFillTint="33"/>
          </w:tcPr>
          <w:p w14:paraId="52EC4E69" w14:textId="77777777" w:rsidR="00E57D8F" w:rsidRPr="00BD3FC5" w:rsidRDefault="00E57D8F">
            <w:pPr>
              <w:spacing w:before="0" w:after="0"/>
              <w:rPr>
                <w:b/>
                <w:bCs/>
                <w:sz w:val="24"/>
                <w:szCs w:val="24"/>
              </w:rPr>
            </w:pPr>
            <w:r w:rsidRPr="00BD3FC5">
              <w:rPr>
                <w:b/>
                <w:bCs/>
                <w:sz w:val="24"/>
                <w:szCs w:val="24"/>
              </w:rPr>
              <w:t xml:space="preserve">Review </w:t>
            </w:r>
            <w:r w:rsidR="00CE63DE" w:rsidRPr="00BD3FC5">
              <w:rPr>
                <w:b/>
                <w:bCs/>
                <w:sz w:val="24"/>
                <w:szCs w:val="24"/>
              </w:rPr>
              <w:t>d</w:t>
            </w:r>
            <w:r w:rsidRPr="00BD3FC5">
              <w:rPr>
                <w:b/>
                <w:bCs/>
                <w:sz w:val="24"/>
                <w:szCs w:val="24"/>
              </w:rPr>
              <w:t>ate</w:t>
            </w:r>
          </w:p>
        </w:tc>
        <w:tc>
          <w:tcPr>
            <w:tcW w:w="5760" w:type="dxa"/>
            <w:gridSpan w:val="3"/>
          </w:tcPr>
          <w:p w14:paraId="4E88F2F4" w14:textId="35C139C4" w:rsidR="00E57D8F" w:rsidRPr="00BD3FC5" w:rsidRDefault="00802743">
            <w:pPr>
              <w:spacing w:before="0" w:after="0"/>
              <w:rPr>
                <w:sz w:val="24"/>
                <w:szCs w:val="24"/>
              </w:rPr>
            </w:pPr>
            <w:r w:rsidRPr="00BD3FC5">
              <w:rPr>
                <w:sz w:val="24"/>
                <w:szCs w:val="24"/>
              </w:rPr>
              <w:t>September 202</w:t>
            </w:r>
            <w:r w:rsidR="00BD3FC5">
              <w:rPr>
                <w:sz w:val="24"/>
                <w:szCs w:val="24"/>
              </w:rPr>
              <w:t>6</w:t>
            </w:r>
          </w:p>
        </w:tc>
      </w:tr>
    </w:tbl>
    <w:p w14:paraId="22275991" w14:textId="77777777" w:rsidR="00E57D8F" w:rsidRPr="00BD3FC5" w:rsidRDefault="00E57D8F" w:rsidP="00B45611">
      <w:pPr>
        <w:pStyle w:val="ListParagraph"/>
        <w:tabs>
          <w:tab w:val="left" w:pos="7045"/>
        </w:tabs>
        <w:spacing w:before="0" w:after="0" w:line="240" w:lineRule="auto"/>
        <w:ind w:left="567"/>
        <w:rPr>
          <w:rFonts w:eastAsia="Times New Roman"/>
          <w:b/>
          <w:bCs/>
          <w:color w:val="auto"/>
          <w:lang w:eastAsia="en-GB"/>
        </w:rPr>
      </w:pPr>
    </w:p>
    <w:p w14:paraId="5AA3DA87" w14:textId="77777777" w:rsidR="00B45611" w:rsidRPr="00BD3FC5" w:rsidRDefault="00B45611" w:rsidP="00B45611">
      <w:pPr>
        <w:pStyle w:val="ListParagraph"/>
        <w:tabs>
          <w:tab w:val="left" w:pos="7045"/>
        </w:tabs>
        <w:spacing w:before="0" w:after="0" w:line="240" w:lineRule="auto"/>
        <w:ind w:left="567"/>
        <w:rPr>
          <w:rFonts w:eastAsia="Times New Roman"/>
          <w:b/>
          <w:bCs/>
          <w:color w:val="auto"/>
          <w:lang w:eastAsia="en-GB"/>
        </w:rPr>
      </w:pPr>
    </w:p>
    <w:p w14:paraId="5B03587D" w14:textId="2DCCE2C2" w:rsidR="00B45611" w:rsidRPr="00BD3FC5" w:rsidRDefault="00802743" w:rsidP="00673410">
      <w:pPr>
        <w:pStyle w:val="ListParagraph"/>
        <w:numPr>
          <w:ilvl w:val="0"/>
          <w:numId w:val="2"/>
        </w:numPr>
        <w:tabs>
          <w:tab w:val="left" w:pos="7045"/>
        </w:tabs>
        <w:spacing w:before="0" w:after="0" w:line="240" w:lineRule="auto"/>
        <w:rPr>
          <w:rFonts w:eastAsia="Times New Roman"/>
          <w:b/>
          <w:bCs/>
          <w:color w:val="auto"/>
          <w:lang w:eastAsia="en-GB"/>
        </w:rPr>
      </w:pPr>
      <w:r w:rsidRPr="00BD3FC5">
        <w:rPr>
          <w:rFonts w:eastAsia="Times New Roman"/>
          <w:color w:val="auto"/>
          <w:lang w:eastAsia="en-GB"/>
        </w:rPr>
        <w:t>St Thomas More Catholic Primary School</w:t>
      </w:r>
      <w:r w:rsidR="00C14AE6" w:rsidRPr="00BD3FC5">
        <w:rPr>
          <w:rFonts w:eastAsia="Times New Roman"/>
          <w:color w:val="auto"/>
          <w:lang w:eastAsia="en-GB"/>
        </w:rPr>
        <w:t xml:space="preserve"> policy change log:</w:t>
      </w:r>
      <w:r w:rsidR="00C14AE6" w:rsidRPr="00BD3FC5">
        <w:rPr>
          <w:rFonts w:eastAsia="Times New Roman"/>
          <w:color w:val="auto"/>
          <w:lang w:eastAsia="en-GB"/>
        </w:rPr>
        <w:br/>
      </w:r>
    </w:p>
    <w:tbl>
      <w:tblPr>
        <w:tblStyle w:val="TableGrid"/>
        <w:tblW w:w="0" w:type="auto"/>
        <w:tblLook w:val="04A0" w:firstRow="1" w:lastRow="0" w:firstColumn="1" w:lastColumn="0" w:noHBand="0" w:noVBand="1"/>
      </w:tblPr>
      <w:tblGrid>
        <w:gridCol w:w="2254"/>
        <w:gridCol w:w="2254"/>
        <w:gridCol w:w="2254"/>
        <w:gridCol w:w="2254"/>
      </w:tblGrid>
      <w:tr w:rsidR="00C14AE6" w:rsidRPr="00BD3FC5" w14:paraId="0CEDF740" w14:textId="77777777" w:rsidTr="003D783F">
        <w:tc>
          <w:tcPr>
            <w:tcW w:w="2254" w:type="dxa"/>
            <w:shd w:val="clear" w:color="auto" w:fill="F2CEED" w:themeFill="accent5" w:themeFillTint="33"/>
          </w:tcPr>
          <w:p w14:paraId="2A669F62" w14:textId="77777777" w:rsidR="00C14AE6" w:rsidRPr="00BD3FC5" w:rsidRDefault="00C14AE6">
            <w:pPr>
              <w:tabs>
                <w:tab w:val="left" w:pos="7045"/>
              </w:tabs>
              <w:spacing w:before="0" w:after="0" w:line="240" w:lineRule="auto"/>
              <w:rPr>
                <w:rFonts w:eastAsia="Times New Roman"/>
                <w:b/>
                <w:bCs/>
                <w:color w:val="auto"/>
                <w:lang w:eastAsia="en-GB"/>
              </w:rPr>
            </w:pPr>
            <w:r w:rsidRPr="00BD3FC5">
              <w:rPr>
                <w:rFonts w:eastAsia="Times New Roman"/>
                <w:b/>
                <w:bCs/>
                <w:color w:val="auto"/>
                <w:lang w:eastAsia="en-GB"/>
              </w:rPr>
              <w:t>Version</w:t>
            </w:r>
          </w:p>
        </w:tc>
        <w:tc>
          <w:tcPr>
            <w:tcW w:w="2254" w:type="dxa"/>
            <w:shd w:val="clear" w:color="auto" w:fill="F2CEED" w:themeFill="accent5" w:themeFillTint="33"/>
          </w:tcPr>
          <w:p w14:paraId="3DFD42A0" w14:textId="77777777" w:rsidR="00C14AE6" w:rsidRPr="00BD3FC5" w:rsidRDefault="00C14AE6">
            <w:pPr>
              <w:tabs>
                <w:tab w:val="left" w:pos="7045"/>
              </w:tabs>
              <w:spacing w:before="0" w:after="0" w:line="240" w:lineRule="auto"/>
              <w:rPr>
                <w:rFonts w:eastAsia="Times New Roman"/>
                <w:b/>
                <w:bCs/>
                <w:color w:val="auto"/>
                <w:lang w:eastAsia="en-GB"/>
              </w:rPr>
            </w:pPr>
            <w:r w:rsidRPr="00BD3FC5">
              <w:rPr>
                <w:rFonts w:eastAsia="Times New Roman"/>
                <w:b/>
                <w:bCs/>
                <w:color w:val="auto"/>
                <w:lang w:eastAsia="en-GB"/>
              </w:rPr>
              <w:t>Date</w:t>
            </w:r>
          </w:p>
        </w:tc>
        <w:tc>
          <w:tcPr>
            <w:tcW w:w="2254" w:type="dxa"/>
            <w:shd w:val="clear" w:color="auto" w:fill="F2CEED" w:themeFill="accent5" w:themeFillTint="33"/>
          </w:tcPr>
          <w:p w14:paraId="37F1CDAA" w14:textId="77777777" w:rsidR="00C14AE6" w:rsidRPr="00BD3FC5" w:rsidRDefault="00C14AE6">
            <w:pPr>
              <w:tabs>
                <w:tab w:val="left" w:pos="7045"/>
              </w:tabs>
              <w:spacing w:before="0" w:after="0" w:line="240" w:lineRule="auto"/>
              <w:rPr>
                <w:rFonts w:eastAsia="Times New Roman"/>
                <w:b/>
                <w:bCs/>
                <w:color w:val="auto"/>
                <w:lang w:eastAsia="en-GB"/>
              </w:rPr>
            </w:pPr>
            <w:r w:rsidRPr="00BD3FC5">
              <w:rPr>
                <w:rFonts w:eastAsia="Times New Roman"/>
                <w:b/>
                <w:bCs/>
                <w:color w:val="auto"/>
                <w:lang w:eastAsia="en-GB"/>
              </w:rPr>
              <w:t>Description</w:t>
            </w:r>
          </w:p>
        </w:tc>
        <w:tc>
          <w:tcPr>
            <w:tcW w:w="2254" w:type="dxa"/>
            <w:shd w:val="clear" w:color="auto" w:fill="F2CEED" w:themeFill="accent5" w:themeFillTint="33"/>
          </w:tcPr>
          <w:p w14:paraId="526BCEEB" w14:textId="77777777" w:rsidR="00C14AE6" w:rsidRPr="00BD3FC5" w:rsidRDefault="00C14AE6">
            <w:pPr>
              <w:tabs>
                <w:tab w:val="left" w:pos="7045"/>
              </w:tabs>
              <w:spacing w:before="0" w:after="0" w:line="240" w:lineRule="auto"/>
              <w:rPr>
                <w:rFonts w:eastAsia="Times New Roman"/>
                <w:b/>
                <w:bCs/>
                <w:color w:val="auto"/>
                <w:lang w:eastAsia="en-GB"/>
              </w:rPr>
            </w:pPr>
            <w:r w:rsidRPr="00BD3FC5">
              <w:rPr>
                <w:rFonts w:eastAsia="Times New Roman"/>
                <w:b/>
                <w:bCs/>
                <w:color w:val="auto"/>
                <w:lang w:eastAsia="en-GB"/>
              </w:rPr>
              <w:t>Author</w:t>
            </w:r>
          </w:p>
        </w:tc>
      </w:tr>
      <w:tr w:rsidR="00C14AE6" w:rsidRPr="00BD3FC5" w14:paraId="6D9697F9" w14:textId="77777777">
        <w:tc>
          <w:tcPr>
            <w:tcW w:w="2254" w:type="dxa"/>
          </w:tcPr>
          <w:p w14:paraId="2032F89E" w14:textId="04C634A2" w:rsidR="00C14AE6" w:rsidRPr="00BD3FC5" w:rsidRDefault="00C14AE6">
            <w:pPr>
              <w:tabs>
                <w:tab w:val="left" w:pos="7045"/>
              </w:tabs>
              <w:spacing w:before="0" w:after="0" w:line="240" w:lineRule="auto"/>
              <w:rPr>
                <w:rFonts w:eastAsia="Times New Roman"/>
                <w:color w:val="auto"/>
                <w:sz w:val="24"/>
                <w:szCs w:val="24"/>
                <w:lang w:eastAsia="en-GB"/>
              </w:rPr>
            </w:pPr>
            <w:r w:rsidRPr="00BD3FC5">
              <w:rPr>
                <w:rFonts w:eastAsia="Times New Roman"/>
                <w:color w:val="auto"/>
                <w:sz w:val="24"/>
                <w:szCs w:val="24"/>
                <w:lang w:eastAsia="en-GB"/>
              </w:rPr>
              <w:t>V1</w:t>
            </w:r>
            <w:r w:rsidR="00802743" w:rsidRPr="00BD3FC5">
              <w:rPr>
                <w:rFonts w:eastAsia="Times New Roman"/>
                <w:color w:val="auto"/>
                <w:sz w:val="24"/>
                <w:szCs w:val="24"/>
                <w:lang w:eastAsia="en-GB"/>
              </w:rPr>
              <w:t>.1</w:t>
            </w:r>
          </w:p>
        </w:tc>
        <w:tc>
          <w:tcPr>
            <w:tcW w:w="2254" w:type="dxa"/>
          </w:tcPr>
          <w:p w14:paraId="5E7878DF" w14:textId="70727B17" w:rsidR="00C14AE6" w:rsidRPr="00BD3FC5" w:rsidRDefault="00802743">
            <w:pPr>
              <w:tabs>
                <w:tab w:val="left" w:pos="7045"/>
              </w:tabs>
              <w:spacing w:before="0" w:after="0" w:line="240" w:lineRule="auto"/>
              <w:rPr>
                <w:rFonts w:eastAsia="Times New Roman"/>
                <w:color w:val="auto"/>
                <w:sz w:val="24"/>
                <w:szCs w:val="24"/>
                <w:lang w:eastAsia="en-GB"/>
              </w:rPr>
            </w:pPr>
            <w:r w:rsidRPr="00BD3FC5">
              <w:rPr>
                <w:rFonts w:eastAsia="Times New Roman"/>
                <w:color w:val="auto"/>
                <w:sz w:val="24"/>
                <w:szCs w:val="24"/>
                <w:lang w:eastAsia="en-GB"/>
              </w:rPr>
              <w:t>10.9.2025</w:t>
            </w:r>
          </w:p>
        </w:tc>
        <w:tc>
          <w:tcPr>
            <w:tcW w:w="2254" w:type="dxa"/>
          </w:tcPr>
          <w:p w14:paraId="4EC1FB0C" w14:textId="77777777" w:rsidR="00C14AE6" w:rsidRPr="00BD3FC5" w:rsidRDefault="00C14AE6">
            <w:pPr>
              <w:tabs>
                <w:tab w:val="left" w:pos="7045"/>
              </w:tabs>
              <w:spacing w:before="0" w:after="0" w:line="240" w:lineRule="auto"/>
              <w:rPr>
                <w:rFonts w:eastAsia="Times New Roman"/>
                <w:color w:val="auto"/>
                <w:sz w:val="24"/>
                <w:szCs w:val="24"/>
                <w:lang w:eastAsia="en-GB"/>
              </w:rPr>
            </w:pPr>
            <w:r w:rsidRPr="00BD3FC5">
              <w:rPr>
                <w:rFonts w:eastAsia="Times New Roman"/>
                <w:color w:val="auto"/>
                <w:sz w:val="24"/>
                <w:szCs w:val="24"/>
                <w:lang w:eastAsia="en-GB"/>
              </w:rPr>
              <w:t>Initial draft</w:t>
            </w:r>
          </w:p>
        </w:tc>
        <w:tc>
          <w:tcPr>
            <w:tcW w:w="2254" w:type="dxa"/>
          </w:tcPr>
          <w:p w14:paraId="02C8D4C1" w14:textId="4637B285" w:rsidR="00C14AE6" w:rsidRPr="00BD3FC5" w:rsidRDefault="00802743">
            <w:pPr>
              <w:tabs>
                <w:tab w:val="left" w:pos="7045"/>
              </w:tabs>
              <w:spacing w:before="0" w:after="0" w:line="240" w:lineRule="auto"/>
              <w:rPr>
                <w:rFonts w:eastAsia="Times New Roman"/>
                <w:color w:val="auto"/>
                <w:sz w:val="24"/>
                <w:szCs w:val="24"/>
                <w:lang w:eastAsia="en-GB"/>
              </w:rPr>
            </w:pPr>
            <w:r w:rsidRPr="00BD3FC5">
              <w:rPr>
                <w:rFonts w:eastAsia="Times New Roman"/>
                <w:color w:val="auto"/>
                <w:sz w:val="24"/>
                <w:szCs w:val="24"/>
                <w:lang w:eastAsia="en-GB"/>
              </w:rPr>
              <w:t>Thomas Claxton</w:t>
            </w:r>
          </w:p>
        </w:tc>
      </w:tr>
      <w:tr w:rsidR="00C14AE6" w:rsidRPr="00BD3FC5" w14:paraId="182FF78D" w14:textId="77777777">
        <w:tc>
          <w:tcPr>
            <w:tcW w:w="2254" w:type="dxa"/>
          </w:tcPr>
          <w:p w14:paraId="45511D93" w14:textId="77777777" w:rsidR="00C14AE6" w:rsidRPr="00BD3FC5" w:rsidRDefault="00C14AE6">
            <w:pPr>
              <w:tabs>
                <w:tab w:val="left" w:pos="7045"/>
              </w:tabs>
              <w:spacing w:before="0" w:after="0" w:line="240" w:lineRule="auto"/>
              <w:rPr>
                <w:rFonts w:eastAsia="Times New Roman"/>
                <w:color w:val="auto"/>
                <w:sz w:val="24"/>
                <w:szCs w:val="24"/>
                <w:lang w:eastAsia="en-GB"/>
              </w:rPr>
            </w:pPr>
          </w:p>
        </w:tc>
        <w:tc>
          <w:tcPr>
            <w:tcW w:w="2254" w:type="dxa"/>
          </w:tcPr>
          <w:p w14:paraId="53E87362" w14:textId="77777777" w:rsidR="00C14AE6" w:rsidRPr="00BD3FC5" w:rsidRDefault="00C14AE6">
            <w:pPr>
              <w:tabs>
                <w:tab w:val="left" w:pos="7045"/>
              </w:tabs>
              <w:spacing w:before="0" w:after="0" w:line="240" w:lineRule="auto"/>
              <w:rPr>
                <w:rFonts w:eastAsia="Times New Roman"/>
                <w:color w:val="auto"/>
                <w:sz w:val="24"/>
                <w:szCs w:val="24"/>
                <w:lang w:eastAsia="en-GB"/>
              </w:rPr>
            </w:pPr>
          </w:p>
        </w:tc>
        <w:tc>
          <w:tcPr>
            <w:tcW w:w="2254" w:type="dxa"/>
          </w:tcPr>
          <w:p w14:paraId="179F4E6C" w14:textId="77777777" w:rsidR="00C14AE6" w:rsidRPr="00BD3FC5" w:rsidRDefault="00C14AE6">
            <w:pPr>
              <w:tabs>
                <w:tab w:val="left" w:pos="7045"/>
              </w:tabs>
              <w:spacing w:before="0" w:after="0" w:line="240" w:lineRule="auto"/>
              <w:rPr>
                <w:rFonts w:eastAsia="Times New Roman"/>
                <w:color w:val="auto"/>
                <w:sz w:val="24"/>
                <w:szCs w:val="24"/>
                <w:lang w:eastAsia="en-GB"/>
              </w:rPr>
            </w:pPr>
          </w:p>
        </w:tc>
        <w:tc>
          <w:tcPr>
            <w:tcW w:w="2254" w:type="dxa"/>
          </w:tcPr>
          <w:p w14:paraId="55903437" w14:textId="77777777" w:rsidR="00C14AE6" w:rsidRPr="00BD3FC5" w:rsidRDefault="00C14AE6">
            <w:pPr>
              <w:tabs>
                <w:tab w:val="left" w:pos="7045"/>
              </w:tabs>
              <w:spacing w:before="0" w:after="0" w:line="240" w:lineRule="auto"/>
              <w:rPr>
                <w:rFonts w:eastAsia="Times New Roman"/>
                <w:color w:val="auto"/>
                <w:sz w:val="24"/>
                <w:szCs w:val="24"/>
                <w:lang w:eastAsia="en-GB"/>
              </w:rPr>
            </w:pPr>
          </w:p>
        </w:tc>
      </w:tr>
    </w:tbl>
    <w:p w14:paraId="0338A056" w14:textId="77777777" w:rsidR="00D75887" w:rsidRPr="00BD3FC5" w:rsidRDefault="00D75887" w:rsidP="00E004C8">
      <w:pPr>
        <w:rPr>
          <w:rFonts w:eastAsia="Times New Roman"/>
          <w:lang w:eastAsia="en-GB"/>
        </w:rPr>
      </w:pPr>
    </w:p>
    <w:p w14:paraId="2E6BBAFE" w14:textId="77777777" w:rsidR="00D75887" w:rsidRPr="00BD3FC5" w:rsidRDefault="00D75887" w:rsidP="005610D0">
      <w:pPr>
        <w:pStyle w:val="Heading1"/>
        <w:rPr>
          <w:rFonts w:eastAsia="Times New Roman"/>
          <w:lang w:eastAsia="en-GB"/>
        </w:rPr>
      </w:pPr>
      <w:bookmarkStart w:id="2" w:name="_Toc208412795"/>
      <w:r w:rsidRPr="00BD3FC5">
        <w:rPr>
          <w:rFonts w:eastAsia="Times New Roman"/>
          <w:lang w:eastAsia="en-GB"/>
        </w:rPr>
        <w:t>Background</w:t>
      </w:r>
      <w:bookmarkEnd w:id="2"/>
    </w:p>
    <w:p w14:paraId="399C43A9" w14:textId="646CC08E" w:rsidR="0069572E" w:rsidRPr="00BD3FC5" w:rsidRDefault="00802743" w:rsidP="0069572E">
      <w:pPr>
        <w:pStyle w:val="ListParagraph"/>
        <w:numPr>
          <w:ilvl w:val="0"/>
          <w:numId w:val="2"/>
        </w:numPr>
        <w:spacing w:before="0"/>
      </w:pPr>
      <w:r w:rsidRPr="00BD3FC5">
        <w:rPr>
          <w:iCs/>
          <w:color w:val="000000"/>
        </w:rPr>
        <w:t>St Thomas More Catholic Primary School</w:t>
      </w:r>
      <w:r w:rsidR="002B18AE" w:rsidRPr="00BD3FC5">
        <w:rPr>
          <w:color w:val="000000"/>
        </w:rPr>
        <w:t xml:space="preserve"> fully recognises the responsibility it has under section 175 of the </w:t>
      </w:r>
      <w:hyperlink r:id="rId12" w:history="1">
        <w:r w:rsidR="003F40DA" w:rsidRPr="00BD3FC5">
          <w:rPr>
            <w:rStyle w:val="Hyperlink"/>
          </w:rPr>
          <w:t>Education Act 2002</w:t>
        </w:r>
      </w:hyperlink>
      <w:r w:rsidR="003F40DA" w:rsidRPr="00BD3FC5">
        <w:rPr>
          <w:color w:val="000000"/>
        </w:rPr>
        <w:t xml:space="preserve"> </w:t>
      </w:r>
      <w:r w:rsidR="002B18AE" w:rsidRPr="00BD3FC5">
        <w:t>(as amended)</w:t>
      </w:r>
      <w:r w:rsidR="002B18AE" w:rsidRPr="00BD3FC5">
        <w:rPr>
          <w:color w:val="000000"/>
        </w:rPr>
        <w:t xml:space="preserve">, </w:t>
      </w:r>
      <w:r w:rsidR="00775149" w:rsidRPr="00BD3FC5">
        <w:t xml:space="preserve">and </w:t>
      </w:r>
      <w:hyperlink r:id="rId13" w:history="1">
        <w:r w:rsidR="00E16430" w:rsidRPr="00BD3FC5">
          <w:rPr>
            <w:rStyle w:val="Hyperlink"/>
          </w:rPr>
          <w:t>DfE non statutory information sharing advice for practitioners providing safeguarding services for children, young people, parents and carers</w:t>
        </w:r>
      </w:hyperlink>
      <w:r w:rsidR="002B18AE" w:rsidRPr="00BD3FC5">
        <w:t xml:space="preserve"> to have arrangements in place to safeguard and promote the welfare of children.</w:t>
      </w:r>
    </w:p>
    <w:p w14:paraId="39F1CA8A" w14:textId="77777777" w:rsidR="0069572E" w:rsidRPr="00BD3FC5" w:rsidRDefault="0069572E" w:rsidP="0069572E">
      <w:pPr>
        <w:pStyle w:val="ListParagraph"/>
        <w:spacing w:before="0"/>
        <w:ind w:left="567"/>
      </w:pPr>
    </w:p>
    <w:p w14:paraId="4742861D" w14:textId="77777777" w:rsidR="00E004C8" w:rsidRPr="00BD3FC5" w:rsidRDefault="002B18AE" w:rsidP="00673410">
      <w:pPr>
        <w:pStyle w:val="ListParagraph"/>
        <w:numPr>
          <w:ilvl w:val="0"/>
          <w:numId w:val="2"/>
        </w:numPr>
        <w:spacing w:before="0"/>
      </w:pPr>
      <w:r w:rsidRPr="00BD3FC5">
        <w:rPr>
          <w:color w:val="000000" w:themeColor="text1"/>
        </w:rPr>
        <w:t>This responsibility is more fully explained in the statutory guidance for schools and colleges ‘</w:t>
      </w:r>
      <w:hyperlink r:id="rId14" w:history="1">
        <w:r w:rsidR="00FA3C0E" w:rsidRPr="00BD3FC5">
          <w:rPr>
            <w:rStyle w:val="Hyperlink"/>
            <w:rFonts w:eastAsia="Times New Roman"/>
            <w:lang w:eastAsia="en-GB"/>
          </w:rPr>
          <w:t>Keeping Children Safe in Education 2025</w:t>
        </w:r>
      </w:hyperlink>
      <w:r w:rsidRPr="00BD3FC5">
        <w:t xml:space="preserve">.  All staff must be made aware of their duties and responsibilities under Part One of this document, </w:t>
      </w:r>
      <w:r w:rsidRPr="00BD3FC5">
        <w:lastRenderedPageBreak/>
        <w:t>which are set out below.</w:t>
      </w:r>
      <w:r w:rsidR="00E004C8" w:rsidRPr="00BD3FC5">
        <w:br/>
      </w:r>
    </w:p>
    <w:p w14:paraId="5E1FE11F" w14:textId="77777777" w:rsidR="000F5443" w:rsidRPr="00BD3FC5" w:rsidRDefault="002B18AE" w:rsidP="00673410">
      <w:pPr>
        <w:pStyle w:val="ListParagraph"/>
        <w:numPr>
          <w:ilvl w:val="0"/>
          <w:numId w:val="2"/>
        </w:numPr>
        <w:spacing w:before="0"/>
      </w:pPr>
      <w:r w:rsidRPr="00BD3FC5">
        <w:t xml:space="preserve">Staff should read the above document together with Annex B of </w:t>
      </w:r>
      <w:hyperlink r:id="rId15" w:history="1">
        <w:r w:rsidR="002405C6" w:rsidRPr="00BD3FC5">
          <w:rPr>
            <w:rStyle w:val="Hyperlink"/>
            <w:rFonts w:eastAsia="Times New Roman"/>
            <w:lang w:eastAsia="en-GB"/>
          </w:rPr>
          <w:t>Keeping Children Safe in Education 2025</w:t>
        </w:r>
      </w:hyperlink>
      <w:r w:rsidRPr="00BD3FC5">
        <w:t xml:space="preserve">, if they are working directly with children.  </w:t>
      </w:r>
      <w:r w:rsidR="000F5443" w:rsidRPr="00BD3FC5">
        <w:br/>
      </w:r>
    </w:p>
    <w:p w14:paraId="080C5342" w14:textId="7CA491B8" w:rsidR="00E004C8" w:rsidRPr="00BD3FC5" w:rsidRDefault="002B18AE" w:rsidP="00673410">
      <w:pPr>
        <w:pStyle w:val="ListParagraph"/>
        <w:numPr>
          <w:ilvl w:val="0"/>
          <w:numId w:val="2"/>
        </w:numPr>
        <w:spacing w:before="0"/>
      </w:pPr>
      <w:r w:rsidRPr="00BD3FC5">
        <w:t>For those staff who do not work directly with children</w:t>
      </w:r>
      <w:r w:rsidR="005C3183" w:rsidRPr="00BD3FC5">
        <w:t xml:space="preserve">, </w:t>
      </w:r>
      <w:hyperlink r:id="rId16" w:history="1">
        <w:r w:rsidR="005C3183" w:rsidRPr="00BD3FC5">
          <w:rPr>
            <w:rStyle w:val="Hyperlink"/>
            <w:rFonts w:eastAsia="Times New Roman"/>
            <w:lang w:eastAsia="en-GB"/>
          </w:rPr>
          <w:t>Keeping Children Safe in Education 2025</w:t>
        </w:r>
      </w:hyperlink>
      <w:r w:rsidR="006A51B4" w:rsidRPr="00BD3FC5">
        <w:t>’s</w:t>
      </w:r>
      <w:r w:rsidRPr="00BD3FC5">
        <w:t xml:space="preserve"> Annex</w:t>
      </w:r>
      <w:r w:rsidRPr="00BD3FC5">
        <w:rPr>
          <w:color w:val="000000" w:themeColor="text1"/>
        </w:rPr>
        <w:t xml:space="preserve"> A can be issued instead</w:t>
      </w:r>
      <w:r w:rsidR="00C747C5" w:rsidRPr="00BD3FC5">
        <w:rPr>
          <w:color w:val="000000" w:themeColor="text1"/>
        </w:rPr>
        <w:t>;</w:t>
      </w:r>
      <w:r w:rsidRPr="00BD3FC5">
        <w:rPr>
          <w:color w:val="000000" w:themeColor="text1"/>
        </w:rPr>
        <w:t xml:space="preserve"> this is a matter for the school to decide. </w:t>
      </w:r>
      <w:r w:rsidR="00E004C8" w:rsidRPr="00BD3FC5">
        <w:rPr>
          <w:color w:val="000000" w:themeColor="text1"/>
        </w:rPr>
        <w:br/>
      </w:r>
    </w:p>
    <w:p w14:paraId="5BE2BB27" w14:textId="77777777" w:rsidR="002B18AE" w:rsidRPr="00BD3FC5" w:rsidRDefault="002B18AE" w:rsidP="00673410">
      <w:pPr>
        <w:pStyle w:val="ListParagraph"/>
        <w:numPr>
          <w:ilvl w:val="0"/>
          <w:numId w:val="2"/>
        </w:numPr>
        <w:spacing w:before="0"/>
      </w:pPr>
      <w:r w:rsidRPr="00BD3FC5">
        <w:rPr>
          <w:color w:val="000000"/>
        </w:rPr>
        <w:t>Through their day-to-day contact with pupils and direct work with families all staff in school have a responsibility to:</w:t>
      </w:r>
    </w:p>
    <w:p w14:paraId="2432BF81" w14:textId="77777777" w:rsidR="002B18AE" w:rsidRPr="00BD3FC5" w:rsidRDefault="002B18AE" w:rsidP="00673410">
      <w:pPr>
        <w:numPr>
          <w:ilvl w:val="0"/>
          <w:numId w:val="4"/>
        </w:numPr>
        <w:tabs>
          <w:tab w:val="left" w:pos="-720"/>
          <w:tab w:val="left" w:pos="0"/>
          <w:tab w:val="left" w:pos="720"/>
        </w:tabs>
        <w:spacing w:before="0" w:after="0" w:line="240" w:lineRule="auto"/>
        <w:ind w:right="-54"/>
        <w:rPr>
          <w:color w:val="000000"/>
        </w:rPr>
      </w:pPr>
      <w:r w:rsidRPr="00BD3FC5">
        <w:rPr>
          <w:color w:val="000000"/>
        </w:rPr>
        <w:t>Identify concerns early to prevent them from escalating</w:t>
      </w:r>
      <w:r w:rsidR="0039299F" w:rsidRPr="00BD3FC5">
        <w:rPr>
          <w:color w:val="000000"/>
        </w:rPr>
        <w:t>,</w:t>
      </w:r>
    </w:p>
    <w:p w14:paraId="49E986C3" w14:textId="77777777" w:rsidR="002B18AE" w:rsidRPr="00BD3FC5" w:rsidRDefault="002B18AE" w:rsidP="00673410">
      <w:pPr>
        <w:numPr>
          <w:ilvl w:val="0"/>
          <w:numId w:val="4"/>
        </w:numPr>
        <w:tabs>
          <w:tab w:val="left" w:pos="-720"/>
          <w:tab w:val="left" w:pos="0"/>
          <w:tab w:val="left" w:pos="720"/>
        </w:tabs>
        <w:spacing w:before="0" w:after="0" w:line="240" w:lineRule="auto"/>
        <w:ind w:right="-54"/>
        <w:rPr>
          <w:color w:val="000000"/>
        </w:rPr>
      </w:pPr>
      <w:r w:rsidRPr="00BD3FC5">
        <w:rPr>
          <w:color w:val="000000"/>
        </w:rPr>
        <w:t>Provide a safe environment in which children can learn</w:t>
      </w:r>
      <w:r w:rsidR="0039299F" w:rsidRPr="00BD3FC5">
        <w:rPr>
          <w:color w:val="000000"/>
        </w:rPr>
        <w:t>,</w:t>
      </w:r>
    </w:p>
    <w:p w14:paraId="1EE3CAF2" w14:textId="77777777" w:rsidR="002B18AE" w:rsidRPr="00BD3FC5" w:rsidRDefault="002B18AE" w:rsidP="00673410">
      <w:pPr>
        <w:numPr>
          <w:ilvl w:val="0"/>
          <w:numId w:val="4"/>
        </w:numPr>
        <w:tabs>
          <w:tab w:val="left" w:pos="-720"/>
          <w:tab w:val="left" w:pos="0"/>
          <w:tab w:val="left" w:pos="720"/>
        </w:tabs>
        <w:spacing w:before="0" w:after="0" w:line="240" w:lineRule="auto"/>
        <w:ind w:right="-54"/>
        <w:rPr>
          <w:color w:val="000000"/>
        </w:rPr>
      </w:pPr>
      <w:r w:rsidRPr="00BD3FC5">
        <w:rPr>
          <w:color w:val="000000"/>
        </w:rPr>
        <w:t>Identify children who may benefit from early help</w:t>
      </w:r>
      <w:r w:rsidR="0039299F" w:rsidRPr="00BD3FC5">
        <w:rPr>
          <w:color w:val="000000"/>
        </w:rPr>
        <w:t>,</w:t>
      </w:r>
    </w:p>
    <w:p w14:paraId="23ED732B" w14:textId="77777777" w:rsidR="002B18AE" w:rsidRPr="00BD3FC5" w:rsidRDefault="002B18AE" w:rsidP="00673410">
      <w:pPr>
        <w:numPr>
          <w:ilvl w:val="0"/>
          <w:numId w:val="4"/>
        </w:numPr>
        <w:tabs>
          <w:tab w:val="left" w:pos="-720"/>
          <w:tab w:val="left" w:pos="0"/>
          <w:tab w:val="left" w:pos="720"/>
        </w:tabs>
        <w:spacing w:before="0" w:after="0" w:line="240" w:lineRule="auto"/>
        <w:ind w:right="-54"/>
        <w:rPr>
          <w:color w:val="000000"/>
        </w:rPr>
      </w:pPr>
      <w:r w:rsidRPr="00BD3FC5">
        <w:rPr>
          <w:color w:val="000000"/>
        </w:rPr>
        <w:t>Know what to do if a child tells them he/she is being abused or neglected</w:t>
      </w:r>
      <w:r w:rsidR="0039299F" w:rsidRPr="00BD3FC5">
        <w:rPr>
          <w:color w:val="000000"/>
        </w:rPr>
        <w:t>,</w:t>
      </w:r>
    </w:p>
    <w:p w14:paraId="6767F683" w14:textId="77777777" w:rsidR="003626DB" w:rsidRPr="00BD3FC5" w:rsidRDefault="002B18AE" w:rsidP="006C2AF0">
      <w:pPr>
        <w:numPr>
          <w:ilvl w:val="0"/>
          <w:numId w:val="4"/>
        </w:numPr>
        <w:tabs>
          <w:tab w:val="left" w:pos="-720"/>
          <w:tab w:val="left" w:pos="0"/>
          <w:tab w:val="left" w:pos="720"/>
        </w:tabs>
        <w:spacing w:before="0" w:after="0" w:line="240" w:lineRule="auto"/>
        <w:ind w:right="-54"/>
        <w:rPr>
          <w:color w:val="000000"/>
        </w:rPr>
      </w:pPr>
      <w:r w:rsidRPr="00BD3FC5">
        <w:rPr>
          <w:color w:val="000000"/>
        </w:rPr>
        <w:t>Follow the referral process if they have a concern.</w:t>
      </w:r>
      <w:r w:rsidR="003626DB" w:rsidRPr="00BD3FC5">
        <w:rPr>
          <w:color w:val="000000"/>
        </w:rPr>
        <w:br/>
      </w:r>
    </w:p>
    <w:p w14:paraId="1A68DAC8" w14:textId="77777777" w:rsidR="002B18AE" w:rsidRPr="00BD3FC5" w:rsidRDefault="002B18AE" w:rsidP="00673410">
      <w:pPr>
        <w:pStyle w:val="ListParagraph"/>
        <w:numPr>
          <w:ilvl w:val="0"/>
          <w:numId w:val="2"/>
        </w:numPr>
        <w:spacing w:before="0"/>
        <w:rPr>
          <w:color w:val="000000"/>
        </w:rPr>
      </w:pPr>
      <w:r w:rsidRPr="00BD3FC5">
        <w:rPr>
          <w:color w:val="000000" w:themeColor="text1"/>
        </w:rPr>
        <w:t>It is consistent with the</w:t>
      </w:r>
      <w:r w:rsidR="003450AE" w:rsidRPr="00BD3FC5">
        <w:rPr>
          <w:color w:val="000000" w:themeColor="text1"/>
        </w:rPr>
        <w:t xml:space="preserve"> </w:t>
      </w:r>
      <w:hyperlink r:id="rId17">
        <w:r w:rsidR="003450AE" w:rsidRPr="00BD3FC5">
          <w:rPr>
            <w:rStyle w:val="Hyperlink"/>
            <w:rFonts w:eastAsia="Arial"/>
          </w:rPr>
          <w:t>Cambridgeshire &amp; Peterborough Safeguarding Partnership Board</w:t>
        </w:r>
      </w:hyperlink>
      <w:r w:rsidR="67DDA992" w:rsidRPr="00BD3FC5">
        <w:rPr>
          <w:color w:val="000000" w:themeColor="text1"/>
        </w:rPr>
        <w:t xml:space="preserve"> </w:t>
      </w:r>
      <w:r w:rsidRPr="00BD3FC5">
        <w:rPr>
          <w:color w:val="000000" w:themeColor="text1"/>
        </w:rPr>
        <w:t>procedures.</w:t>
      </w:r>
    </w:p>
    <w:p w14:paraId="439DE04E" w14:textId="77777777" w:rsidR="00D75887" w:rsidRPr="00BD3FC5" w:rsidRDefault="00D75887" w:rsidP="003626DB">
      <w:pPr>
        <w:pStyle w:val="Heading1"/>
        <w:rPr>
          <w:rFonts w:eastAsia="Times New Roman"/>
          <w:lang w:val="en-US" w:eastAsia="en-GB"/>
        </w:rPr>
      </w:pPr>
      <w:bookmarkStart w:id="3" w:name="_Toc208412796"/>
      <w:r w:rsidRPr="00BD3FC5">
        <w:rPr>
          <w:rFonts w:eastAsia="Times New Roman"/>
          <w:lang w:val="en-US" w:eastAsia="en-GB"/>
        </w:rPr>
        <w:t>Purpose</w:t>
      </w:r>
      <w:bookmarkEnd w:id="3"/>
    </w:p>
    <w:p w14:paraId="1AB2EC47" w14:textId="77777777" w:rsidR="00A96DD1" w:rsidRPr="00BD3FC5" w:rsidRDefault="00A96DD1" w:rsidP="00673410">
      <w:pPr>
        <w:pStyle w:val="ListParagraph"/>
        <w:numPr>
          <w:ilvl w:val="0"/>
          <w:numId w:val="2"/>
        </w:numPr>
        <w:tabs>
          <w:tab w:val="left" w:pos="-720"/>
          <w:tab w:val="left" w:pos="0"/>
        </w:tabs>
        <w:ind w:right="-54"/>
        <w:rPr>
          <w:color w:val="000000"/>
        </w:rPr>
      </w:pPr>
      <w:r w:rsidRPr="00BD3FC5">
        <w:rPr>
          <w:color w:val="000000"/>
        </w:rPr>
        <w:t xml:space="preserve">There are four main elements to </w:t>
      </w:r>
      <w:r w:rsidR="003626DB" w:rsidRPr="00BD3FC5">
        <w:rPr>
          <w:color w:val="000000"/>
        </w:rPr>
        <w:t>this</w:t>
      </w:r>
      <w:r w:rsidRPr="00BD3FC5">
        <w:rPr>
          <w:color w:val="000000"/>
        </w:rPr>
        <w:t xml:space="preserve"> policy:</w:t>
      </w:r>
    </w:p>
    <w:p w14:paraId="5D1F0E66" w14:textId="77777777" w:rsidR="00A96DD1" w:rsidRPr="00BD3FC5" w:rsidRDefault="00A96DD1" w:rsidP="00A96DD1">
      <w:pPr>
        <w:pStyle w:val="ListParagraph"/>
        <w:tabs>
          <w:tab w:val="left" w:pos="-720"/>
        </w:tabs>
        <w:ind w:left="567" w:right="-54"/>
        <w:rPr>
          <w:color w:val="000000"/>
        </w:rPr>
      </w:pPr>
    </w:p>
    <w:p w14:paraId="0B783826" w14:textId="77777777" w:rsidR="00A96DD1" w:rsidRPr="00BD3FC5" w:rsidRDefault="00A96DD1" w:rsidP="00673410">
      <w:pPr>
        <w:pStyle w:val="ListParagraph"/>
        <w:numPr>
          <w:ilvl w:val="0"/>
          <w:numId w:val="23"/>
        </w:numPr>
        <w:tabs>
          <w:tab w:val="left" w:pos="-720"/>
          <w:tab w:val="left" w:pos="0"/>
        </w:tabs>
        <w:ind w:right="-54"/>
        <w:rPr>
          <w:color w:val="000000"/>
        </w:rPr>
      </w:pPr>
      <w:r w:rsidRPr="00BD3FC5">
        <w:rPr>
          <w:b/>
          <w:bCs/>
          <w:color w:val="000000"/>
        </w:rPr>
        <w:t>P</w:t>
      </w:r>
      <w:r w:rsidR="00B25D2A" w:rsidRPr="00BD3FC5">
        <w:rPr>
          <w:b/>
          <w:bCs/>
          <w:color w:val="000000"/>
        </w:rPr>
        <w:t xml:space="preserve">revention – </w:t>
      </w:r>
      <w:r w:rsidR="00B25D2A" w:rsidRPr="00BD3FC5">
        <w:rPr>
          <w:color w:val="000000"/>
        </w:rPr>
        <w:t>T</w:t>
      </w:r>
      <w:r w:rsidRPr="00BD3FC5">
        <w:rPr>
          <w:color w:val="000000"/>
        </w:rPr>
        <w:t>hrough the teaching and pastoral support offered to pupils and the creation and maintenance of a whole school protective ethos;</w:t>
      </w:r>
    </w:p>
    <w:p w14:paraId="1E0EBC29" w14:textId="77777777" w:rsidR="00A96DD1" w:rsidRPr="00BD3FC5" w:rsidRDefault="00A96DD1" w:rsidP="00165401">
      <w:pPr>
        <w:pStyle w:val="ListParagraph"/>
        <w:tabs>
          <w:tab w:val="left" w:pos="-720"/>
        </w:tabs>
        <w:ind w:left="567" w:right="-54"/>
        <w:rPr>
          <w:color w:val="000000"/>
        </w:rPr>
      </w:pPr>
    </w:p>
    <w:p w14:paraId="365526C5" w14:textId="77777777" w:rsidR="00A96DD1" w:rsidRPr="00BD3FC5" w:rsidRDefault="00A96DD1" w:rsidP="00673410">
      <w:pPr>
        <w:pStyle w:val="ListParagraph"/>
        <w:numPr>
          <w:ilvl w:val="0"/>
          <w:numId w:val="23"/>
        </w:numPr>
        <w:tabs>
          <w:tab w:val="left" w:pos="-720"/>
          <w:tab w:val="left" w:pos="0"/>
          <w:tab w:val="left" w:pos="720"/>
        </w:tabs>
        <w:ind w:right="-54"/>
        <w:rPr>
          <w:color w:val="000000"/>
        </w:rPr>
      </w:pPr>
      <w:r w:rsidRPr="00BD3FC5">
        <w:rPr>
          <w:b/>
          <w:bCs/>
          <w:color w:val="000000"/>
        </w:rPr>
        <w:t>P</w:t>
      </w:r>
      <w:r w:rsidR="00B25D2A" w:rsidRPr="00BD3FC5">
        <w:rPr>
          <w:b/>
          <w:bCs/>
          <w:color w:val="000000"/>
        </w:rPr>
        <w:t>roce</w:t>
      </w:r>
      <w:r w:rsidR="00627E64" w:rsidRPr="00BD3FC5">
        <w:rPr>
          <w:b/>
          <w:bCs/>
          <w:color w:val="000000"/>
        </w:rPr>
        <w:t>d</w:t>
      </w:r>
      <w:r w:rsidR="00B25D2A" w:rsidRPr="00BD3FC5">
        <w:rPr>
          <w:b/>
          <w:bCs/>
          <w:color w:val="000000"/>
        </w:rPr>
        <w:t xml:space="preserve">ures – </w:t>
      </w:r>
      <w:r w:rsidR="00B25D2A" w:rsidRPr="00BD3FC5">
        <w:rPr>
          <w:color w:val="000000"/>
        </w:rPr>
        <w:t>F</w:t>
      </w:r>
      <w:r w:rsidRPr="00BD3FC5">
        <w:rPr>
          <w:color w:val="000000"/>
        </w:rPr>
        <w:t xml:space="preserve">or identifying and </w:t>
      </w:r>
      <w:r w:rsidRPr="00BD3FC5">
        <w:rPr>
          <w:color w:val="000000" w:themeColor="text1"/>
        </w:rPr>
        <w:t>referring</w:t>
      </w:r>
      <w:r w:rsidRPr="00BD3FC5">
        <w:rPr>
          <w:color w:val="FF0000"/>
        </w:rPr>
        <w:t xml:space="preserve"> </w:t>
      </w:r>
      <w:r w:rsidRPr="00BD3FC5">
        <w:t>cases,</w:t>
      </w:r>
      <w:r w:rsidRPr="00BD3FC5">
        <w:rPr>
          <w:color w:val="000000"/>
        </w:rPr>
        <w:t xml:space="preserve"> or suspected cases, of abuse </w:t>
      </w:r>
      <w:r w:rsidRPr="00BD3FC5">
        <w:rPr>
          <w:color w:val="000000" w:themeColor="text1"/>
        </w:rPr>
        <w:t>or exploitation.</w:t>
      </w:r>
      <w:r w:rsidR="0072356A" w:rsidRPr="00BD3FC5">
        <w:rPr>
          <w:color w:val="000000"/>
        </w:rPr>
        <w:t xml:space="preserve"> </w:t>
      </w:r>
      <w:r w:rsidRPr="00BD3FC5">
        <w:rPr>
          <w:color w:val="000000"/>
        </w:rPr>
        <w:br/>
      </w:r>
    </w:p>
    <w:p w14:paraId="7BBD1E0B" w14:textId="77777777" w:rsidR="00ED1C45" w:rsidRPr="00BD3FC5" w:rsidRDefault="00A96DD1" w:rsidP="00673410">
      <w:pPr>
        <w:pStyle w:val="ListParagraph"/>
        <w:numPr>
          <w:ilvl w:val="0"/>
          <w:numId w:val="23"/>
        </w:numPr>
        <w:tabs>
          <w:tab w:val="left" w:pos="-720"/>
          <w:tab w:val="left" w:pos="0"/>
          <w:tab w:val="left" w:pos="720"/>
        </w:tabs>
        <w:ind w:right="-54"/>
        <w:rPr>
          <w:color w:val="000000"/>
        </w:rPr>
      </w:pPr>
      <w:r w:rsidRPr="00BD3FC5">
        <w:rPr>
          <w:b/>
          <w:bCs/>
          <w:color w:val="000000"/>
        </w:rPr>
        <w:t>S</w:t>
      </w:r>
      <w:r w:rsidR="00627E64" w:rsidRPr="00BD3FC5">
        <w:rPr>
          <w:b/>
          <w:bCs/>
          <w:color w:val="000000"/>
        </w:rPr>
        <w:t xml:space="preserve">upporting </w:t>
      </w:r>
      <w:r w:rsidR="00860294" w:rsidRPr="00BD3FC5">
        <w:rPr>
          <w:b/>
          <w:bCs/>
          <w:color w:val="000000"/>
        </w:rPr>
        <w:t>c</w:t>
      </w:r>
      <w:r w:rsidR="00627E64" w:rsidRPr="00BD3FC5">
        <w:rPr>
          <w:b/>
          <w:bCs/>
          <w:color w:val="000000"/>
        </w:rPr>
        <w:t>hildren</w:t>
      </w:r>
      <w:r w:rsidR="004F5256" w:rsidRPr="00BD3FC5">
        <w:rPr>
          <w:b/>
          <w:bCs/>
          <w:color w:val="000000"/>
        </w:rPr>
        <w:t xml:space="preserve"> – </w:t>
      </w:r>
      <w:r w:rsidR="004F5256" w:rsidRPr="00BD3FC5">
        <w:rPr>
          <w:color w:val="000000"/>
        </w:rPr>
        <w:t>P</w:t>
      </w:r>
      <w:r w:rsidRPr="00BD3FC5">
        <w:rPr>
          <w:bCs/>
          <w:color w:val="000000"/>
        </w:rPr>
        <w:t xml:space="preserve">articularly those </w:t>
      </w:r>
      <w:r w:rsidRPr="00BD3FC5">
        <w:rPr>
          <w:color w:val="000000"/>
        </w:rPr>
        <w:t>who may have been abused or witnessed violence towards others;</w:t>
      </w:r>
      <w:r w:rsidR="00ED1C45" w:rsidRPr="00BD3FC5">
        <w:rPr>
          <w:color w:val="000000"/>
        </w:rPr>
        <w:br/>
      </w:r>
    </w:p>
    <w:p w14:paraId="21367AF8" w14:textId="77777777" w:rsidR="00A96DD1" w:rsidRPr="00BD3FC5" w:rsidRDefault="00A96DD1" w:rsidP="00673410">
      <w:pPr>
        <w:pStyle w:val="ListParagraph"/>
        <w:numPr>
          <w:ilvl w:val="0"/>
          <w:numId w:val="23"/>
        </w:numPr>
        <w:tabs>
          <w:tab w:val="left" w:pos="-720"/>
          <w:tab w:val="left" w:pos="0"/>
          <w:tab w:val="left" w:pos="720"/>
        </w:tabs>
        <w:ind w:right="-54"/>
        <w:rPr>
          <w:color w:val="000000"/>
        </w:rPr>
      </w:pPr>
      <w:r w:rsidRPr="00BD3FC5">
        <w:rPr>
          <w:b/>
          <w:bCs/>
        </w:rPr>
        <w:t>P</w:t>
      </w:r>
      <w:r w:rsidR="00C964C2" w:rsidRPr="00BD3FC5">
        <w:rPr>
          <w:b/>
          <w:bCs/>
        </w:rPr>
        <w:t>revent</w:t>
      </w:r>
      <w:r w:rsidR="00860294" w:rsidRPr="00BD3FC5">
        <w:rPr>
          <w:b/>
          <w:bCs/>
        </w:rPr>
        <w:t>i</w:t>
      </w:r>
      <w:r w:rsidR="00C964C2" w:rsidRPr="00BD3FC5">
        <w:rPr>
          <w:b/>
          <w:bCs/>
        </w:rPr>
        <w:t xml:space="preserve">ng unsuitable people working with </w:t>
      </w:r>
      <w:r w:rsidR="00860294" w:rsidRPr="00BD3FC5">
        <w:rPr>
          <w:b/>
          <w:bCs/>
        </w:rPr>
        <w:t>c</w:t>
      </w:r>
      <w:r w:rsidR="00C964C2" w:rsidRPr="00BD3FC5">
        <w:rPr>
          <w:b/>
          <w:bCs/>
        </w:rPr>
        <w:t>hildren</w:t>
      </w:r>
      <w:r w:rsidR="00646285" w:rsidRPr="00BD3FC5">
        <w:rPr>
          <w:b/>
          <w:bCs/>
        </w:rPr>
        <w:t xml:space="preserve"> </w:t>
      </w:r>
      <w:r w:rsidR="00C404CC" w:rsidRPr="00BD3FC5">
        <w:rPr>
          <w:b/>
          <w:bCs/>
        </w:rPr>
        <w:t>–</w:t>
      </w:r>
      <w:r w:rsidR="00646285" w:rsidRPr="00BD3FC5">
        <w:rPr>
          <w:b/>
          <w:bCs/>
        </w:rPr>
        <w:t xml:space="preserve"> </w:t>
      </w:r>
      <w:r w:rsidRPr="00BD3FC5">
        <w:rPr>
          <w:color w:val="000000"/>
        </w:rPr>
        <w:t>Processes are followed to ensure that those who are unsuitable to work with children are not employed.</w:t>
      </w:r>
    </w:p>
    <w:p w14:paraId="42183005" w14:textId="77777777" w:rsidR="00A96DD1" w:rsidRPr="00BD3FC5" w:rsidRDefault="00A96DD1" w:rsidP="00A96DD1">
      <w:pPr>
        <w:pStyle w:val="ListParagraph"/>
        <w:tabs>
          <w:tab w:val="left" w:pos="-720"/>
        </w:tabs>
        <w:ind w:left="567" w:right="-54"/>
        <w:rPr>
          <w:color w:val="000000"/>
        </w:rPr>
      </w:pPr>
    </w:p>
    <w:p w14:paraId="5F568397" w14:textId="149E9EE5" w:rsidR="008F71B1" w:rsidRPr="00BD3FC5" w:rsidRDefault="00A96DD1" w:rsidP="008F71B1">
      <w:pPr>
        <w:pStyle w:val="ListParagraph"/>
        <w:numPr>
          <w:ilvl w:val="0"/>
          <w:numId w:val="2"/>
        </w:numPr>
        <w:tabs>
          <w:tab w:val="left" w:pos="-720"/>
        </w:tabs>
        <w:ind w:right="-54"/>
        <w:rPr>
          <w:color w:val="000000"/>
        </w:rPr>
      </w:pPr>
      <w:r w:rsidRPr="00BD3FC5">
        <w:rPr>
          <w:color w:val="000000"/>
        </w:rPr>
        <w:t>This policy is available to parents on request and is on the school</w:t>
      </w:r>
      <w:r w:rsidR="008F71B1" w:rsidRPr="00BD3FC5">
        <w:rPr>
          <w:color w:val="000000"/>
        </w:rPr>
        <w:t xml:space="preserve"> </w:t>
      </w:r>
      <w:r w:rsidRPr="00BD3FC5">
        <w:rPr>
          <w:color w:val="000000"/>
        </w:rPr>
        <w:t>website</w:t>
      </w:r>
      <w:r w:rsidR="00B20243" w:rsidRPr="00BD3FC5">
        <w:rPr>
          <w:color w:val="000000"/>
        </w:rPr>
        <w:t xml:space="preserve"> </w:t>
      </w:r>
      <w:hyperlink r:id="rId18" w:history="1">
        <w:r w:rsidR="008F71B1" w:rsidRPr="00BD3FC5">
          <w:rPr>
            <w:rStyle w:val="Hyperlink"/>
          </w:rPr>
          <w:t>https://www.st-thomasmore.peterborough.sch.uk/</w:t>
        </w:r>
      </w:hyperlink>
      <w:r w:rsidR="008F71B1" w:rsidRPr="00BD3FC5">
        <w:rPr>
          <w:color w:val="000000"/>
        </w:rPr>
        <w:t xml:space="preserve">. </w:t>
      </w:r>
    </w:p>
    <w:p w14:paraId="03852BDB" w14:textId="77777777" w:rsidR="00A96DD1" w:rsidRPr="00BD3FC5" w:rsidRDefault="00A96DD1" w:rsidP="00A96DD1">
      <w:pPr>
        <w:pStyle w:val="ListParagraph"/>
        <w:ind w:left="567"/>
        <w:rPr>
          <w:rFonts w:eastAsia="Times New Roman"/>
          <w:color w:val="auto"/>
          <w:lang w:eastAsia="en-GB"/>
        </w:rPr>
      </w:pPr>
    </w:p>
    <w:p w14:paraId="26F01AAC" w14:textId="77777777" w:rsidR="00D75887" w:rsidRPr="00BD3FC5" w:rsidRDefault="00D75887" w:rsidP="005610D0">
      <w:pPr>
        <w:pStyle w:val="Heading1"/>
        <w:rPr>
          <w:rFonts w:eastAsia="Times New Roman"/>
          <w:lang w:eastAsia="en-GB"/>
        </w:rPr>
      </w:pPr>
      <w:bookmarkStart w:id="4" w:name="_Toc208412797"/>
      <w:r w:rsidRPr="00BD3FC5">
        <w:rPr>
          <w:rFonts w:eastAsia="Times New Roman"/>
          <w:lang w:eastAsia="en-GB"/>
        </w:rPr>
        <w:lastRenderedPageBreak/>
        <w:t>Scope</w:t>
      </w:r>
      <w:bookmarkEnd w:id="4"/>
    </w:p>
    <w:p w14:paraId="643BEF1B" w14:textId="77777777" w:rsidR="00D75887" w:rsidRPr="00BD3FC5" w:rsidRDefault="006C2AF0" w:rsidP="00673410">
      <w:pPr>
        <w:pStyle w:val="ListParagraph"/>
        <w:numPr>
          <w:ilvl w:val="0"/>
          <w:numId w:val="2"/>
        </w:numPr>
        <w:rPr>
          <w:rFonts w:eastAsia="Times New Roman"/>
          <w:color w:val="auto"/>
          <w:lang w:val="en-US" w:eastAsia="en-GB"/>
        </w:rPr>
      </w:pPr>
      <w:r w:rsidRPr="00BD3FC5">
        <w:rPr>
          <w:color w:val="000000"/>
        </w:rPr>
        <w:t>This policy sets out how the school’s governing body/proprietors/management committee (delete as appropriate) discharges its statutory responsibilities relating to safeguarding and promoting the welfare of children who are pupils at the school.  Our policy applies to all staff, paid and unpaid, working in the school including governors.  Teaching assistants, mid-day supervisors, office staff as well as teachers can be the first point of disclosure for a child.  Concerned parents/carers may also contact the school and its governors.</w:t>
      </w:r>
    </w:p>
    <w:p w14:paraId="6A50C89B" w14:textId="77777777" w:rsidR="00D75887" w:rsidRPr="00BD3FC5" w:rsidRDefault="00D75887" w:rsidP="00D75887">
      <w:pPr>
        <w:pStyle w:val="ListParagraph"/>
        <w:ind w:left="357"/>
        <w:rPr>
          <w:lang w:val="en-US" w:eastAsia="en-GB"/>
        </w:rPr>
      </w:pPr>
    </w:p>
    <w:p w14:paraId="382CCE6E" w14:textId="77777777" w:rsidR="005331A1" w:rsidRPr="00BD3FC5" w:rsidRDefault="005331A1" w:rsidP="005331A1">
      <w:pPr>
        <w:pStyle w:val="Heading1"/>
      </w:pPr>
      <w:bookmarkStart w:id="5" w:name="_Toc208412798"/>
      <w:r w:rsidRPr="00BD3FC5">
        <w:t>Useful Contacts</w:t>
      </w:r>
      <w:bookmarkEnd w:id="5"/>
    </w:p>
    <w:p w14:paraId="29F82FEC" w14:textId="77777777" w:rsidR="005331A1" w:rsidRPr="00BD3FC5" w:rsidRDefault="005331A1" w:rsidP="005331A1">
      <w:pPr>
        <w:pStyle w:val="Heading2"/>
      </w:pPr>
      <w:bookmarkStart w:id="6" w:name="_Toc208412799"/>
      <w:r w:rsidRPr="00BD3FC5">
        <w:t xml:space="preserve">Useful </w:t>
      </w:r>
      <w:r w:rsidR="00540D38" w:rsidRPr="00BD3FC5">
        <w:t>c</w:t>
      </w:r>
      <w:r w:rsidRPr="00BD3FC5">
        <w:t>ontacts</w:t>
      </w:r>
      <w:bookmarkEnd w:id="6"/>
    </w:p>
    <w:p w14:paraId="31534208" w14:textId="77777777" w:rsidR="005331A1" w:rsidRPr="00BD3FC5" w:rsidRDefault="005331A1" w:rsidP="005331A1">
      <w:pPr>
        <w:pStyle w:val="Header"/>
        <w:rPr>
          <w:color w:val="000000"/>
        </w:rPr>
      </w:pPr>
    </w:p>
    <w:tbl>
      <w:tblPr>
        <w:tblStyle w:val="TableGrid"/>
        <w:tblW w:w="9116" w:type="dxa"/>
        <w:tblLook w:val="04A0" w:firstRow="1" w:lastRow="0" w:firstColumn="1" w:lastColumn="0" w:noHBand="0" w:noVBand="1"/>
      </w:tblPr>
      <w:tblGrid>
        <w:gridCol w:w="2471"/>
        <w:gridCol w:w="6645"/>
      </w:tblGrid>
      <w:tr w:rsidR="005331A1" w:rsidRPr="00BD3FC5" w14:paraId="423DD15B" w14:textId="77777777" w:rsidTr="5BB2C36A">
        <w:tc>
          <w:tcPr>
            <w:tcW w:w="2471" w:type="dxa"/>
            <w:shd w:val="clear" w:color="auto" w:fill="C1F0C7" w:themeFill="accent3" w:themeFillTint="33"/>
          </w:tcPr>
          <w:p w14:paraId="621909D1" w14:textId="77777777" w:rsidR="005331A1" w:rsidRPr="00BD3FC5" w:rsidRDefault="005331A1" w:rsidP="003D783F">
            <w:pPr>
              <w:pStyle w:val="Header"/>
              <w:rPr>
                <w:b/>
                <w:bCs/>
                <w:color w:val="000000"/>
                <w:sz w:val="24"/>
                <w:szCs w:val="24"/>
              </w:rPr>
            </w:pPr>
            <w:r w:rsidRPr="00BD3FC5">
              <w:rPr>
                <w:b/>
                <w:bCs/>
                <w:color w:val="000000"/>
                <w:sz w:val="24"/>
                <w:szCs w:val="24"/>
              </w:rPr>
              <w:t>Useful Contact</w:t>
            </w:r>
          </w:p>
        </w:tc>
        <w:tc>
          <w:tcPr>
            <w:tcW w:w="6645" w:type="dxa"/>
            <w:shd w:val="clear" w:color="auto" w:fill="CAEDFB" w:themeFill="accent4" w:themeFillTint="33"/>
          </w:tcPr>
          <w:p w14:paraId="759A79C1" w14:textId="77777777" w:rsidR="005331A1" w:rsidRPr="00BD3FC5" w:rsidRDefault="005331A1" w:rsidP="003D783F">
            <w:pPr>
              <w:pStyle w:val="Header"/>
              <w:rPr>
                <w:b/>
                <w:bCs/>
                <w:color w:val="000000"/>
                <w:sz w:val="24"/>
                <w:szCs w:val="24"/>
              </w:rPr>
            </w:pPr>
            <w:r w:rsidRPr="00BD3FC5">
              <w:rPr>
                <w:b/>
                <w:bCs/>
                <w:color w:val="000000"/>
                <w:sz w:val="24"/>
                <w:szCs w:val="24"/>
              </w:rPr>
              <w:t>Communication Route</w:t>
            </w:r>
          </w:p>
        </w:tc>
      </w:tr>
      <w:tr w:rsidR="005331A1" w:rsidRPr="00BD3FC5" w14:paraId="07E647B7" w14:textId="77777777" w:rsidTr="5BB2C36A">
        <w:tc>
          <w:tcPr>
            <w:tcW w:w="2471" w:type="dxa"/>
          </w:tcPr>
          <w:p w14:paraId="58956DCB" w14:textId="77777777" w:rsidR="005331A1" w:rsidRPr="00BD3FC5" w:rsidRDefault="005331A1" w:rsidP="003D783F">
            <w:pPr>
              <w:pStyle w:val="Header"/>
              <w:rPr>
                <w:color w:val="000000"/>
                <w:sz w:val="24"/>
                <w:szCs w:val="24"/>
              </w:rPr>
            </w:pPr>
            <w:r w:rsidRPr="00BD3FC5">
              <w:rPr>
                <w:color w:val="000000" w:themeColor="text1"/>
                <w:sz w:val="24"/>
                <w:szCs w:val="24"/>
              </w:rPr>
              <w:t>PCC Education Safeguarding Team</w:t>
            </w:r>
          </w:p>
        </w:tc>
        <w:tc>
          <w:tcPr>
            <w:tcW w:w="6645" w:type="dxa"/>
          </w:tcPr>
          <w:p w14:paraId="77A1E780" w14:textId="77777777" w:rsidR="005331A1" w:rsidRPr="00BD3FC5" w:rsidRDefault="00000000" w:rsidP="003D783F">
            <w:pPr>
              <w:pStyle w:val="Header"/>
              <w:rPr>
                <w:sz w:val="24"/>
                <w:szCs w:val="24"/>
              </w:rPr>
            </w:pPr>
            <w:hyperlink r:id="rId19">
              <w:r w:rsidR="005331A1" w:rsidRPr="00BD3FC5">
                <w:rPr>
                  <w:rStyle w:val="Hyperlink"/>
                  <w:sz w:val="24"/>
                  <w:szCs w:val="24"/>
                </w:rPr>
                <w:t>Peterborougheducationsafeguarding@peterborough.gov.uk</w:t>
              </w:r>
            </w:hyperlink>
          </w:p>
          <w:p w14:paraId="193B02C7" w14:textId="77777777" w:rsidR="005331A1" w:rsidRPr="00BD3FC5" w:rsidRDefault="005331A1" w:rsidP="003D783F">
            <w:pPr>
              <w:pStyle w:val="Header"/>
              <w:rPr>
                <w:sz w:val="24"/>
                <w:szCs w:val="24"/>
              </w:rPr>
            </w:pPr>
          </w:p>
        </w:tc>
      </w:tr>
      <w:tr w:rsidR="005331A1" w:rsidRPr="00BD3FC5" w14:paraId="48AFCEA5" w14:textId="77777777" w:rsidTr="5BB2C36A">
        <w:trPr>
          <w:trHeight w:val="300"/>
        </w:trPr>
        <w:tc>
          <w:tcPr>
            <w:tcW w:w="2471" w:type="dxa"/>
          </w:tcPr>
          <w:p w14:paraId="2859EC88" w14:textId="77777777" w:rsidR="005331A1" w:rsidRPr="00BD3FC5" w:rsidRDefault="005331A1" w:rsidP="003D783F">
            <w:pPr>
              <w:pStyle w:val="Header"/>
              <w:rPr>
                <w:color w:val="000000" w:themeColor="text1"/>
                <w:sz w:val="24"/>
                <w:szCs w:val="24"/>
              </w:rPr>
            </w:pPr>
            <w:r w:rsidRPr="00BD3FC5">
              <w:rPr>
                <w:color w:val="000000" w:themeColor="text1"/>
                <w:sz w:val="24"/>
                <w:szCs w:val="24"/>
              </w:rPr>
              <w:t>PCC Education Safeguarding Manager</w:t>
            </w:r>
          </w:p>
        </w:tc>
        <w:tc>
          <w:tcPr>
            <w:tcW w:w="6645" w:type="dxa"/>
          </w:tcPr>
          <w:p w14:paraId="1CD3E7F6" w14:textId="77777777" w:rsidR="005331A1" w:rsidRPr="00BD3FC5" w:rsidRDefault="00000000" w:rsidP="003D783F">
            <w:pPr>
              <w:pStyle w:val="Header"/>
              <w:rPr>
                <w:sz w:val="24"/>
                <w:szCs w:val="24"/>
              </w:rPr>
            </w:pPr>
            <w:hyperlink r:id="rId20">
              <w:r w:rsidR="005331A1" w:rsidRPr="00BD3FC5">
                <w:rPr>
                  <w:rStyle w:val="Hyperlink"/>
                  <w:sz w:val="24"/>
                  <w:szCs w:val="24"/>
                </w:rPr>
                <w:t>Rebecca.gibson@peterborough.gov.uk</w:t>
              </w:r>
            </w:hyperlink>
          </w:p>
          <w:p w14:paraId="087697F2" w14:textId="77777777" w:rsidR="005331A1" w:rsidRPr="00BD3FC5" w:rsidRDefault="005331A1" w:rsidP="003D783F">
            <w:pPr>
              <w:pStyle w:val="Header"/>
              <w:rPr>
                <w:sz w:val="24"/>
                <w:szCs w:val="24"/>
              </w:rPr>
            </w:pPr>
          </w:p>
        </w:tc>
      </w:tr>
      <w:tr w:rsidR="005331A1" w:rsidRPr="00BD3FC5" w14:paraId="489B3DE3" w14:textId="77777777" w:rsidTr="5BB2C36A">
        <w:trPr>
          <w:trHeight w:val="300"/>
        </w:trPr>
        <w:tc>
          <w:tcPr>
            <w:tcW w:w="2471" w:type="dxa"/>
          </w:tcPr>
          <w:p w14:paraId="1B975E78" w14:textId="77777777" w:rsidR="005331A1" w:rsidRPr="00BD3FC5" w:rsidRDefault="005331A1" w:rsidP="003D783F">
            <w:pPr>
              <w:pStyle w:val="Header"/>
              <w:rPr>
                <w:color w:val="000000" w:themeColor="text1"/>
                <w:sz w:val="24"/>
                <w:szCs w:val="24"/>
              </w:rPr>
            </w:pPr>
            <w:r w:rsidRPr="00BD3FC5">
              <w:rPr>
                <w:color w:val="000000" w:themeColor="text1"/>
                <w:sz w:val="24"/>
                <w:szCs w:val="24"/>
              </w:rPr>
              <w:t>PCC Education Safeguarding Advisor</w:t>
            </w:r>
          </w:p>
        </w:tc>
        <w:tc>
          <w:tcPr>
            <w:tcW w:w="6645" w:type="dxa"/>
          </w:tcPr>
          <w:p w14:paraId="190FE2DC" w14:textId="77777777" w:rsidR="005331A1" w:rsidRPr="00BD3FC5" w:rsidRDefault="00000000" w:rsidP="003D783F">
            <w:pPr>
              <w:pStyle w:val="Header"/>
              <w:rPr>
                <w:sz w:val="24"/>
                <w:szCs w:val="24"/>
              </w:rPr>
            </w:pPr>
            <w:hyperlink r:id="rId21">
              <w:r w:rsidR="005331A1" w:rsidRPr="00BD3FC5">
                <w:rPr>
                  <w:rStyle w:val="Hyperlink"/>
                  <w:sz w:val="24"/>
                  <w:szCs w:val="24"/>
                </w:rPr>
                <w:t>Louise.hooper@peterborough.gov.uk</w:t>
              </w:r>
            </w:hyperlink>
          </w:p>
          <w:p w14:paraId="117ECD6B" w14:textId="77777777" w:rsidR="005331A1" w:rsidRPr="00BD3FC5" w:rsidRDefault="005331A1" w:rsidP="003D783F">
            <w:pPr>
              <w:pStyle w:val="Header"/>
              <w:rPr>
                <w:sz w:val="24"/>
                <w:szCs w:val="24"/>
              </w:rPr>
            </w:pPr>
          </w:p>
        </w:tc>
      </w:tr>
      <w:tr w:rsidR="005331A1" w:rsidRPr="00BD3FC5" w14:paraId="1F398575" w14:textId="77777777" w:rsidTr="5BB2C36A">
        <w:tc>
          <w:tcPr>
            <w:tcW w:w="2471" w:type="dxa"/>
          </w:tcPr>
          <w:p w14:paraId="06A21A44" w14:textId="77777777" w:rsidR="005331A1" w:rsidRPr="00BD3FC5" w:rsidRDefault="005331A1" w:rsidP="003D783F">
            <w:pPr>
              <w:pStyle w:val="Header"/>
              <w:rPr>
                <w:color w:val="000000"/>
                <w:sz w:val="24"/>
                <w:szCs w:val="24"/>
              </w:rPr>
            </w:pPr>
            <w:r w:rsidRPr="00BD3FC5">
              <w:rPr>
                <w:color w:val="000000" w:themeColor="text1"/>
                <w:sz w:val="24"/>
                <w:szCs w:val="24"/>
              </w:rPr>
              <w:t>PCC Education Navigator – MASH</w:t>
            </w:r>
          </w:p>
        </w:tc>
        <w:tc>
          <w:tcPr>
            <w:tcW w:w="6645" w:type="dxa"/>
          </w:tcPr>
          <w:p w14:paraId="13D64C4B" w14:textId="77777777" w:rsidR="005331A1" w:rsidRPr="00BD3FC5" w:rsidRDefault="005331A1" w:rsidP="003D783F">
            <w:pPr>
              <w:rPr>
                <w:rStyle w:val="Hyperlink"/>
                <w:sz w:val="24"/>
                <w:szCs w:val="24"/>
              </w:rPr>
            </w:pPr>
            <w:r w:rsidRPr="00BD3FC5">
              <w:rPr>
                <w:rStyle w:val="Hyperlink"/>
                <w:sz w:val="24"/>
                <w:szCs w:val="24"/>
              </w:rPr>
              <w:t>pcceducationnavigator@peterborough.gov.uk</w:t>
            </w:r>
          </w:p>
        </w:tc>
      </w:tr>
      <w:tr w:rsidR="005331A1" w:rsidRPr="00BD3FC5" w14:paraId="50CE1F8B" w14:textId="77777777" w:rsidTr="5BB2C36A">
        <w:tc>
          <w:tcPr>
            <w:tcW w:w="2471" w:type="dxa"/>
          </w:tcPr>
          <w:p w14:paraId="7CC1936C" w14:textId="77777777" w:rsidR="005331A1" w:rsidRPr="00BD3FC5" w:rsidRDefault="005331A1" w:rsidP="003D783F">
            <w:pPr>
              <w:pStyle w:val="Header"/>
              <w:rPr>
                <w:color w:val="000000"/>
                <w:sz w:val="24"/>
                <w:szCs w:val="24"/>
              </w:rPr>
            </w:pPr>
            <w:r w:rsidRPr="00BD3FC5">
              <w:rPr>
                <w:color w:val="000000" w:themeColor="text1"/>
                <w:sz w:val="24"/>
                <w:szCs w:val="24"/>
              </w:rPr>
              <w:t>Early Help/Targeted Support</w:t>
            </w:r>
          </w:p>
        </w:tc>
        <w:tc>
          <w:tcPr>
            <w:tcW w:w="6645" w:type="dxa"/>
          </w:tcPr>
          <w:p w14:paraId="29417FBC" w14:textId="77777777" w:rsidR="005331A1" w:rsidRPr="00BD3FC5" w:rsidRDefault="005331A1" w:rsidP="003D783F">
            <w:pPr>
              <w:rPr>
                <w:color w:val="000000"/>
                <w:sz w:val="24"/>
                <w:szCs w:val="24"/>
              </w:rPr>
            </w:pPr>
            <w:r w:rsidRPr="00BD3FC5">
              <w:rPr>
                <w:color w:val="000000" w:themeColor="text1"/>
                <w:sz w:val="24"/>
                <w:szCs w:val="24"/>
              </w:rPr>
              <w:t>Tel: 01733 863649</w:t>
            </w:r>
          </w:p>
        </w:tc>
      </w:tr>
      <w:tr w:rsidR="005331A1" w:rsidRPr="00BD3FC5" w14:paraId="60084754" w14:textId="77777777" w:rsidTr="5BB2C36A">
        <w:tc>
          <w:tcPr>
            <w:tcW w:w="2471" w:type="dxa"/>
          </w:tcPr>
          <w:p w14:paraId="0E9D05F2" w14:textId="77777777" w:rsidR="005331A1" w:rsidRPr="00BD3FC5" w:rsidRDefault="005331A1" w:rsidP="003D783F">
            <w:pPr>
              <w:pStyle w:val="Header"/>
              <w:rPr>
                <w:color w:val="000000"/>
                <w:sz w:val="24"/>
                <w:szCs w:val="24"/>
              </w:rPr>
            </w:pPr>
            <w:r w:rsidRPr="00BD3FC5">
              <w:rPr>
                <w:color w:val="000000"/>
                <w:sz w:val="24"/>
                <w:szCs w:val="24"/>
              </w:rPr>
              <w:t>MASH – General Enquiries</w:t>
            </w:r>
          </w:p>
        </w:tc>
        <w:tc>
          <w:tcPr>
            <w:tcW w:w="6645" w:type="dxa"/>
          </w:tcPr>
          <w:p w14:paraId="38F9BE5A" w14:textId="77777777" w:rsidR="005331A1" w:rsidRPr="00BD3FC5" w:rsidRDefault="005331A1" w:rsidP="003D783F">
            <w:pPr>
              <w:rPr>
                <w:color w:val="FF0000"/>
                <w:sz w:val="24"/>
                <w:szCs w:val="24"/>
              </w:rPr>
            </w:pPr>
            <w:r w:rsidRPr="00BD3FC5">
              <w:rPr>
                <w:color w:val="auto"/>
                <w:sz w:val="24"/>
                <w:szCs w:val="24"/>
              </w:rPr>
              <w:t>Tel: 01733 864170</w:t>
            </w:r>
          </w:p>
        </w:tc>
      </w:tr>
      <w:tr w:rsidR="005331A1" w:rsidRPr="00BD3FC5" w14:paraId="3E34E41F" w14:textId="77777777" w:rsidTr="5BB2C36A">
        <w:tc>
          <w:tcPr>
            <w:tcW w:w="2471" w:type="dxa"/>
          </w:tcPr>
          <w:p w14:paraId="38A54A0B" w14:textId="77777777" w:rsidR="005331A1" w:rsidRPr="00BD3FC5" w:rsidRDefault="005331A1" w:rsidP="003D783F">
            <w:pPr>
              <w:pStyle w:val="Header"/>
              <w:rPr>
                <w:color w:val="000000"/>
                <w:sz w:val="24"/>
                <w:szCs w:val="24"/>
              </w:rPr>
            </w:pPr>
            <w:r w:rsidRPr="00BD3FC5">
              <w:rPr>
                <w:color w:val="000000"/>
                <w:sz w:val="24"/>
                <w:szCs w:val="24"/>
              </w:rPr>
              <w:t>MASH – Professional Consultation Line</w:t>
            </w:r>
          </w:p>
        </w:tc>
        <w:tc>
          <w:tcPr>
            <w:tcW w:w="6645" w:type="dxa"/>
          </w:tcPr>
          <w:p w14:paraId="38164A62" w14:textId="77777777" w:rsidR="005331A1" w:rsidRPr="00BD3FC5" w:rsidRDefault="005331A1" w:rsidP="003D783F">
            <w:pPr>
              <w:rPr>
                <w:color w:val="auto"/>
                <w:sz w:val="24"/>
                <w:szCs w:val="24"/>
              </w:rPr>
            </w:pPr>
            <w:r w:rsidRPr="00BD3FC5">
              <w:rPr>
                <w:color w:val="auto"/>
                <w:sz w:val="24"/>
                <w:szCs w:val="24"/>
              </w:rPr>
              <w:t>Tel: 01733 864180</w:t>
            </w:r>
          </w:p>
          <w:p w14:paraId="4A3068E5" w14:textId="77777777" w:rsidR="005331A1" w:rsidRPr="00BD3FC5" w:rsidRDefault="005331A1" w:rsidP="003D783F">
            <w:pPr>
              <w:pStyle w:val="Header"/>
              <w:rPr>
                <w:color w:val="000000"/>
                <w:sz w:val="24"/>
                <w:szCs w:val="24"/>
              </w:rPr>
            </w:pPr>
          </w:p>
        </w:tc>
      </w:tr>
      <w:tr w:rsidR="005331A1" w:rsidRPr="00BD3FC5" w14:paraId="0A59E269" w14:textId="77777777" w:rsidTr="5BB2C36A">
        <w:tc>
          <w:tcPr>
            <w:tcW w:w="2471" w:type="dxa"/>
          </w:tcPr>
          <w:p w14:paraId="0E204551" w14:textId="77777777" w:rsidR="005331A1" w:rsidRPr="00BD3FC5" w:rsidRDefault="005331A1" w:rsidP="003D783F">
            <w:pPr>
              <w:pStyle w:val="Header"/>
              <w:rPr>
                <w:color w:val="000000"/>
                <w:sz w:val="24"/>
                <w:szCs w:val="24"/>
              </w:rPr>
            </w:pPr>
            <w:r w:rsidRPr="00BD3FC5">
              <w:rPr>
                <w:color w:val="000000"/>
                <w:sz w:val="24"/>
                <w:szCs w:val="24"/>
              </w:rPr>
              <w:t>MASH referral Portal</w:t>
            </w:r>
          </w:p>
        </w:tc>
        <w:tc>
          <w:tcPr>
            <w:tcW w:w="6645" w:type="dxa"/>
          </w:tcPr>
          <w:p w14:paraId="070FF5EB" w14:textId="77777777" w:rsidR="005331A1" w:rsidRPr="00BD3FC5" w:rsidRDefault="00000000" w:rsidP="003D783F">
            <w:pPr>
              <w:pStyle w:val="Header"/>
              <w:rPr>
                <w:color w:val="000000"/>
                <w:sz w:val="24"/>
                <w:szCs w:val="24"/>
              </w:rPr>
            </w:pPr>
            <w:hyperlink r:id="rId22" w:history="1">
              <w:r w:rsidR="005331A1" w:rsidRPr="00BD3FC5">
                <w:rPr>
                  <w:color w:val="0000FF"/>
                  <w:sz w:val="24"/>
                  <w:szCs w:val="24"/>
                  <w:u w:val="single"/>
                </w:rPr>
                <w:t>Professional (peterborough.gov.uk)</w:t>
              </w:r>
            </w:hyperlink>
          </w:p>
        </w:tc>
      </w:tr>
      <w:tr w:rsidR="005331A1" w:rsidRPr="00BD3FC5" w14:paraId="3A7BE54A" w14:textId="77777777" w:rsidTr="5BB2C36A">
        <w:tc>
          <w:tcPr>
            <w:tcW w:w="2471" w:type="dxa"/>
          </w:tcPr>
          <w:p w14:paraId="354F85CD" w14:textId="77777777" w:rsidR="005331A1" w:rsidRPr="00BD3FC5" w:rsidRDefault="005331A1" w:rsidP="003D783F">
            <w:pPr>
              <w:pStyle w:val="Header"/>
              <w:rPr>
                <w:color w:val="000000"/>
                <w:sz w:val="24"/>
                <w:szCs w:val="24"/>
              </w:rPr>
            </w:pPr>
            <w:r w:rsidRPr="00BD3FC5">
              <w:rPr>
                <w:color w:val="000000"/>
                <w:sz w:val="24"/>
                <w:szCs w:val="24"/>
              </w:rPr>
              <w:t>Emergency Duty Team (out of hours)</w:t>
            </w:r>
          </w:p>
        </w:tc>
        <w:tc>
          <w:tcPr>
            <w:tcW w:w="6645" w:type="dxa"/>
          </w:tcPr>
          <w:p w14:paraId="46CCD107" w14:textId="77777777" w:rsidR="005331A1" w:rsidRPr="00BD3FC5" w:rsidRDefault="005331A1" w:rsidP="003D783F">
            <w:pPr>
              <w:pStyle w:val="Header"/>
              <w:tabs>
                <w:tab w:val="left" w:pos="5103"/>
              </w:tabs>
              <w:rPr>
                <w:color w:val="000000"/>
                <w:sz w:val="24"/>
                <w:szCs w:val="24"/>
              </w:rPr>
            </w:pPr>
            <w:r w:rsidRPr="00BD3FC5">
              <w:rPr>
                <w:color w:val="000000"/>
                <w:sz w:val="24"/>
                <w:szCs w:val="24"/>
              </w:rPr>
              <w:t>Tel: 01733 234724</w:t>
            </w:r>
          </w:p>
        </w:tc>
      </w:tr>
      <w:tr w:rsidR="005331A1" w:rsidRPr="00BD3FC5" w14:paraId="174F1560" w14:textId="77777777" w:rsidTr="5BB2C36A">
        <w:tc>
          <w:tcPr>
            <w:tcW w:w="2471" w:type="dxa"/>
          </w:tcPr>
          <w:p w14:paraId="3E18295D" w14:textId="77777777" w:rsidR="005331A1" w:rsidRPr="00BD3FC5" w:rsidRDefault="005331A1" w:rsidP="003D783F">
            <w:pPr>
              <w:pStyle w:val="Header"/>
              <w:rPr>
                <w:color w:val="000000"/>
                <w:sz w:val="24"/>
                <w:szCs w:val="24"/>
              </w:rPr>
            </w:pPr>
            <w:r w:rsidRPr="00BD3FC5">
              <w:rPr>
                <w:color w:val="000000"/>
                <w:sz w:val="24"/>
                <w:szCs w:val="24"/>
              </w:rPr>
              <w:t>Local Authority Designated Officer (LADO)</w:t>
            </w:r>
          </w:p>
        </w:tc>
        <w:tc>
          <w:tcPr>
            <w:tcW w:w="6645" w:type="dxa"/>
          </w:tcPr>
          <w:p w14:paraId="3FF7BAB0" w14:textId="77777777" w:rsidR="005331A1" w:rsidRPr="00BD3FC5" w:rsidRDefault="00000000" w:rsidP="003D783F">
            <w:pPr>
              <w:pStyle w:val="Header"/>
              <w:rPr>
                <w:color w:val="000000"/>
                <w:sz w:val="24"/>
                <w:szCs w:val="24"/>
              </w:rPr>
            </w:pPr>
            <w:hyperlink r:id="rId23" w:history="1">
              <w:r w:rsidR="005331A1" w:rsidRPr="00BD3FC5">
                <w:rPr>
                  <w:rStyle w:val="Hyperlink"/>
                  <w:sz w:val="24"/>
                  <w:szCs w:val="24"/>
                </w:rPr>
                <w:t>lado@peterborough.gov.uk</w:t>
              </w:r>
            </w:hyperlink>
          </w:p>
          <w:p w14:paraId="1DC1CCFA" w14:textId="77777777" w:rsidR="005331A1" w:rsidRPr="00BD3FC5" w:rsidRDefault="005331A1" w:rsidP="003D783F">
            <w:pPr>
              <w:pStyle w:val="Header"/>
              <w:rPr>
                <w:color w:val="000000"/>
                <w:sz w:val="24"/>
                <w:szCs w:val="24"/>
              </w:rPr>
            </w:pPr>
            <w:r w:rsidRPr="00BD3FC5">
              <w:rPr>
                <w:color w:val="000000"/>
                <w:sz w:val="24"/>
                <w:szCs w:val="24"/>
              </w:rPr>
              <w:t>Tel: 01733 864038</w:t>
            </w:r>
          </w:p>
          <w:p w14:paraId="2EE160E6" w14:textId="77777777" w:rsidR="005331A1" w:rsidRPr="00BD3FC5" w:rsidRDefault="005331A1" w:rsidP="003D783F">
            <w:pPr>
              <w:pStyle w:val="Header"/>
              <w:rPr>
                <w:color w:val="000000"/>
                <w:sz w:val="24"/>
                <w:szCs w:val="24"/>
              </w:rPr>
            </w:pPr>
          </w:p>
        </w:tc>
      </w:tr>
      <w:tr w:rsidR="005331A1" w:rsidRPr="00BD3FC5" w14:paraId="4A11EEBD" w14:textId="77777777" w:rsidTr="5BB2C36A">
        <w:tc>
          <w:tcPr>
            <w:tcW w:w="2471" w:type="dxa"/>
          </w:tcPr>
          <w:p w14:paraId="4FF3B1BB" w14:textId="77777777" w:rsidR="005331A1" w:rsidRPr="00BD3FC5" w:rsidRDefault="005331A1" w:rsidP="003D783F">
            <w:pPr>
              <w:pStyle w:val="Header"/>
              <w:rPr>
                <w:color w:val="000000"/>
                <w:sz w:val="24"/>
                <w:szCs w:val="24"/>
              </w:rPr>
            </w:pPr>
            <w:r w:rsidRPr="00BD3FC5">
              <w:rPr>
                <w:color w:val="000000"/>
                <w:sz w:val="24"/>
                <w:szCs w:val="24"/>
              </w:rPr>
              <w:t>Police Child Abuse Investigation Unit</w:t>
            </w:r>
          </w:p>
        </w:tc>
        <w:tc>
          <w:tcPr>
            <w:tcW w:w="6645" w:type="dxa"/>
          </w:tcPr>
          <w:p w14:paraId="52F63311" w14:textId="77777777" w:rsidR="005331A1" w:rsidRPr="00BD3FC5" w:rsidRDefault="005331A1" w:rsidP="003D783F">
            <w:pPr>
              <w:pStyle w:val="Header"/>
              <w:rPr>
                <w:color w:val="000000"/>
                <w:sz w:val="24"/>
                <w:szCs w:val="24"/>
              </w:rPr>
            </w:pPr>
            <w:r w:rsidRPr="00BD3FC5">
              <w:rPr>
                <w:color w:val="000000"/>
                <w:sz w:val="24"/>
                <w:szCs w:val="24"/>
              </w:rPr>
              <w:t>Tel: 101</w:t>
            </w:r>
          </w:p>
        </w:tc>
      </w:tr>
      <w:tr w:rsidR="005331A1" w:rsidRPr="00BD3FC5" w14:paraId="37EB548F" w14:textId="77777777" w:rsidTr="5BB2C36A">
        <w:tc>
          <w:tcPr>
            <w:tcW w:w="2471" w:type="dxa"/>
          </w:tcPr>
          <w:p w14:paraId="2D00A127" w14:textId="77777777" w:rsidR="005331A1" w:rsidRPr="00BD3FC5" w:rsidRDefault="005331A1" w:rsidP="003D783F">
            <w:pPr>
              <w:pStyle w:val="Header"/>
              <w:rPr>
                <w:color w:val="000000"/>
              </w:rPr>
            </w:pPr>
            <w:r w:rsidRPr="00BD3FC5">
              <w:rPr>
                <w:color w:val="000000"/>
                <w:sz w:val="24"/>
                <w:szCs w:val="24"/>
              </w:rPr>
              <w:lastRenderedPageBreak/>
              <w:t>Prevent Officers</w:t>
            </w:r>
          </w:p>
        </w:tc>
        <w:tc>
          <w:tcPr>
            <w:tcW w:w="6645" w:type="dxa"/>
          </w:tcPr>
          <w:p w14:paraId="0C331C81" w14:textId="77777777" w:rsidR="005331A1" w:rsidRPr="00BD3FC5" w:rsidRDefault="00000000" w:rsidP="003D783F">
            <w:pPr>
              <w:pStyle w:val="Header"/>
              <w:rPr>
                <w:sz w:val="24"/>
                <w:szCs w:val="24"/>
              </w:rPr>
            </w:pPr>
            <w:hyperlink r:id="rId24" w:history="1">
              <w:r w:rsidR="005331A1" w:rsidRPr="00BD3FC5">
                <w:rPr>
                  <w:rStyle w:val="Hyperlink"/>
                  <w:sz w:val="24"/>
                  <w:szCs w:val="24"/>
                </w:rPr>
                <w:t>prevent@cambs.police.uk</w:t>
              </w:r>
            </w:hyperlink>
            <w:r w:rsidR="005331A1" w:rsidRPr="00BD3FC5">
              <w:rPr>
                <w:sz w:val="24"/>
                <w:szCs w:val="24"/>
              </w:rPr>
              <w:tab/>
            </w:r>
          </w:p>
          <w:p w14:paraId="1FD93158" w14:textId="77777777" w:rsidR="005331A1" w:rsidRPr="00BD3FC5" w:rsidRDefault="005331A1" w:rsidP="003D783F">
            <w:pPr>
              <w:pStyle w:val="Header"/>
              <w:rPr>
                <w:sz w:val="24"/>
                <w:szCs w:val="24"/>
              </w:rPr>
            </w:pPr>
            <w:r w:rsidRPr="00BD3FC5">
              <w:rPr>
                <w:sz w:val="24"/>
                <w:szCs w:val="24"/>
              </w:rPr>
              <w:t>Tel: 01480 422596</w:t>
            </w:r>
          </w:p>
          <w:p w14:paraId="6A46C473" w14:textId="77777777" w:rsidR="005331A1" w:rsidRPr="00BD3FC5" w:rsidRDefault="005331A1" w:rsidP="003D783F">
            <w:pPr>
              <w:pStyle w:val="Header"/>
              <w:rPr>
                <w:color w:val="000000"/>
                <w:sz w:val="24"/>
                <w:szCs w:val="24"/>
              </w:rPr>
            </w:pPr>
          </w:p>
        </w:tc>
      </w:tr>
      <w:tr w:rsidR="005331A1" w:rsidRPr="00BD3FC5" w14:paraId="3608D94A" w14:textId="77777777" w:rsidTr="5BB2C36A">
        <w:tc>
          <w:tcPr>
            <w:tcW w:w="2471" w:type="dxa"/>
          </w:tcPr>
          <w:p w14:paraId="5A17B130" w14:textId="77777777" w:rsidR="005331A1" w:rsidRPr="00BD3FC5" w:rsidRDefault="005331A1" w:rsidP="003D783F">
            <w:pPr>
              <w:pStyle w:val="Header"/>
              <w:rPr>
                <w:color w:val="000000"/>
                <w:sz w:val="24"/>
                <w:szCs w:val="24"/>
              </w:rPr>
            </w:pPr>
            <w:r w:rsidRPr="00BD3FC5">
              <w:rPr>
                <w:color w:val="000000"/>
                <w:sz w:val="24"/>
                <w:szCs w:val="24"/>
              </w:rPr>
              <w:t>Cambridgeshire and Peterborough Safeguarding Partnership Board – Safeguarding Multi-Agency Procedures</w:t>
            </w:r>
          </w:p>
        </w:tc>
        <w:tc>
          <w:tcPr>
            <w:tcW w:w="6645" w:type="dxa"/>
          </w:tcPr>
          <w:p w14:paraId="59F563F7" w14:textId="77777777" w:rsidR="005331A1" w:rsidRPr="00BD3FC5" w:rsidRDefault="00000000" w:rsidP="003D783F">
            <w:pPr>
              <w:pStyle w:val="Header"/>
              <w:rPr>
                <w:sz w:val="24"/>
                <w:szCs w:val="24"/>
              </w:rPr>
            </w:pPr>
            <w:hyperlink r:id="rId25" w:history="1">
              <w:r w:rsidR="005331A1" w:rsidRPr="00BD3FC5">
                <w:rPr>
                  <w:rStyle w:val="Hyperlink"/>
                  <w:sz w:val="24"/>
                  <w:szCs w:val="24"/>
                </w:rPr>
                <w:t>Multi-Agency Policies and Procedures | Cambridgeshire and Peterborough Safeguarding Partnership Board</w:t>
              </w:r>
            </w:hyperlink>
          </w:p>
        </w:tc>
      </w:tr>
    </w:tbl>
    <w:p w14:paraId="0C84CE91" w14:textId="77777777" w:rsidR="005331A1" w:rsidRPr="00BD3FC5" w:rsidRDefault="005331A1" w:rsidP="005331A1"/>
    <w:p w14:paraId="5DF54C9E" w14:textId="77777777" w:rsidR="00FD3E2D" w:rsidRPr="00BD3FC5" w:rsidRDefault="00FD3E2D" w:rsidP="00EE7AF7">
      <w:pPr>
        <w:pStyle w:val="Heading1"/>
      </w:pPr>
      <w:bookmarkStart w:id="7" w:name="_Toc208412800"/>
      <w:r w:rsidRPr="00BD3FC5">
        <w:t>P</w:t>
      </w:r>
      <w:r w:rsidR="00893C53" w:rsidRPr="00BD3FC5">
        <w:t>revention</w:t>
      </w:r>
      <w:bookmarkEnd w:id="7"/>
      <w:r w:rsidRPr="00BD3FC5">
        <w:fldChar w:fldCharType="begin"/>
      </w:r>
      <w:r w:rsidRPr="00BD3FC5">
        <w:instrText>tc ".</w:instrText>
      </w:r>
      <w:r w:rsidRPr="00BD3FC5">
        <w:tab/>
        <w:instrText>PREVENTION"\l</w:instrText>
      </w:r>
      <w:r w:rsidRPr="00BD3FC5">
        <w:fldChar w:fldCharType="end"/>
      </w:r>
    </w:p>
    <w:p w14:paraId="26892F3A" w14:textId="77777777" w:rsidR="00FD3E2D" w:rsidRPr="00BD3FC5" w:rsidRDefault="004F65E5" w:rsidP="004F65E5">
      <w:pPr>
        <w:pStyle w:val="Heading2"/>
      </w:pPr>
      <w:bookmarkStart w:id="8" w:name="_Toc208412801"/>
      <w:r w:rsidRPr="00BD3FC5">
        <w:t>Standard commitments</w:t>
      </w:r>
      <w:bookmarkEnd w:id="8"/>
    </w:p>
    <w:p w14:paraId="77E59823" w14:textId="77777777" w:rsidR="00FD3E2D" w:rsidRPr="00BD3FC5" w:rsidRDefault="00FD3E2D" w:rsidP="00673410">
      <w:pPr>
        <w:pStyle w:val="ListParagraph"/>
        <w:numPr>
          <w:ilvl w:val="0"/>
          <w:numId w:val="2"/>
        </w:numPr>
        <w:rPr>
          <w:color w:val="000000"/>
        </w:rPr>
      </w:pPr>
      <w:r w:rsidRPr="00BD3FC5">
        <w:rPr>
          <w:color w:val="000000"/>
        </w:rPr>
        <w:t xml:space="preserve">We recognise that high self-esteem, confidence, supportive friends and good lines of communication with a trusted adult help to protect children. </w:t>
      </w:r>
      <w:r w:rsidR="00BE5530" w:rsidRPr="00BD3FC5">
        <w:rPr>
          <w:color w:val="000000"/>
        </w:rPr>
        <w:br/>
      </w:r>
    </w:p>
    <w:p w14:paraId="3E0A6F46" w14:textId="4341504B" w:rsidR="00FD3E2D" w:rsidRPr="00BD3FC5" w:rsidRDefault="00FD3E2D" w:rsidP="00673410">
      <w:pPr>
        <w:pStyle w:val="ListParagraph"/>
        <w:numPr>
          <w:ilvl w:val="0"/>
          <w:numId w:val="2"/>
        </w:numPr>
        <w:rPr>
          <w:color w:val="000000"/>
        </w:rPr>
      </w:pPr>
      <w:r w:rsidRPr="00BD3FC5">
        <w:rPr>
          <w:color w:val="000000"/>
        </w:rPr>
        <w:t>The school will:</w:t>
      </w:r>
    </w:p>
    <w:p w14:paraId="315BB44F" w14:textId="77777777" w:rsidR="00FD3E2D" w:rsidRPr="00BD3FC5" w:rsidRDefault="00FD3E2D" w:rsidP="00673410">
      <w:pPr>
        <w:pStyle w:val="ListParagraph"/>
        <w:numPr>
          <w:ilvl w:val="0"/>
          <w:numId w:val="24"/>
        </w:numPr>
        <w:rPr>
          <w:color w:val="000000"/>
        </w:rPr>
      </w:pPr>
      <w:r w:rsidRPr="00BD3FC5">
        <w:rPr>
          <w:color w:val="000000"/>
        </w:rPr>
        <w:t>Establish and maintain an environment where children feel safe, including in a digital context, and are encouraged to talk and are listened to</w:t>
      </w:r>
      <w:r w:rsidR="00A951CB" w:rsidRPr="00BD3FC5">
        <w:rPr>
          <w:color w:val="000000"/>
        </w:rPr>
        <w:t>,</w:t>
      </w:r>
    </w:p>
    <w:p w14:paraId="26211969" w14:textId="3EB862AA" w:rsidR="00FD3E2D" w:rsidRPr="00BD3FC5" w:rsidRDefault="00FD3E2D" w:rsidP="00A951CB">
      <w:pPr>
        <w:pStyle w:val="ListParagraph"/>
        <w:numPr>
          <w:ilvl w:val="0"/>
          <w:numId w:val="24"/>
        </w:numPr>
        <w:rPr>
          <w:color w:val="000000"/>
        </w:rPr>
      </w:pPr>
      <w:r w:rsidRPr="00BD3FC5">
        <w:rPr>
          <w:color w:val="000000"/>
        </w:rPr>
        <w:t>Ensure children know that there are</w:t>
      </w:r>
      <w:r w:rsidRPr="00BD3FC5">
        <w:rPr>
          <w:color w:val="000000" w:themeColor="text1"/>
        </w:rPr>
        <w:t xml:space="preserve"> trusted </w:t>
      </w:r>
      <w:r w:rsidRPr="00BD3FC5">
        <w:rPr>
          <w:color w:val="000000"/>
        </w:rPr>
        <w:t>adults in the school</w:t>
      </w:r>
      <w:r w:rsidR="008F71B1" w:rsidRPr="00BD3FC5">
        <w:rPr>
          <w:color w:val="000000"/>
        </w:rPr>
        <w:t xml:space="preserve"> </w:t>
      </w:r>
      <w:r w:rsidRPr="00BD3FC5">
        <w:rPr>
          <w:color w:val="000000"/>
        </w:rPr>
        <w:t>whom they can approach if they are worried or in difficulty and their</w:t>
      </w:r>
      <w:r w:rsidR="008F71B1" w:rsidRPr="00BD3FC5">
        <w:rPr>
          <w:color w:val="000000"/>
        </w:rPr>
        <w:t xml:space="preserve"> </w:t>
      </w:r>
      <w:r w:rsidRPr="00BD3FC5">
        <w:rPr>
          <w:color w:val="000000"/>
        </w:rPr>
        <w:t>concerns will be taken seriously and acted upon as appropriate</w:t>
      </w:r>
      <w:r w:rsidR="00A951CB" w:rsidRPr="00BD3FC5">
        <w:rPr>
          <w:color w:val="000000"/>
        </w:rPr>
        <w:t>,</w:t>
      </w:r>
    </w:p>
    <w:p w14:paraId="5ED89B66" w14:textId="77777777" w:rsidR="00FD3E2D" w:rsidRPr="00BD3FC5" w:rsidRDefault="00FD3E2D" w:rsidP="00A951CB">
      <w:pPr>
        <w:pStyle w:val="ListParagraph"/>
        <w:numPr>
          <w:ilvl w:val="0"/>
          <w:numId w:val="24"/>
        </w:numPr>
      </w:pPr>
      <w:r w:rsidRPr="00BD3FC5">
        <w:t>Tailor our curriculum to be age and stage of development appropriate so that it meets the specific needs and vulnerabilities of individual children, including children who are victims of abuse, and children with special educational needs or disabilities</w:t>
      </w:r>
      <w:r w:rsidR="00A951CB" w:rsidRPr="00BD3FC5">
        <w:t>,</w:t>
      </w:r>
    </w:p>
    <w:p w14:paraId="36CE721F" w14:textId="77777777" w:rsidR="00FD3E2D" w:rsidRPr="00BD3FC5" w:rsidRDefault="00FD3E2D" w:rsidP="00A951CB">
      <w:pPr>
        <w:pStyle w:val="ListParagraph"/>
        <w:numPr>
          <w:ilvl w:val="0"/>
          <w:numId w:val="24"/>
        </w:numPr>
      </w:pPr>
      <w:r w:rsidRPr="00BD3FC5">
        <w:t>Incorporate into the curriculum, activities and opportunities that enable children to develop their understanding of stereotyping, prejudice and equality</w:t>
      </w:r>
      <w:r w:rsidR="00A951CB" w:rsidRPr="00BD3FC5">
        <w:t>,</w:t>
      </w:r>
    </w:p>
    <w:p w14:paraId="28FCCF7A" w14:textId="66A091FF" w:rsidR="00BE5530" w:rsidRPr="00BD3FC5" w:rsidRDefault="00FD3E2D" w:rsidP="00673410">
      <w:pPr>
        <w:pStyle w:val="ListParagraph"/>
        <w:numPr>
          <w:ilvl w:val="0"/>
          <w:numId w:val="24"/>
        </w:numPr>
      </w:pPr>
      <w:r w:rsidRPr="00BD3FC5">
        <w:t>Ensure that all school staff challenge instances of prejudice related behaviour, including but not limited to, instances of sexism, misogyny/misandry, homophobia, bi</w:t>
      </w:r>
      <w:r w:rsidR="003450AE" w:rsidRPr="00BD3FC5">
        <w:t>-</w:t>
      </w:r>
      <w:r w:rsidRPr="00BD3FC5">
        <w:t>phobic and sexual violence/harassment. Any prejudice related incidents will be responded to in accordance with our ‘</w:t>
      </w:r>
      <w:r w:rsidRPr="00BD3FC5">
        <w:rPr>
          <w:rFonts w:cs="Calibri"/>
          <w:lang w:eastAsia="en-GB"/>
        </w:rPr>
        <w:t>Responding to Prejudice-Related Incidents Policy’</w:t>
      </w:r>
      <w:r w:rsidRPr="00BD3FC5">
        <w:t>.</w:t>
      </w:r>
      <w:r w:rsidR="00BE5530" w:rsidRPr="00BD3FC5">
        <w:br/>
      </w:r>
    </w:p>
    <w:p w14:paraId="05B0485A" w14:textId="77777777" w:rsidR="00FD3E2D" w:rsidRPr="00BD3FC5" w:rsidRDefault="00FD3E2D" w:rsidP="004F65E5">
      <w:pPr>
        <w:pStyle w:val="Heading2"/>
      </w:pPr>
      <w:bookmarkStart w:id="9" w:name="_Toc208412802"/>
      <w:r w:rsidRPr="00BD3FC5">
        <w:t xml:space="preserve">For </w:t>
      </w:r>
      <w:r w:rsidR="00540D38" w:rsidRPr="00BD3FC5">
        <w:t>p</w:t>
      </w:r>
      <w:r w:rsidRPr="00BD3FC5">
        <w:t>rimary</w:t>
      </w:r>
      <w:r w:rsidR="006849E6" w:rsidRPr="00BD3FC5">
        <w:t xml:space="preserve"> and </w:t>
      </w:r>
      <w:r w:rsidR="00540D38" w:rsidRPr="00BD3FC5">
        <w:t>s</w:t>
      </w:r>
      <w:r w:rsidRPr="00BD3FC5">
        <w:t xml:space="preserve">pecial </w:t>
      </w:r>
      <w:r w:rsidR="00540D38" w:rsidRPr="00BD3FC5">
        <w:t>s</w:t>
      </w:r>
      <w:r w:rsidRPr="00BD3FC5">
        <w:t>chools</w:t>
      </w:r>
      <w:bookmarkEnd w:id="9"/>
    </w:p>
    <w:p w14:paraId="56D44DAE" w14:textId="77777777" w:rsidR="00FD3E2D" w:rsidRPr="00BD3FC5" w:rsidRDefault="00FD3E2D" w:rsidP="00673410">
      <w:pPr>
        <w:pStyle w:val="ListParagraph"/>
        <w:numPr>
          <w:ilvl w:val="0"/>
          <w:numId w:val="2"/>
        </w:numPr>
        <w:rPr>
          <w:color w:val="000000"/>
        </w:rPr>
      </w:pPr>
      <w:r w:rsidRPr="00BD3FC5">
        <w:rPr>
          <w:color w:val="000000"/>
        </w:rPr>
        <w:t>Incorporate</w:t>
      </w:r>
      <w:r w:rsidR="003E162C" w:rsidRPr="00BD3FC5">
        <w:rPr>
          <w:color w:val="000000"/>
        </w:rPr>
        <w:t xml:space="preserve"> </w:t>
      </w:r>
      <w:hyperlink r:id="rId26">
        <w:r w:rsidR="003E162C" w:rsidRPr="00BD3FC5">
          <w:rPr>
            <w:rStyle w:val="Hyperlink"/>
          </w:rPr>
          <w:t>Relationships Education, Relationships and Sex Education and Health Education guidance</w:t>
        </w:r>
      </w:hyperlink>
      <w:r w:rsidRPr="00BD3FC5">
        <w:rPr>
          <w:color w:val="000000"/>
        </w:rPr>
        <w:t xml:space="preserve"> into the curriculum, activities and opportunities which equip children with the skills they need to stay safer from abuse </w:t>
      </w:r>
      <w:r w:rsidRPr="00BD3FC5">
        <w:rPr>
          <w:color w:val="000000" w:themeColor="text1"/>
        </w:rPr>
        <w:t xml:space="preserve">and exploitation </w:t>
      </w:r>
      <w:r w:rsidRPr="00BD3FC5">
        <w:rPr>
          <w:color w:val="000000"/>
        </w:rPr>
        <w:t>in all contexts, including:</w:t>
      </w:r>
    </w:p>
    <w:p w14:paraId="29B4F3C3" w14:textId="77777777" w:rsidR="00FD3E2D" w:rsidRPr="00BD3FC5" w:rsidRDefault="00FD3E2D" w:rsidP="005C55FB">
      <w:pPr>
        <w:pStyle w:val="ListParagraph"/>
        <w:numPr>
          <w:ilvl w:val="0"/>
          <w:numId w:val="24"/>
        </w:numPr>
        <w:rPr>
          <w:color w:val="000000"/>
        </w:rPr>
      </w:pPr>
      <w:r w:rsidRPr="00BD3FC5">
        <w:rPr>
          <w:color w:val="000000"/>
        </w:rPr>
        <w:lastRenderedPageBreak/>
        <w:t>How to recognise if family relationships are making them feel unhappy or unsafe and how to seek help or advice from others if needed</w:t>
      </w:r>
      <w:r w:rsidR="00A951CB" w:rsidRPr="00BD3FC5">
        <w:rPr>
          <w:color w:val="000000"/>
        </w:rPr>
        <w:t>,</w:t>
      </w:r>
    </w:p>
    <w:p w14:paraId="1DF85ABB" w14:textId="77777777" w:rsidR="00FD3E2D" w:rsidRPr="00BD3FC5" w:rsidRDefault="00FD3E2D" w:rsidP="005C55FB">
      <w:pPr>
        <w:pStyle w:val="ListParagraph"/>
        <w:numPr>
          <w:ilvl w:val="0"/>
          <w:numId w:val="24"/>
        </w:numPr>
        <w:rPr>
          <w:color w:val="000000"/>
        </w:rPr>
      </w:pPr>
      <w:r w:rsidRPr="00BD3FC5">
        <w:rPr>
          <w:color w:val="000000"/>
        </w:rPr>
        <w:t>How to recognise who to trust and who not to trust, how to judge when a friendship is making them feel unhappy or uncomfortable and how to seek help or advice from others, if needed</w:t>
      </w:r>
      <w:r w:rsidR="00A951CB" w:rsidRPr="00BD3FC5">
        <w:rPr>
          <w:color w:val="000000"/>
        </w:rPr>
        <w:t>,</w:t>
      </w:r>
    </w:p>
    <w:p w14:paraId="5BBD7812" w14:textId="77777777" w:rsidR="00FD3E2D" w:rsidRPr="00BD3FC5" w:rsidRDefault="00FD3E2D" w:rsidP="005C55FB">
      <w:pPr>
        <w:pStyle w:val="ListParagraph"/>
        <w:numPr>
          <w:ilvl w:val="0"/>
          <w:numId w:val="24"/>
        </w:numPr>
        <w:rPr>
          <w:color w:val="000000"/>
        </w:rPr>
      </w:pPr>
      <w:r w:rsidRPr="00BD3FC5">
        <w:rPr>
          <w:color w:val="000000"/>
        </w:rPr>
        <w:t>The importance of permission-seeking and giving in relationships with friends, peers and adults</w:t>
      </w:r>
      <w:r w:rsidR="00A951CB" w:rsidRPr="00BD3FC5">
        <w:rPr>
          <w:color w:val="000000"/>
        </w:rPr>
        <w:t>,</w:t>
      </w:r>
    </w:p>
    <w:p w14:paraId="0EB436F7" w14:textId="77777777" w:rsidR="00FD3E2D" w:rsidRPr="00BD3FC5" w:rsidRDefault="00FD3E2D" w:rsidP="005C55FB">
      <w:pPr>
        <w:pStyle w:val="ListParagraph"/>
        <w:numPr>
          <w:ilvl w:val="0"/>
          <w:numId w:val="24"/>
        </w:numPr>
        <w:rPr>
          <w:color w:val="000000"/>
        </w:rPr>
      </w:pPr>
      <w:r w:rsidRPr="00BD3FC5">
        <w:rPr>
          <w:color w:val="000000"/>
        </w:rPr>
        <w:t>That some people behave differently online, including by pretending to be someone they are not</w:t>
      </w:r>
      <w:r w:rsidR="00A951CB" w:rsidRPr="00BD3FC5">
        <w:rPr>
          <w:color w:val="000000"/>
        </w:rPr>
        <w:t>,</w:t>
      </w:r>
    </w:p>
    <w:p w14:paraId="32AD4ED7" w14:textId="77777777" w:rsidR="00FD3E2D" w:rsidRPr="00BD3FC5" w:rsidRDefault="00FD3E2D" w:rsidP="005C55FB">
      <w:pPr>
        <w:pStyle w:val="ListParagraph"/>
        <w:numPr>
          <w:ilvl w:val="0"/>
          <w:numId w:val="24"/>
        </w:numPr>
        <w:rPr>
          <w:color w:val="000000"/>
        </w:rPr>
      </w:pPr>
      <w:r w:rsidRPr="00BD3FC5">
        <w:rPr>
          <w:color w:val="000000"/>
        </w:rPr>
        <w:t>The rules and principles for keeping safe online, how to recognise risks, harmful context and contact and how to report them</w:t>
      </w:r>
      <w:r w:rsidR="00A951CB" w:rsidRPr="00BD3FC5">
        <w:rPr>
          <w:color w:val="000000"/>
        </w:rPr>
        <w:t>,</w:t>
      </w:r>
    </w:p>
    <w:p w14:paraId="3DB64EEB" w14:textId="77777777" w:rsidR="00FD3E2D" w:rsidRPr="00BD3FC5" w:rsidRDefault="00FD3E2D" w:rsidP="005C55FB">
      <w:pPr>
        <w:pStyle w:val="ListParagraph"/>
        <w:numPr>
          <w:ilvl w:val="0"/>
          <w:numId w:val="24"/>
        </w:numPr>
        <w:rPr>
          <w:color w:val="000000"/>
        </w:rPr>
      </w:pPr>
      <w:r w:rsidRPr="00BD3FC5">
        <w:rPr>
          <w:color w:val="000000"/>
        </w:rPr>
        <w:t>How to critically consider their online friendships and sources of information including awareness of the risks associated with people they have never met</w:t>
      </w:r>
      <w:r w:rsidR="00A951CB" w:rsidRPr="00BD3FC5">
        <w:rPr>
          <w:color w:val="000000"/>
        </w:rPr>
        <w:t>,</w:t>
      </w:r>
    </w:p>
    <w:p w14:paraId="15FE6BC9" w14:textId="77777777" w:rsidR="00FD3E2D" w:rsidRPr="00BD3FC5" w:rsidRDefault="00FD3E2D" w:rsidP="005C55FB">
      <w:pPr>
        <w:pStyle w:val="ListParagraph"/>
        <w:numPr>
          <w:ilvl w:val="0"/>
          <w:numId w:val="24"/>
        </w:numPr>
        <w:rPr>
          <w:color w:val="000000"/>
        </w:rPr>
      </w:pPr>
      <w:r w:rsidRPr="00BD3FC5">
        <w:rPr>
          <w:color w:val="000000"/>
        </w:rPr>
        <w:t>About the concept of privacy and the implications of it for both children and adults; including that it is not always right to keep secrets if they relate to being safe</w:t>
      </w:r>
      <w:r w:rsidR="00A951CB" w:rsidRPr="00BD3FC5">
        <w:rPr>
          <w:color w:val="000000"/>
        </w:rPr>
        <w:t>,</w:t>
      </w:r>
    </w:p>
    <w:p w14:paraId="5C79AC66" w14:textId="77777777" w:rsidR="00FD3E2D" w:rsidRPr="00BD3FC5" w:rsidRDefault="00FD3E2D" w:rsidP="005C55FB">
      <w:pPr>
        <w:pStyle w:val="ListParagraph"/>
        <w:numPr>
          <w:ilvl w:val="0"/>
          <w:numId w:val="24"/>
        </w:numPr>
        <w:rPr>
          <w:color w:val="000000"/>
        </w:rPr>
      </w:pPr>
      <w:r w:rsidRPr="00BD3FC5">
        <w:rPr>
          <w:color w:val="000000"/>
        </w:rPr>
        <w:t>That each person’s body belongs to them, and the differences between appropriate and inappropriate or unsafe physical and other contact</w:t>
      </w:r>
      <w:r w:rsidR="00A951CB" w:rsidRPr="00BD3FC5">
        <w:rPr>
          <w:color w:val="000000"/>
        </w:rPr>
        <w:t>,</w:t>
      </w:r>
    </w:p>
    <w:p w14:paraId="42D7AF9A" w14:textId="77777777" w:rsidR="00FD3E2D" w:rsidRPr="00BD3FC5" w:rsidRDefault="00FD3E2D" w:rsidP="005C55FB">
      <w:pPr>
        <w:pStyle w:val="ListParagraph"/>
        <w:numPr>
          <w:ilvl w:val="0"/>
          <w:numId w:val="24"/>
        </w:numPr>
        <w:rPr>
          <w:color w:val="000000"/>
          <w:lang w:val="en-US"/>
        </w:rPr>
      </w:pPr>
      <w:r w:rsidRPr="00BD3FC5">
        <w:rPr>
          <w:color w:val="000000" w:themeColor="text1"/>
          <w:lang w:val="en-US"/>
        </w:rPr>
        <w:t>How to respond safely and appropriately to adults they may encounter (in all contexts, including online) whom they do not know</w:t>
      </w:r>
      <w:r w:rsidR="005C55FB" w:rsidRPr="00BD3FC5">
        <w:rPr>
          <w:color w:val="000000" w:themeColor="text1"/>
          <w:lang w:val="en-US"/>
        </w:rPr>
        <w:t>,</w:t>
      </w:r>
    </w:p>
    <w:p w14:paraId="67788C06" w14:textId="77777777" w:rsidR="00FD3E2D" w:rsidRPr="00BD3FC5" w:rsidRDefault="00FD3E2D" w:rsidP="005C55FB">
      <w:pPr>
        <w:pStyle w:val="ListParagraph"/>
        <w:numPr>
          <w:ilvl w:val="0"/>
          <w:numId w:val="24"/>
        </w:numPr>
        <w:rPr>
          <w:color w:val="000000"/>
        </w:rPr>
      </w:pPr>
      <w:r w:rsidRPr="00BD3FC5">
        <w:rPr>
          <w:color w:val="000000"/>
        </w:rPr>
        <w:t>How to recognise and report feelings of being unsafe or feeling bad about any adult or other children</w:t>
      </w:r>
      <w:r w:rsidR="005C55FB" w:rsidRPr="00BD3FC5">
        <w:rPr>
          <w:color w:val="000000"/>
        </w:rPr>
        <w:t>,</w:t>
      </w:r>
    </w:p>
    <w:p w14:paraId="16A09D4C" w14:textId="77777777" w:rsidR="00FD3E2D" w:rsidRPr="00BD3FC5" w:rsidRDefault="00FD3E2D" w:rsidP="005C55FB">
      <w:pPr>
        <w:pStyle w:val="ListParagraph"/>
        <w:numPr>
          <w:ilvl w:val="0"/>
          <w:numId w:val="24"/>
        </w:numPr>
        <w:rPr>
          <w:color w:val="000000"/>
        </w:rPr>
      </w:pPr>
      <w:r w:rsidRPr="00BD3FC5">
        <w:rPr>
          <w:color w:val="000000"/>
        </w:rPr>
        <w:t>How to ask for advice or help for themselves or others, and to keep trying until they are heard</w:t>
      </w:r>
      <w:r w:rsidR="005C55FB" w:rsidRPr="00BD3FC5">
        <w:rPr>
          <w:color w:val="000000"/>
        </w:rPr>
        <w:t>,</w:t>
      </w:r>
    </w:p>
    <w:p w14:paraId="2ABF1B4B" w14:textId="77777777" w:rsidR="00FD3E2D" w:rsidRPr="00BD3FC5" w:rsidRDefault="00FD3E2D" w:rsidP="005C55FB">
      <w:pPr>
        <w:pStyle w:val="ListParagraph"/>
        <w:numPr>
          <w:ilvl w:val="0"/>
          <w:numId w:val="24"/>
        </w:numPr>
        <w:rPr>
          <w:color w:val="000000"/>
        </w:rPr>
      </w:pPr>
      <w:r w:rsidRPr="00BD3FC5">
        <w:rPr>
          <w:color w:val="000000"/>
        </w:rPr>
        <w:t>How to report concerns or abuse, and the vocabulary and confidence needed to do so</w:t>
      </w:r>
      <w:r w:rsidR="005C55FB" w:rsidRPr="00BD3FC5">
        <w:rPr>
          <w:color w:val="000000"/>
        </w:rPr>
        <w:t>,</w:t>
      </w:r>
    </w:p>
    <w:p w14:paraId="0086C5F2" w14:textId="77777777" w:rsidR="00FD3E2D" w:rsidRPr="00BD3FC5" w:rsidRDefault="00FD3E2D" w:rsidP="005C55FB">
      <w:pPr>
        <w:pStyle w:val="ListParagraph"/>
        <w:numPr>
          <w:ilvl w:val="0"/>
          <w:numId w:val="24"/>
        </w:numPr>
        <w:rPr>
          <w:color w:val="000000"/>
        </w:rPr>
      </w:pPr>
      <w:r w:rsidRPr="00BD3FC5">
        <w:rPr>
          <w:color w:val="000000"/>
        </w:rPr>
        <w:t xml:space="preserve">Where to get advice </w:t>
      </w:r>
      <w:proofErr w:type="gramStart"/>
      <w:r w:rsidRPr="00BD3FC5">
        <w:rPr>
          <w:color w:val="000000"/>
        </w:rPr>
        <w:t>e.g.</w:t>
      </w:r>
      <w:proofErr w:type="gramEnd"/>
      <w:r w:rsidRPr="00BD3FC5">
        <w:rPr>
          <w:color w:val="000000"/>
        </w:rPr>
        <w:t xml:space="preserve"> family, school and/or other sources</w:t>
      </w:r>
      <w:r w:rsidR="00D911B4" w:rsidRPr="00BD3FC5">
        <w:rPr>
          <w:color w:val="000000"/>
        </w:rPr>
        <w:t>.</w:t>
      </w:r>
    </w:p>
    <w:p w14:paraId="4D648325" w14:textId="77777777" w:rsidR="00FD3E2D" w:rsidRPr="00BD3FC5" w:rsidRDefault="00FD3E2D" w:rsidP="00FD3E2D">
      <w:pPr>
        <w:pStyle w:val="ListParagraph"/>
        <w:ind w:left="0"/>
        <w:rPr>
          <w:color w:val="000000"/>
        </w:rPr>
      </w:pPr>
    </w:p>
    <w:p w14:paraId="64462F04" w14:textId="58C5E673" w:rsidR="001F5EFB" w:rsidRPr="00BD3FC5" w:rsidRDefault="002B47F8" w:rsidP="008F71B1">
      <w:pPr>
        <w:pStyle w:val="Heading2"/>
      </w:pPr>
      <w:bookmarkStart w:id="10" w:name="_Toc208412804"/>
      <w:r w:rsidRPr="00BD3FC5">
        <w:t xml:space="preserve">Nursery, primary and special schools </w:t>
      </w:r>
      <w:r w:rsidR="00881047" w:rsidRPr="00BD3FC5">
        <w:t xml:space="preserve">using the </w:t>
      </w:r>
      <w:r w:rsidR="00F84E68" w:rsidRPr="00BD3FC5">
        <w:t>p</w:t>
      </w:r>
      <w:r w:rsidR="00881047" w:rsidRPr="00BD3FC5">
        <w:t xml:space="preserve">ersonal </w:t>
      </w:r>
      <w:r w:rsidR="00F84E68" w:rsidRPr="00BD3FC5">
        <w:t>s</w:t>
      </w:r>
      <w:r w:rsidR="00881047" w:rsidRPr="00BD3FC5">
        <w:t xml:space="preserve">afety </w:t>
      </w:r>
      <w:r w:rsidR="00F84E68" w:rsidRPr="00BD3FC5">
        <w:t>u</w:t>
      </w:r>
      <w:r w:rsidR="00881047" w:rsidRPr="00BD3FC5">
        <w:t xml:space="preserve">nits from the </w:t>
      </w:r>
      <w:r w:rsidR="0077618D" w:rsidRPr="00BD3FC5">
        <w:t>Cambridgeshire PSHE</w:t>
      </w:r>
      <w:r w:rsidR="001F5EFB" w:rsidRPr="00BD3FC5">
        <w:t xml:space="preserve"> </w:t>
      </w:r>
      <w:r w:rsidR="00540D38" w:rsidRPr="00BD3FC5">
        <w:t>s</w:t>
      </w:r>
      <w:r w:rsidR="001F5EFB" w:rsidRPr="00BD3FC5">
        <w:t xml:space="preserve">ervice </w:t>
      </w:r>
      <w:r w:rsidR="00540D38" w:rsidRPr="00BD3FC5">
        <w:t>p</w:t>
      </w:r>
      <w:r w:rsidR="001F5EFB" w:rsidRPr="00BD3FC5">
        <w:t xml:space="preserve">ersonal </w:t>
      </w:r>
      <w:r w:rsidR="00540D38" w:rsidRPr="00BD3FC5">
        <w:t>d</w:t>
      </w:r>
      <w:r w:rsidR="001F5EFB" w:rsidRPr="00BD3FC5">
        <w:t xml:space="preserve">evelopment </w:t>
      </w:r>
      <w:r w:rsidR="00540D38" w:rsidRPr="00BD3FC5">
        <w:t>p</w:t>
      </w:r>
      <w:r w:rsidR="001F5EFB" w:rsidRPr="00BD3FC5">
        <w:t>rogramme</w:t>
      </w:r>
      <w:bookmarkEnd w:id="10"/>
    </w:p>
    <w:p w14:paraId="73868A8F" w14:textId="77777777" w:rsidR="00FD3E2D" w:rsidRPr="00BD3FC5" w:rsidRDefault="00FD3E2D" w:rsidP="001A6E9A">
      <w:pPr>
        <w:pStyle w:val="ListParagraph"/>
        <w:numPr>
          <w:ilvl w:val="0"/>
          <w:numId w:val="2"/>
        </w:numPr>
        <w:rPr>
          <w:i/>
          <w:iCs/>
        </w:rPr>
      </w:pPr>
      <w:r w:rsidRPr="00BD3FC5">
        <w:t xml:space="preserve">We use the Personal Safety Units from the Cambridgeshire PSHE Service Personal Development Programme. </w:t>
      </w:r>
      <w:r w:rsidR="3BB6869A" w:rsidRPr="00BD3FC5">
        <w:t>[Insert a synopsis of the programme here]</w:t>
      </w:r>
      <w:r w:rsidR="001A6E9A" w:rsidRPr="00BD3FC5">
        <w:t>.</w:t>
      </w:r>
      <w:r w:rsidR="001A6E9A" w:rsidRPr="00BD3FC5">
        <w:br/>
      </w:r>
    </w:p>
    <w:p w14:paraId="0B7E958D" w14:textId="77777777" w:rsidR="00706EE6" w:rsidRPr="00BD3FC5" w:rsidRDefault="003B3574" w:rsidP="00621611">
      <w:pPr>
        <w:pStyle w:val="Heading2"/>
      </w:pPr>
      <w:bookmarkStart w:id="11" w:name="_Toc208412805"/>
      <w:r w:rsidRPr="00BD3FC5">
        <w:t xml:space="preserve">Secondary and </w:t>
      </w:r>
      <w:r w:rsidR="00621611" w:rsidRPr="00BD3FC5">
        <w:t>post-16 settings</w:t>
      </w:r>
      <w:bookmarkEnd w:id="11"/>
    </w:p>
    <w:p w14:paraId="123BF09B" w14:textId="43B97F12" w:rsidR="00FD3E2D" w:rsidRPr="00BD3FC5" w:rsidRDefault="00124D48" w:rsidP="00673410">
      <w:pPr>
        <w:pStyle w:val="ListParagraph"/>
        <w:numPr>
          <w:ilvl w:val="0"/>
          <w:numId w:val="2"/>
        </w:numPr>
        <w:spacing w:before="0"/>
        <w:rPr>
          <w:i/>
          <w:iCs/>
        </w:rPr>
      </w:pPr>
      <w:r w:rsidRPr="00BD3FC5">
        <w:t>[</w:t>
      </w:r>
      <w:r w:rsidR="00FD3E2D" w:rsidRPr="00BD3FC5">
        <w:t>This section is for Secondary</w:t>
      </w:r>
      <w:r w:rsidR="00CA2DA3" w:rsidRPr="00BD3FC5">
        <w:t xml:space="preserve"> and </w:t>
      </w:r>
      <w:r w:rsidR="00FD3E2D" w:rsidRPr="00BD3FC5">
        <w:t>Post-16 settings</w:t>
      </w:r>
      <w:r w:rsidRPr="00BD3FC5">
        <w:t>]</w:t>
      </w:r>
      <w:r w:rsidR="00FD3E2D" w:rsidRPr="00BD3FC5">
        <w:t xml:space="preserve"> We use </w:t>
      </w:r>
      <w:hyperlink r:id="rId27" w:history="1">
        <w:r w:rsidR="00E25EC7" w:rsidRPr="00BD3FC5">
          <w:rPr>
            <w:rStyle w:val="Hyperlink"/>
          </w:rPr>
          <w:t>Safer Corridors Action Toolkit</w:t>
        </w:r>
      </w:hyperlink>
      <w:r w:rsidR="00FD3E2D" w:rsidRPr="00BD3FC5">
        <w:t xml:space="preserve"> developed by the Cambridgeshire PSHE Service</w:t>
      </w:r>
      <w:r w:rsidR="5338A67F" w:rsidRPr="00BD3FC5">
        <w:t xml:space="preserve"> </w:t>
      </w:r>
      <w:r w:rsidR="008F71B1" w:rsidRPr="00BD3FC5">
        <w:t xml:space="preserve">These units support children to recognise if they are feeling safe or unsafe in their relationships with family, friends and online. This includes considering the importance of permission seeking and giving in relationships, and the sort of </w:t>
      </w:r>
      <w:r w:rsidR="008F71B1" w:rsidRPr="00BD3FC5">
        <w:lastRenderedPageBreak/>
        <w:t>boundaries which are appropriate both on and offline. Children are encouraged to consider the qualities they would look for in a trusted adult, how to judge whether a secret feels safe or unsafe and how to seek support if they are asked to keep an unsafe secret. Children learn that each person’s body belongs to them, the correct language for body parts, including genitals, how to identify unsafe or inappropriate physical contact. With the older children, they learn about what sorts of behaviours constitute abuse and neglect (PS5-6). All children have opportunities to practice seeking help or advice from others, including from their Networks of Support, and develop their problem-solving strategies, which can be applied in a range of contexts.</w:t>
      </w:r>
      <w:r w:rsidR="00CE2404" w:rsidRPr="00BD3FC5">
        <w:br/>
      </w:r>
    </w:p>
    <w:p w14:paraId="208A2E7F" w14:textId="77777777" w:rsidR="00621611" w:rsidRPr="00BD3FC5" w:rsidRDefault="00CA2DA3" w:rsidP="00CA2DA3">
      <w:pPr>
        <w:pStyle w:val="Heading2"/>
      </w:pPr>
      <w:bookmarkStart w:id="12" w:name="_Toc208412806"/>
      <w:r w:rsidRPr="00BD3FC5">
        <w:t>Primary settings</w:t>
      </w:r>
      <w:bookmarkEnd w:id="12"/>
    </w:p>
    <w:p w14:paraId="70267CD9" w14:textId="4B5F4089" w:rsidR="00FD3E2D" w:rsidRPr="00BD3FC5" w:rsidRDefault="00FD3E2D" w:rsidP="00673410">
      <w:pPr>
        <w:pStyle w:val="ListParagraph"/>
        <w:numPr>
          <w:ilvl w:val="0"/>
          <w:numId w:val="2"/>
        </w:numPr>
      </w:pPr>
      <w:r w:rsidRPr="00BD3FC5">
        <w:t xml:space="preserve">We use </w:t>
      </w:r>
      <w:hyperlink r:id="rId28" w:history="1">
        <w:r w:rsidR="00DF7D00" w:rsidRPr="00BD3FC5">
          <w:rPr>
            <w:rStyle w:val="Hyperlink"/>
          </w:rPr>
          <w:t>Safer Spaces Action Toolkit</w:t>
        </w:r>
      </w:hyperlink>
      <w:r w:rsidR="00CE2404" w:rsidRPr="00BD3FC5">
        <w:t xml:space="preserve"> </w:t>
      </w:r>
      <w:r w:rsidRPr="00BD3FC5">
        <w:t>developed by the Cambridgeshire PSHE Service which supports schools with listening to pupil voice, building awareness and engaging in reflection as part of a whole school approach to preventing sexist attitudes and behaviours which cause others to feel unsafe.</w:t>
      </w:r>
    </w:p>
    <w:p w14:paraId="0F909250" w14:textId="77777777" w:rsidR="00FD3E2D" w:rsidRPr="00BD3FC5" w:rsidRDefault="00FD3E2D" w:rsidP="00FD3E2D">
      <w:pPr>
        <w:rPr>
          <w:bCs/>
        </w:rPr>
      </w:pPr>
    </w:p>
    <w:p w14:paraId="3849B5BE" w14:textId="77777777" w:rsidR="00FD3E2D" w:rsidRPr="00BD3FC5" w:rsidRDefault="00FD3E2D" w:rsidP="00EE7AF7">
      <w:pPr>
        <w:pStyle w:val="Heading1"/>
      </w:pPr>
      <w:bookmarkStart w:id="13" w:name="_Toc208412807"/>
      <w:r w:rsidRPr="00BD3FC5">
        <w:t>P</w:t>
      </w:r>
      <w:r w:rsidR="00893C53" w:rsidRPr="00BD3FC5">
        <w:t>rocedures</w:t>
      </w:r>
      <w:bookmarkEnd w:id="13"/>
      <w:r w:rsidRPr="00BD3FC5">
        <w:fldChar w:fldCharType="begin"/>
      </w:r>
      <w:r w:rsidRPr="00BD3FC5">
        <w:instrText>tc ".</w:instrText>
      </w:r>
      <w:r w:rsidRPr="00BD3FC5">
        <w:tab/>
        <w:instrText>PROCEDURES"\l</w:instrText>
      </w:r>
      <w:r w:rsidRPr="00BD3FC5">
        <w:fldChar w:fldCharType="end"/>
      </w:r>
    </w:p>
    <w:p w14:paraId="7ECE1A14" w14:textId="77777777" w:rsidR="00FD3E2D" w:rsidRPr="00BD3FC5" w:rsidRDefault="00D6556E" w:rsidP="004D5A18">
      <w:pPr>
        <w:pStyle w:val="Heading2"/>
      </w:pPr>
      <w:bookmarkStart w:id="14" w:name="_Toc208412808"/>
      <w:r w:rsidRPr="00BD3FC5">
        <w:t>Multi-</w:t>
      </w:r>
      <w:r w:rsidR="004D5A18" w:rsidRPr="00BD3FC5">
        <w:t>agency procedures</w:t>
      </w:r>
      <w:bookmarkEnd w:id="14"/>
    </w:p>
    <w:p w14:paraId="43CB6C39" w14:textId="77777777" w:rsidR="00FD3E2D" w:rsidRPr="00BD3FC5" w:rsidRDefault="00FD3E2D" w:rsidP="00673410">
      <w:pPr>
        <w:pStyle w:val="ListParagraph"/>
        <w:numPr>
          <w:ilvl w:val="0"/>
          <w:numId w:val="2"/>
        </w:numPr>
        <w:rPr>
          <w:color w:val="000000"/>
        </w:rPr>
      </w:pPr>
      <w:r w:rsidRPr="00BD3FC5">
        <w:rPr>
          <w:color w:val="000000"/>
        </w:rPr>
        <w:t xml:space="preserve">We will follow the procedures set out in the </w:t>
      </w:r>
      <w:hyperlink r:id="rId29" w:history="1">
        <w:r w:rsidR="005D3E09" w:rsidRPr="00BD3FC5">
          <w:rPr>
            <w:rStyle w:val="Hyperlink"/>
          </w:rPr>
          <w:t>Cambridgeshire &amp; Peterborough Safeguarding Partnership Board</w:t>
        </w:r>
      </w:hyperlink>
      <w:r w:rsidRPr="00BD3FC5">
        <w:rPr>
          <w:color w:val="000000"/>
        </w:rPr>
        <w:t xml:space="preserve"> </w:t>
      </w:r>
      <w:r w:rsidRPr="00BD3FC5">
        <w:t>‘Multi-</w:t>
      </w:r>
      <w:r w:rsidRPr="00BD3FC5">
        <w:rPr>
          <w:color w:val="000000"/>
        </w:rPr>
        <w:t xml:space="preserve">Agency Procedures’.  A copy of these procedures can be found on their </w:t>
      </w:r>
      <w:hyperlink r:id="rId30" w:history="1">
        <w:r w:rsidR="005F38C8" w:rsidRPr="00BD3FC5">
          <w:rPr>
            <w:rStyle w:val="Hyperlink"/>
          </w:rPr>
          <w:t>website</w:t>
        </w:r>
      </w:hyperlink>
      <w:r w:rsidR="00791B47" w:rsidRPr="00BD3FC5">
        <w:rPr>
          <w:color w:val="000000"/>
        </w:rPr>
        <w:t>.</w:t>
      </w:r>
    </w:p>
    <w:p w14:paraId="6E03A364" w14:textId="77777777" w:rsidR="00FD3E2D" w:rsidRPr="00BD3FC5" w:rsidRDefault="00FD3E2D" w:rsidP="00FD3E2D">
      <w:pPr>
        <w:tabs>
          <w:tab w:val="num" w:pos="1800"/>
        </w:tabs>
        <w:ind w:right="-54"/>
        <w:rPr>
          <w:color w:val="FF0000"/>
        </w:rPr>
      </w:pPr>
    </w:p>
    <w:p w14:paraId="1CA0279F" w14:textId="77777777" w:rsidR="00FD3E2D" w:rsidRPr="00BD3FC5" w:rsidRDefault="00FD3E2D" w:rsidP="00673410">
      <w:pPr>
        <w:pStyle w:val="ListParagraph"/>
        <w:numPr>
          <w:ilvl w:val="0"/>
          <w:numId w:val="2"/>
        </w:numPr>
        <w:rPr>
          <w:b/>
          <w:bCs/>
          <w:color w:val="000000"/>
        </w:rPr>
      </w:pPr>
      <w:r w:rsidRPr="00BD3FC5">
        <w:rPr>
          <w:b/>
          <w:bCs/>
          <w:color w:val="000000"/>
        </w:rPr>
        <w:t>The Designated Safeguarding Lead is:</w:t>
      </w:r>
    </w:p>
    <w:p w14:paraId="471CAEA4" w14:textId="7CE197CE" w:rsidR="00FD3E2D" w:rsidRPr="00BD3FC5" w:rsidRDefault="00802743" w:rsidP="009572D1">
      <w:pPr>
        <w:spacing w:before="0" w:after="0"/>
        <w:ind w:right="-54"/>
        <w:rPr>
          <w:b/>
          <w:bCs/>
          <w:iCs/>
          <w:color w:val="000000"/>
        </w:rPr>
      </w:pPr>
      <w:r w:rsidRPr="00BD3FC5">
        <w:rPr>
          <w:color w:val="000000"/>
        </w:rPr>
        <w:t>Thomas Claxton</w:t>
      </w:r>
    </w:p>
    <w:p w14:paraId="3264A60A" w14:textId="77777777" w:rsidR="00FD3E2D" w:rsidRPr="00BD3FC5" w:rsidRDefault="00FD3E2D" w:rsidP="00FD3E2D">
      <w:pPr>
        <w:ind w:left="851" w:right="-54" w:hanging="851"/>
        <w:rPr>
          <w:b/>
          <w:bCs/>
          <w:iCs/>
          <w:color w:val="000000"/>
        </w:rPr>
      </w:pPr>
    </w:p>
    <w:p w14:paraId="5A42AD04" w14:textId="77777777" w:rsidR="00AD1124" w:rsidRPr="00BD3FC5" w:rsidRDefault="00FD3E2D" w:rsidP="00673410">
      <w:pPr>
        <w:pStyle w:val="ListParagraph"/>
        <w:numPr>
          <w:ilvl w:val="0"/>
          <w:numId w:val="2"/>
        </w:numPr>
        <w:rPr>
          <w:b/>
          <w:bCs/>
          <w:iCs/>
          <w:color w:val="000000"/>
        </w:rPr>
      </w:pPr>
      <w:r w:rsidRPr="00BD3FC5">
        <w:rPr>
          <w:b/>
          <w:bCs/>
          <w:iCs/>
          <w:color w:val="000000" w:themeColor="text1"/>
        </w:rPr>
        <w:t>The Deputy Designated Safeguarding Leads are</w:t>
      </w:r>
      <w:r w:rsidRPr="00BD3FC5">
        <w:rPr>
          <w:b/>
          <w:bCs/>
          <w:iCs/>
          <w:color w:val="auto"/>
        </w:rPr>
        <w:t>:</w:t>
      </w:r>
      <w:r w:rsidRPr="00BD3FC5">
        <w:rPr>
          <w:b/>
          <w:bCs/>
          <w:iCs/>
          <w:color w:val="000000"/>
        </w:rPr>
        <w:t xml:space="preserve">   </w:t>
      </w:r>
    </w:p>
    <w:p w14:paraId="4AF4550F" w14:textId="107CAA6A" w:rsidR="00AD1124" w:rsidRPr="00BD3FC5" w:rsidRDefault="00802743" w:rsidP="00AD1124">
      <w:pPr>
        <w:spacing w:before="0" w:after="0"/>
        <w:rPr>
          <w:iCs/>
          <w:color w:val="000000"/>
        </w:rPr>
      </w:pPr>
      <w:r w:rsidRPr="00BD3FC5">
        <w:rPr>
          <w:iCs/>
          <w:color w:val="000000"/>
        </w:rPr>
        <w:t>Rebecca Dickson</w:t>
      </w:r>
    </w:p>
    <w:p w14:paraId="551B37F8" w14:textId="3DB38761" w:rsidR="00A50F8A" w:rsidRPr="00BD3FC5" w:rsidRDefault="00802743" w:rsidP="00A50F8A">
      <w:pPr>
        <w:spacing w:before="0" w:after="0"/>
        <w:rPr>
          <w:iCs/>
          <w:color w:val="000000"/>
        </w:rPr>
      </w:pPr>
      <w:r w:rsidRPr="00BD3FC5">
        <w:rPr>
          <w:iCs/>
          <w:color w:val="000000"/>
        </w:rPr>
        <w:t>Lynn Harvey</w:t>
      </w:r>
    </w:p>
    <w:p w14:paraId="231E3DA5" w14:textId="430E5A71" w:rsidR="00FD3E2D" w:rsidRPr="00BD3FC5" w:rsidRDefault="00802743" w:rsidP="00802743">
      <w:pPr>
        <w:spacing w:before="0" w:after="0"/>
        <w:rPr>
          <w:iCs/>
          <w:color w:val="000000"/>
        </w:rPr>
      </w:pPr>
      <w:r w:rsidRPr="00BD3FC5">
        <w:rPr>
          <w:iCs/>
          <w:color w:val="000000"/>
        </w:rPr>
        <w:t>Heidi Philby</w:t>
      </w:r>
    </w:p>
    <w:p w14:paraId="437EA47C" w14:textId="188720A7" w:rsidR="00802743" w:rsidRPr="00BD3FC5" w:rsidRDefault="00802743" w:rsidP="00802743">
      <w:pPr>
        <w:spacing w:before="0" w:after="0"/>
        <w:rPr>
          <w:iCs/>
          <w:color w:val="000000"/>
        </w:rPr>
      </w:pPr>
      <w:r w:rsidRPr="00BD3FC5">
        <w:rPr>
          <w:iCs/>
          <w:color w:val="000000"/>
        </w:rPr>
        <w:t>Nicola Ward</w:t>
      </w:r>
    </w:p>
    <w:p w14:paraId="7A371FC7" w14:textId="77777777" w:rsidR="00802743" w:rsidRPr="00BD3FC5" w:rsidRDefault="00802743" w:rsidP="00802743">
      <w:pPr>
        <w:spacing w:before="0" w:after="0"/>
        <w:rPr>
          <w:iCs/>
          <w:color w:val="000000"/>
        </w:rPr>
      </w:pPr>
    </w:p>
    <w:p w14:paraId="5A2F9C8F" w14:textId="77777777" w:rsidR="00FD3E2D" w:rsidRPr="00BD3FC5" w:rsidRDefault="00FD3E2D" w:rsidP="00673410">
      <w:pPr>
        <w:pStyle w:val="ListParagraph"/>
        <w:numPr>
          <w:ilvl w:val="0"/>
          <w:numId w:val="2"/>
        </w:numPr>
        <w:rPr>
          <w:b/>
          <w:bCs/>
          <w:iCs/>
          <w:color w:val="000000"/>
        </w:rPr>
      </w:pPr>
      <w:r w:rsidRPr="00BD3FC5">
        <w:rPr>
          <w:b/>
          <w:bCs/>
          <w:iCs/>
          <w:color w:val="000000"/>
        </w:rPr>
        <w:t xml:space="preserve">The nominated </w:t>
      </w:r>
      <w:r w:rsidR="00136640" w:rsidRPr="00BD3FC5">
        <w:rPr>
          <w:b/>
          <w:bCs/>
          <w:iCs/>
          <w:color w:val="000000"/>
        </w:rPr>
        <w:t>G</w:t>
      </w:r>
      <w:r w:rsidRPr="00BD3FC5">
        <w:rPr>
          <w:b/>
          <w:bCs/>
          <w:iCs/>
          <w:color w:val="000000"/>
        </w:rPr>
        <w:t>overnor for Safeguarding and Child Protection is:</w:t>
      </w:r>
    </w:p>
    <w:p w14:paraId="6F960DF0" w14:textId="1ADEB73D" w:rsidR="00FD3E2D" w:rsidRPr="00BD3FC5" w:rsidRDefault="00802743" w:rsidP="00A50F8A">
      <w:pPr>
        <w:ind w:right="-54"/>
        <w:rPr>
          <w:b/>
          <w:bCs/>
          <w:iCs/>
          <w:color w:val="000000"/>
        </w:rPr>
      </w:pPr>
      <w:r w:rsidRPr="00BD3FC5">
        <w:rPr>
          <w:iCs/>
          <w:color w:val="000000"/>
        </w:rPr>
        <w:t xml:space="preserve">Steve </w:t>
      </w:r>
      <w:proofErr w:type="spellStart"/>
      <w:r w:rsidRPr="00BD3FC5">
        <w:rPr>
          <w:iCs/>
          <w:color w:val="000000"/>
        </w:rPr>
        <w:t>Olaman</w:t>
      </w:r>
      <w:proofErr w:type="spellEnd"/>
    </w:p>
    <w:p w14:paraId="6AA190EB" w14:textId="77777777" w:rsidR="00FD3E2D" w:rsidRPr="00BD3FC5" w:rsidRDefault="00FD3E2D" w:rsidP="00FD3E2D">
      <w:pPr>
        <w:tabs>
          <w:tab w:val="num" w:pos="2520"/>
        </w:tabs>
        <w:ind w:right="-54"/>
        <w:rPr>
          <w:color w:val="000000"/>
        </w:rPr>
      </w:pPr>
    </w:p>
    <w:p w14:paraId="53417464" w14:textId="0B0EFB6B" w:rsidR="00FD3E2D" w:rsidRPr="00BD3FC5" w:rsidRDefault="00FD3E2D" w:rsidP="00DB044D">
      <w:pPr>
        <w:pStyle w:val="Heading2"/>
      </w:pPr>
      <w:bookmarkStart w:id="15" w:name="_Toc208412809"/>
      <w:r w:rsidRPr="00BD3FC5">
        <w:t xml:space="preserve">The </w:t>
      </w:r>
      <w:r w:rsidR="00F84E68" w:rsidRPr="00BD3FC5">
        <w:t>g</w:t>
      </w:r>
      <w:r w:rsidRPr="00BD3FC5">
        <w:t xml:space="preserve">overning body </w:t>
      </w:r>
      <w:r w:rsidR="00DB044D" w:rsidRPr="00BD3FC5">
        <w:t>obligations</w:t>
      </w:r>
      <w:bookmarkEnd w:id="15"/>
    </w:p>
    <w:p w14:paraId="111B052F" w14:textId="77777777" w:rsidR="00FD3E2D" w:rsidRPr="00BD3FC5" w:rsidRDefault="00FD3E2D" w:rsidP="00673410">
      <w:pPr>
        <w:pStyle w:val="ListParagraph"/>
        <w:numPr>
          <w:ilvl w:val="0"/>
          <w:numId w:val="2"/>
        </w:numPr>
        <w:rPr>
          <w:color w:val="000000"/>
        </w:rPr>
      </w:pPr>
      <w:r w:rsidRPr="00BD3FC5">
        <w:rPr>
          <w:color w:val="000000"/>
        </w:rPr>
        <w:t>Appoint a senior member of staff, from the leadership team, to the role of Designated Safeguarding Lead (DSL).</w:t>
      </w:r>
      <w:r w:rsidR="00C51885" w:rsidRPr="00BD3FC5">
        <w:rPr>
          <w:color w:val="000000"/>
        </w:rPr>
        <w:t xml:space="preserve"> </w:t>
      </w:r>
      <w:r w:rsidRPr="00BD3FC5">
        <w:rPr>
          <w:color w:val="000000"/>
        </w:rPr>
        <w:t xml:space="preserve"> The DSL will take lead responsibility for safeguarding and child protection. Whilst the activities of the DSL can be delegated to appropriately trained deputies, (Deputy Designated Safeguarding Lead, DDSL), the lead responsibility for safeguarding and child protection remains with the DSL and cannot be delegated.</w:t>
      </w:r>
      <w:r w:rsidR="00DB044D" w:rsidRPr="00BD3FC5">
        <w:rPr>
          <w:color w:val="000000"/>
        </w:rPr>
        <w:br/>
      </w:r>
    </w:p>
    <w:p w14:paraId="54A2A248" w14:textId="77777777" w:rsidR="00FD3E2D" w:rsidRPr="00BD3FC5" w:rsidRDefault="00FD3E2D" w:rsidP="00673410">
      <w:pPr>
        <w:pStyle w:val="ListParagraph"/>
        <w:numPr>
          <w:ilvl w:val="0"/>
          <w:numId w:val="2"/>
        </w:numPr>
        <w:rPr>
          <w:color w:val="000000"/>
        </w:rPr>
      </w:pPr>
      <w:r w:rsidRPr="00BD3FC5">
        <w:rPr>
          <w:color w:val="000000" w:themeColor="text1"/>
        </w:rPr>
        <w:t xml:space="preserve">Ensure that the role of DSL and DDSL is explicit in the role holder’s job description </w:t>
      </w:r>
      <w:r w:rsidRPr="00BD3FC5">
        <w:rPr>
          <w:color w:val="auto"/>
        </w:rPr>
        <w:t xml:space="preserve">(as outlined in </w:t>
      </w:r>
      <w:hyperlink r:id="rId31" w:history="1">
        <w:r w:rsidR="002E720F" w:rsidRPr="00BD3FC5">
          <w:rPr>
            <w:rStyle w:val="Hyperlink"/>
          </w:rPr>
          <w:t>Keeping children safe in education 2025</w:t>
        </w:r>
      </w:hyperlink>
      <w:r w:rsidR="002E720F" w:rsidRPr="00BD3FC5">
        <w:rPr>
          <w:color w:val="auto"/>
        </w:rPr>
        <w:t xml:space="preserve"> </w:t>
      </w:r>
      <w:r w:rsidRPr="00BD3FC5">
        <w:rPr>
          <w:color w:val="auto"/>
        </w:rPr>
        <w:t>Annex C).</w:t>
      </w:r>
      <w:r w:rsidRPr="00BD3FC5">
        <w:br/>
      </w:r>
    </w:p>
    <w:p w14:paraId="7E38858F" w14:textId="77777777" w:rsidR="00E549ED" w:rsidRPr="00BD3FC5" w:rsidRDefault="00FD3E2D" w:rsidP="00673410">
      <w:pPr>
        <w:pStyle w:val="ListParagraph"/>
        <w:numPr>
          <w:ilvl w:val="0"/>
          <w:numId w:val="2"/>
        </w:numPr>
        <w:rPr>
          <w:color w:val="000000"/>
        </w:rPr>
      </w:pPr>
      <w:r w:rsidRPr="00BD3FC5">
        <w:rPr>
          <w:color w:val="000000" w:themeColor="text1"/>
        </w:rPr>
        <w:t>Ensure that the DSL has the appropriate status and authority within the school to carry out the duties of the post.  Give the DSL the time, funding, training, resources and support to provide advice and support to other staff on child welfare and child protection matters</w:t>
      </w:r>
      <w:r w:rsidR="002A5D70" w:rsidRPr="00BD3FC5">
        <w:rPr>
          <w:color w:val="000000" w:themeColor="text1"/>
        </w:rPr>
        <w:t xml:space="preserve"> (s</w:t>
      </w:r>
      <w:r w:rsidRPr="00BD3FC5">
        <w:rPr>
          <w:color w:val="000000" w:themeColor="text1"/>
        </w:rPr>
        <w:t xml:space="preserve">ee </w:t>
      </w:r>
      <w:hyperlink r:id="rId32" w:history="1">
        <w:r w:rsidR="00E37310" w:rsidRPr="00BD3FC5">
          <w:rPr>
            <w:rStyle w:val="Hyperlink"/>
          </w:rPr>
          <w:t>Keeping children safe in education 2025</w:t>
        </w:r>
      </w:hyperlink>
      <w:r w:rsidRPr="00BD3FC5">
        <w:rPr>
          <w:color w:val="000000" w:themeColor="text1"/>
        </w:rPr>
        <w:t xml:space="preserve"> Annex C).</w:t>
      </w:r>
      <w:r w:rsidR="00831F60" w:rsidRPr="00BD3FC5">
        <w:rPr>
          <w:color w:val="000000" w:themeColor="text1"/>
        </w:rPr>
        <w:t xml:space="preserve"> </w:t>
      </w:r>
      <w:r w:rsidRPr="00BD3FC5">
        <w:rPr>
          <w:color w:val="000000" w:themeColor="text1"/>
        </w:rPr>
        <w:t xml:space="preserve"> Ensure that the DSL and deputies have undertaken the two-day training provided by the Education Safeguarding Team and that this training is updated </w:t>
      </w:r>
      <w:r w:rsidRPr="00BD3FC5">
        <w:rPr>
          <w:b/>
          <w:bCs/>
          <w:color w:val="000000" w:themeColor="text1"/>
        </w:rPr>
        <w:t>at least every two years.</w:t>
      </w:r>
      <w:r w:rsidRPr="00BD3FC5">
        <w:br/>
      </w:r>
    </w:p>
    <w:p w14:paraId="5968C43F" w14:textId="77777777" w:rsidR="00FD3E2D" w:rsidRPr="00BD3FC5" w:rsidRDefault="00FD3E2D" w:rsidP="00673410">
      <w:pPr>
        <w:pStyle w:val="ListParagraph"/>
        <w:numPr>
          <w:ilvl w:val="0"/>
          <w:numId w:val="2"/>
        </w:numPr>
        <w:rPr>
          <w:color w:val="000000"/>
        </w:rPr>
      </w:pPr>
      <w:r w:rsidRPr="00BD3FC5">
        <w:rPr>
          <w:color w:val="000000"/>
        </w:rPr>
        <w:t xml:space="preserve">Ensure that in addition to the formal training set out above, the DSL and DDSLs refresh their knowledge and skills </w:t>
      </w:r>
      <w:proofErr w:type="gramStart"/>
      <w:r w:rsidRPr="00BD3FC5">
        <w:rPr>
          <w:color w:val="000000"/>
        </w:rPr>
        <w:t>e.g.</w:t>
      </w:r>
      <w:proofErr w:type="gramEnd"/>
      <w:r w:rsidRPr="00BD3FC5">
        <w:rPr>
          <w:color w:val="000000"/>
        </w:rPr>
        <w:t xml:space="preserve"> via </w:t>
      </w:r>
      <w:r w:rsidRPr="00BD3FC5">
        <w:rPr>
          <w:color w:val="000000" w:themeColor="text1"/>
        </w:rPr>
        <w:t xml:space="preserve">updates, meetings or additional training </w:t>
      </w:r>
      <w:r w:rsidRPr="00BD3FC5">
        <w:rPr>
          <w:b/>
          <w:color w:val="000000"/>
        </w:rPr>
        <w:t>at</w:t>
      </w:r>
      <w:r w:rsidRPr="00BD3FC5">
        <w:rPr>
          <w:color w:val="000000"/>
        </w:rPr>
        <w:t xml:space="preserve"> </w:t>
      </w:r>
      <w:r w:rsidRPr="00BD3FC5">
        <w:rPr>
          <w:b/>
          <w:color w:val="000000"/>
        </w:rPr>
        <w:t>least annually</w:t>
      </w:r>
      <w:r w:rsidRPr="00BD3FC5">
        <w:rPr>
          <w:color w:val="000000"/>
        </w:rPr>
        <w:t>.</w:t>
      </w:r>
      <w:r w:rsidR="00E549ED" w:rsidRPr="00BD3FC5">
        <w:rPr>
          <w:color w:val="000000"/>
        </w:rPr>
        <w:br/>
      </w:r>
    </w:p>
    <w:p w14:paraId="233D841F" w14:textId="77777777" w:rsidR="00E549ED" w:rsidRPr="00BD3FC5" w:rsidRDefault="00FD3E2D" w:rsidP="00673410">
      <w:pPr>
        <w:pStyle w:val="ListParagraph"/>
        <w:numPr>
          <w:ilvl w:val="0"/>
          <w:numId w:val="2"/>
        </w:numPr>
        <w:rPr>
          <w:color w:val="000000"/>
        </w:rPr>
      </w:pPr>
      <w:r w:rsidRPr="00BD3FC5">
        <w:rPr>
          <w:color w:val="000000"/>
        </w:rPr>
        <w:t xml:space="preserve">Ensure that every member of staff, paid and unpaid, and the governing body knows who the Designated Safeguarding Leads and Deputies are and the procedures for passing on concerns from the </w:t>
      </w:r>
      <w:r w:rsidRPr="00BD3FC5">
        <w:rPr>
          <w:b/>
          <w:color w:val="000000"/>
        </w:rPr>
        <w:t>point of induction</w:t>
      </w:r>
      <w:r w:rsidRPr="00BD3FC5">
        <w:rPr>
          <w:color w:val="000000"/>
        </w:rPr>
        <w:t>.</w:t>
      </w:r>
      <w:r w:rsidR="00E549ED" w:rsidRPr="00BD3FC5">
        <w:rPr>
          <w:color w:val="000000"/>
        </w:rPr>
        <w:br/>
      </w:r>
    </w:p>
    <w:p w14:paraId="0A026DEF" w14:textId="4F48AD4D" w:rsidR="005E513B" w:rsidRPr="00BD3FC5" w:rsidRDefault="005E513B" w:rsidP="005E513B">
      <w:pPr>
        <w:pStyle w:val="ListParagraph"/>
        <w:numPr>
          <w:ilvl w:val="0"/>
          <w:numId w:val="2"/>
        </w:numPr>
        <w:rPr>
          <w:i/>
          <w:iCs/>
          <w:color w:val="000000"/>
        </w:rPr>
      </w:pPr>
      <w:r w:rsidRPr="00BD3FC5">
        <w:t xml:space="preserve">Staff members are required to report an incident via the electronic system on CPOMs in order to log a concern and speak in person to the DSL/DDSL immediately. Ensure that the DSL or DDSL are always available (during school hours, during term-time) to discuss any safeguarding concerns and that all staff are clear upon the course of action they must take if in exceptional circumstances the DSL and DDSL are not available. </w:t>
      </w:r>
      <w:r w:rsidR="00FD3E2D" w:rsidRPr="00BD3FC5">
        <w:rPr>
          <w:color w:val="000000"/>
        </w:rPr>
        <w:t xml:space="preserve"> </w:t>
      </w:r>
    </w:p>
    <w:p w14:paraId="1A40270B" w14:textId="71BC0B51" w:rsidR="00E27F12" w:rsidRPr="00BD3FC5" w:rsidRDefault="00E27F12" w:rsidP="006A249D">
      <w:pPr>
        <w:spacing w:before="0" w:after="0"/>
        <w:ind w:left="720" w:right="-54" w:hanging="720"/>
        <w:rPr>
          <w:color w:val="000000"/>
        </w:rPr>
      </w:pPr>
    </w:p>
    <w:p w14:paraId="2A2693D5" w14:textId="77777777" w:rsidR="006A249D" w:rsidRPr="00BD3FC5" w:rsidRDefault="00FD3E2D" w:rsidP="00673410">
      <w:pPr>
        <w:pStyle w:val="ListParagraph"/>
        <w:numPr>
          <w:ilvl w:val="0"/>
          <w:numId w:val="2"/>
        </w:numPr>
        <w:spacing w:before="0" w:after="0"/>
        <w:rPr>
          <w:iCs/>
          <w:color w:val="000000"/>
        </w:rPr>
      </w:pPr>
      <w:r w:rsidRPr="00BD3FC5">
        <w:rPr>
          <w:iCs/>
          <w:color w:val="000000"/>
        </w:rPr>
        <w:t xml:space="preserve">Ensure that the DSL or </w:t>
      </w:r>
      <w:r w:rsidRPr="00BD3FC5">
        <w:rPr>
          <w:color w:val="000000"/>
        </w:rPr>
        <w:t>DDSL</w:t>
      </w:r>
      <w:r w:rsidRPr="00BD3FC5">
        <w:rPr>
          <w:iCs/>
          <w:color w:val="000000"/>
        </w:rPr>
        <w:t xml:space="preserve"> are always available (during school hours, during term-time) to discuss any safeguarding concerns and that all staff are clear upon the course of action they must take if in exceptional circumstances the DSL and </w:t>
      </w:r>
      <w:r w:rsidRPr="00BD3FC5">
        <w:rPr>
          <w:color w:val="000000"/>
        </w:rPr>
        <w:t>DDSL</w:t>
      </w:r>
      <w:r w:rsidRPr="00BD3FC5">
        <w:rPr>
          <w:iCs/>
          <w:color w:val="000000"/>
        </w:rPr>
        <w:t xml:space="preserve"> are not available. </w:t>
      </w:r>
      <w:r w:rsidR="006A249D" w:rsidRPr="00BD3FC5">
        <w:rPr>
          <w:iCs/>
          <w:color w:val="000000"/>
        </w:rPr>
        <w:br/>
      </w:r>
    </w:p>
    <w:p w14:paraId="25022D1E" w14:textId="13B61822" w:rsidR="00FD3E2D" w:rsidRPr="00BD3FC5" w:rsidRDefault="005E513B" w:rsidP="00673410">
      <w:pPr>
        <w:pStyle w:val="ListParagraph"/>
        <w:numPr>
          <w:ilvl w:val="0"/>
          <w:numId w:val="2"/>
        </w:numPr>
        <w:spacing w:before="0" w:after="0"/>
        <w:rPr>
          <w:iCs/>
          <w:color w:val="000000"/>
        </w:rPr>
      </w:pPr>
      <w:r w:rsidRPr="00BD3FC5">
        <w:rPr>
          <w:color w:val="auto"/>
        </w:rPr>
        <w:lastRenderedPageBreak/>
        <w:t>The DSL will be available by phone at all times when no other DDSL is available in school.</w:t>
      </w:r>
      <w:r w:rsidR="005E638F" w:rsidRPr="00BD3FC5">
        <w:rPr>
          <w:i/>
          <w:iCs/>
          <w:color w:val="FF0000"/>
        </w:rPr>
        <w:br/>
      </w:r>
    </w:p>
    <w:p w14:paraId="5F89B076" w14:textId="77777777" w:rsidR="00FD3E2D" w:rsidRPr="00BD3FC5" w:rsidRDefault="00FD3E2D" w:rsidP="00673410">
      <w:pPr>
        <w:pStyle w:val="ListParagraph"/>
        <w:numPr>
          <w:ilvl w:val="0"/>
          <w:numId w:val="2"/>
        </w:numPr>
        <w:rPr>
          <w:color w:val="000000" w:themeColor="text1"/>
        </w:rPr>
      </w:pPr>
      <w:r w:rsidRPr="00BD3FC5">
        <w:rPr>
          <w:color w:val="000000" w:themeColor="text1"/>
        </w:rPr>
        <w:t xml:space="preserve">Liaise with the three </w:t>
      </w:r>
      <w:r w:rsidR="70D2E86D" w:rsidRPr="00BD3FC5">
        <w:rPr>
          <w:color w:val="000000" w:themeColor="text1"/>
        </w:rPr>
        <w:t xml:space="preserve">statutory </w:t>
      </w:r>
      <w:r w:rsidRPr="00BD3FC5">
        <w:rPr>
          <w:color w:val="000000" w:themeColor="text1"/>
        </w:rPr>
        <w:t xml:space="preserve">safeguarding partners (Local Authority, </w:t>
      </w:r>
      <w:r w:rsidRPr="00BD3FC5">
        <w:t xml:space="preserve">Integrated Care </w:t>
      </w:r>
      <w:r w:rsidRPr="00BD3FC5">
        <w:rPr>
          <w:color w:val="000000" w:themeColor="text1"/>
        </w:rPr>
        <w:t xml:space="preserve">Board and police) as appropriate and work with other agencies in line with </w:t>
      </w:r>
      <w:hyperlink r:id="rId33">
        <w:r w:rsidR="002F660B" w:rsidRPr="00BD3FC5">
          <w:rPr>
            <w:rStyle w:val="Hyperlink"/>
          </w:rPr>
          <w:t>Working Together to Safeguard Children: Statutory Guidance</w:t>
        </w:r>
      </w:hyperlink>
      <w:r w:rsidR="002F660B" w:rsidRPr="00BD3FC5">
        <w:rPr>
          <w:color w:val="000000" w:themeColor="text1"/>
        </w:rPr>
        <w:t>.</w:t>
      </w:r>
      <w:r w:rsidRPr="00BD3FC5">
        <w:br/>
      </w:r>
    </w:p>
    <w:p w14:paraId="40439388" w14:textId="77777777" w:rsidR="00FD3E2D" w:rsidRPr="00BD3FC5" w:rsidRDefault="00FD3E2D" w:rsidP="00673410">
      <w:pPr>
        <w:pStyle w:val="ListParagraph"/>
        <w:numPr>
          <w:ilvl w:val="0"/>
          <w:numId w:val="2"/>
        </w:numPr>
        <w:rPr>
          <w:color w:val="000000"/>
        </w:rPr>
      </w:pPr>
      <w:r w:rsidRPr="00BD3FC5">
        <w:rPr>
          <w:color w:val="000000"/>
        </w:rPr>
        <w:t>Nominate a governor for safeguarding and child protection who has undertaken appropriate training.</w:t>
      </w:r>
      <w:r w:rsidR="005E638F" w:rsidRPr="00BD3FC5">
        <w:rPr>
          <w:color w:val="000000"/>
        </w:rPr>
        <w:br/>
      </w:r>
    </w:p>
    <w:p w14:paraId="7B7F9B20" w14:textId="77777777" w:rsidR="00FD3E2D" w:rsidRPr="00BD3FC5" w:rsidRDefault="00FD3E2D" w:rsidP="00605189">
      <w:pPr>
        <w:pStyle w:val="ListParagraph"/>
        <w:numPr>
          <w:ilvl w:val="0"/>
          <w:numId w:val="2"/>
        </w:numPr>
        <w:spacing w:after="0"/>
        <w:rPr>
          <w:color w:val="000000"/>
        </w:rPr>
      </w:pPr>
      <w:r w:rsidRPr="00BD3FC5">
        <w:rPr>
          <w:color w:val="000000"/>
        </w:rPr>
        <w:t>Ensure every member of staff and every governor knows:</w:t>
      </w:r>
    </w:p>
    <w:p w14:paraId="696F08D8" w14:textId="77777777" w:rsidR="00FD3E2D" w:rsidRPr="00BD3FC5" w:rsidRDefault="00511BDC" w:rsidP="00673410">
      <w:pPr>
        <w:numPr>
          <w:ilvl w:val="0"/>
          <w:numId w:val="8"/>
        </w:numPr>
        <w:tabs>
          <w:tab w:val="left" w:pos="-720"/>
          <w:tab w:val="left" w:pos="1260"/>
        </w:tabs>
        <w:spacing w:before="0" w:after="0" w:line="240" w:lineRule="auto"/>
        <w:ind w:right="-54"/>
        <w:rPr>
          <w:color w:val="000000"/>
        </w:rPr>
      </w:pPr>
      <w:r w:rsidRPr="00BD3FC5">
        <w:rPr>
          <w:color w:val="000000"/>
        </w:rPr>
        <w:t>T</w:t>
      </w:r>
      <w:r w:rsidR="00FD3E2D" w:rsidRPr="00BD3FC5">
        <w:rPr>
          <w:color w:val="000000"/>
        </w:rPr>
        <w:t>he name of the Designated Safeguarding Lead/Deputies and their role</w:t>
      </w:r>
      <w:r w:rsidRPr="00BD3FC5">
        <w:rPr>
          <w:color w:val="000000"/>
        </w:rPr>
        <w:t>,</w:t>
      </w:r>
    </w:p>
    <w:p w14:paraId="63B327CC" w14:textId="77777777" w:rsidR="005E638F" w:rsidRPr="00BD3FC5" w:rsidRDefault="00511BDC" w:rsidP="00673410">
      <w:pPr>
        <w:numPr>
          <w:ilvl w:val="0"/>
          <w:numId w:val="8"/>
        </w:numPr>
        <w:tabs>
          <w:tab w:val="left" w:pos="-720"/>
          <w:tab w:val="left" w:pos="1260"/>
        </w:tabs>
        <w:spacing w:before="0" w:after="0" w:line="240" w:lineRule="auto"/>
        <w:ind w:right="-54"/>
        <w:rPr>
          <w:color w:val="000000" w:themeColor="text1"/>
        </w:rPr>
      </w:pPr>
      <w:r w:rsidRPr="00BD3FC5">
        <w:rPr>
          <w:color w:val="000000"/>
        </w:rPr>
        <w:t>H</w:t>
      </w:r>
      <w:r w:rsidR="00FD3E2D" w:rsidRPr="00BD3FC5">
        <w:rPr>
          <w:color w:val="000000"/>
        </w:rPr>
        <w:t xml:space="preserve">ow to identify the signs of abuse and neglect, </w:t>
      </w:r>
      <w:r w:rsidR="00FD3E2D" w:rsidRPr="00BD3FC5">
        <w:rPr>
          <w:color w:val="000000" w:themeColor="text1"/>
        </w:rPr>
        <w:t>understanding that children can be at risk of harm inside and outside of the school, inside and outside of home, and online</w:t>
      </w:r>
      <w:r w:rsidRPr="00BD3FC5">
        <w:rPr>
          <w:color w:val="000000" w:themeColor="text1"/>
        </w:rPr>
        <w:t>,</w:t>
      </w:r>
    </w:p>
    <w:p w14:paraId="6B0ABB70" w14:textId="77777777" w:rsidR="00FD3E2D" w:rsidRPr="00BD3FC5" w:rsidRDefault="00511BDC" w:rsidP="00673410">
      <w:pPr>
        <w:numPr>
          <w:ilvl w:val="0"/>
          <w:numId w:val="8"/>
        </w:numPr>
        <w:tabs>
          <w:tab w:val="left" w:pos="-720"/>
          <w:tab w:val="left" w:pos="1260"/>
        </w:tabs>
        <w:spacing w:before="0" w:after="0" w:line="240" w:lineRule="auto"/>
        <w:ind w:right="-54"/>
      </w:pPr>
      <w:r w:rsidRPr="00BD3FC5">
        <w:t>T</w:t>
      </w:r>
      <w:r w:rsidR="00FD3E2D" w:rsidRPr="00BD3FC5">
        <w:t>hat children may not feel ready or know how to tell someone that they are being abused, exploited or neglected and/or they may not recognise their experiences as harmful</w:t>
      </w:r>
      <w:r w:rsidR="00096E78" w:rsidRPr="00BD3FC5">
        <w:t>,</w:t>
      </w:r>
    </w:p>
    <w:p w14:paraId="15C59AF8" w14:textId="77777777" w:rsidR="00FD3E2D" w:rsidRPr="00BD3FC5" w:rsidRDefault="00096E78" w:rsidP="00673410">
      <w:pPr>
        <w:numPr>
          <w:ilvl w:val="0"/>
          <w:numId w:val="8"/>
        </w:numPr>
        <w:tabs>
          <w:tab w:val="left" w:pos="-720"/>
          <w:tab w:val="left" w:pos="1260"/>
        </w:tabs>
        <w:spacing w:before="0" w:after="0" w:line="240" w:lineRule="auto"/>
        <w:ind w:right="-54"/>
      </w:pPr>
      <w:r w:rsidRPr="00BD3FC5">
        <w:t>H</w:t>
      </w:r>
      <w:r w:rsidR="00FD3E2D" w:rsidRPr="00BD3FC5">
        <w:t>ow to pass on and record concerns about a pupil/student</w:t>
      </w:r>
      <w:r w:rsidRPr="00BD3FC5">
        <w:t>,</w:t>
      </w:r>
    </w:p>
    <w:p w14:paraId="58D6E97E" w14:textId="77777777" w:rsidR="00FD3E2D" w:rsidRPr="00BD3FC5" w:rsidRDefault="00CA45F3" w:rsidP="00673410">
      <w:pPr>
        <w:numPr>
          <w:ilvl w:val="0"/>
          <w:numId w:val="8"/>
        </w:numPr>
        <w:tabs>
          <w:tab w:val="left" w:pos="-720"/>
          <w:tab w:val="left" w:pos="1260"/>
        </w:tabs>
        <w:spacing w:before="0" w:after="0" w:line="240" w:lineRule="auto"/>
        <w:ind w:right="-54"/>
      </w:pPr>
      <w:r w:rsidRPr="00BD3FC5">
        <w:t>T</w:t>
      </w:r>
      <w:r w:rsidR="00FD3E2D" w:rsidRPr="00BD3FC5">
        <w:t xml:space="preserve">hat they have an individual responsibility to be alert to the signs and indicators of abuse </w:t>
      </w:r>
      <w:r w:rsidR="00FD3E2D" w:rsidRPr="00BD3FC5">
        <w:rPr>
          <w:color w:val="000000" w:themeColor="text1"/>
        </w:rPr>
        <w:t>and exploitation</w:t>
      </w:r>
      <w:r w:rsidR="00FD3E2D" w:rsidRPr="00BD3FC5">
        <w:t>; and for referring safeguarding concerns to the DSL/DDSL</w:t>
      </w:r>
      <w:r w:rsidRPr="00BD3FC5">
        <w:t>,</w:t>
      </w:r>
    </w:p>
    <w:p w14:paraId="47C878F7" w14:textId="77777777" w:rsidR="00FD3E2D" w:rsidRPr="00BD3FC5" w:rsidRDefault="00CA45F3" w:rsidP="00673410">
      <w:pPr>
        <w:numPr>
          <w:ilvl w:val="0"/>
          <w:numId w:val="8"/>
        </w:numPr>
        <w:tabs>
          <w:tab w:val="left" w:pos="-720"/>
          <w:tab w:val="left" w:pos="1260"/>
        </w:tabs>
        <w:spacing w:before="0" w:after="0" w:line="240" w:lineRule="auto"/>
        <w:ind w:right="-54"/>
      </w:pPr>
      <w:r w:rsidRPr="00BD3FC5">
        <w:t>W</w:t>
      </w:r>
      <w:r w:rsidR="00FD3E2D" w:rsidRPr="00BD3FC5">
        <w:t xml:space="preserve">hat is meant by, and the importance of, showing professional curiosity </w:t>
      </w:r>
    </w:p>
    <w:p w14:paraId="70D56EAC" w14:textId="77777777" w:rsidR="00FD3E2D" w:rsidRPr="00BD3FC5" w:rsidRDefault="00FD3E2D" w:rsidP="00673410">
      <w:pPr>
        <w:numPr>
          <w:ilvl w:val="0"/>
          <w:numId w:val="8"/>
        </w:numPr>
        <w:tabs>
          <w:tab w:val="left" w:pos="-720"/>
          <w:tab w:val="left" w:pos="1260"/>
        </w:tabs>
        <w:spacing w:before="0" w:after="0" w:line="240" w:lineRule="auto"/>
        <w:ind w:right="-54"/>
      </w:pPr>
      <w:r w:rsidRPr="00BD3FC5">
        <w:t>that they have a responsibility to provide a safe environment in which children can learn</w:t>
      </w:r>
      <w:r w:rsidR="00CA45F3" w:rsidRPr="00BD3FC5">
        <w:t>,</w:t>
      </w:r>
    </w:p>
    <w:p w14:paraId="4703BF9C" w14:textId="77777777" w:rsidR="00FD3E2D" w:rsidRPr="00BD3FC5" w:rsidRDefault="00CA45F3" w:rsidP="00673410">
      <w:pPr>
        <w:numPr>
          <w:ilvl w:val="0"/>
          <w:numId w:val="8"/>
        </w:numPr>
        <w:tabs>
          <w:tab w:val="left" w:pos="-720"/>
          <w:tab w:val="left" w:pos="1260"/>
        </w:tabs>
        <w:spacing w:before="0" w:after="0" w:line="240" w:lineRule="auto"/>
        <w:ind w:right="-54"/>
        <w:rPr>
          <w:color w:val="000000"/>
        </w:rPr>
      </w:pPr>
      <w:r w:rsidRPr="00BD3FC5">
        <w:t>W</w:t>
      </w:r>
      <w:r w:rsidR="00FD3E2D" w:rsidRPr="00BD3FC5">
        <w:t xml:space="preserve">here to find the </w:t>
      </w:r>
      <w:r w:rsidR="00FD3E2D" w:rsidRPr="00BD3FC5">
        <w:rPr>
          <w:color w:val="000000" w:themeColor="text1"/>
        </w:rPr>
        <w:t xml:space="preserve">Multi–Agency </w:t>
      </w:r>
      <w:r w:rsidR="00FD3E2D" w:rsidRPr="00BD3FC5">
        <w:t>Procedures on the Safeguarding Children Partnership</w:t>
      </w:r>
      <w:r w:rsidR="00FD3E2D" w:rsidRPr="00BD3FC5">
        <w:rPr>
          <w:color w:val="000000"/>
        </w:rPr>
        <w:t xml:space="preserve"> Board website</w:t>
      </w:r>
      <w:r w:rsidRPr="00BD3FC5">
        <w:rPr>
          <w:color w:val="000000"/>
        </w:rPr>
        <w:t>,</w:t>
      </w:r>
    </w:p>
    <w:p w14:paraId="75DA98B6" w14:textId="77777777" w:rsidR="00FD3E2D" w:rsidRPr="00BD3FC5" w:rsidRDefault="00CA45F3" w:rsidP="00673410">
      <w:pPr>
        <w:numPr>
          <w:ilvl w:val="0"/>
          <w:numId w:val="8"/>
        </w:numPr>
        <w:tabs>
          <w:tab w:val="left" w:pos="-720"/>
          <w:tab w:val="left" w:pos="1260"/>
        </w:tabs>
        <w:spacing w:before="0" w:after="0" w:line="240" w:lineRule="auto"/>
        <w:ind w:right="-54"/>
        <w:rPr>
          <w:color w:val="000000"/>
        </w:rPr>
      </w:pPr>
      <w:r w:rsidRPr="00BD3FC5">
        <w:rPr>
          <w:color w:val="000000"/>
        </w:rPr>
        <w:t>T</w:t>
      </w:r>
      <w:r w:rsidR="00FD3E2D" w:rsidRPr="00BD3FC5">
        <w:rPr>
          <w:color w:val="000000"/>
        </w:rPr>
        <w:t>heir role in the early help process</w:t>
      </w:r>
      <w:r w:rsidRPr="00BD3FC5">
        <w:rPr>
          <w:color w:val="000000"/>
        </w:rPr>
        <w:t>,</w:t>
      </w:r>
    </w:p>
    <w:p w14:paraId="5E218489" w14:textId="77777777" w:rsidR="00FD3E2D" w:rsidRPr="00BD3FC5" w:rsidRDefault="00CA45F3" w:rsidP="00673410">
      <w:pPr>
        <w:numPr>
          <w:ilvl w:val="0"/>
          <w:numId w:val="8"/>
        </w:numPr>
        <w:tabs>
          <w:tab w:val="left" w:pos="-720"/>
          <w:tab w:val="left" w:pos="1260"/>
        </w:tabs>
        <w:spacing w:before="0" w:after="0" w:line="240" w:lineRule="auto"/>
        <w:ind w:right="-54"/>
        <w:rPr>
          <w:color w:val="000000"/>
        </w:rPr>
      </w:pPr>
      <w:r w:rsidRPr="00BD3FC5">
        <w:rPr>
          <w:color w:val="000000"/>
        </w:rPr>
        <w:t>T</w:t>
      </w:r>
      <w:r w:rsidR="00FD3E2D" w:rsidRPr="00BD3FC5">
        <w:rPr>
          <w:color w:val="000000"/>
        </w:rPr>
        <w:t>he process for making referrals to children’s social care</w:t>
      </w:r>
      <w:r w:rsidRPr="00BD3FC5">
        <w:rPr>
          <w:color w:val="000000"/>
        </w:rPr>
        <w:t>,</w:t>
      </w:r>
    </w:p>
    <w:p w14:paraId="46E676E0" w14:textId="77777777" w:rsidR="00FD3E2D" w:rsidRPr="00BD3FC5" w:rsidRDefault="00CA45F3" w:rsidP="00673410">
      <w:pPr>
        <w:numPr>
          <w:ilvl w:val="0"/>
          <w:numId w:val="8"/>
        </w:numPr>
        <w:tabs>
          <w:tab w:val="left" w:pos="-720"/>
          <w:tab w:val="left" w:pos="1260"/>
        </w:tabs>
        <w:spacing w:before="0" w:after="0" w:line="240" w:lineRule="auto"/>
        <w:ind w:right="-54"/>
        <w:rPr>
          <w:color w:val="000000" w:themeColor="text1"/>
        </w:rPr>
      </w:pPr>
      <w:r w:rsidRPr="00BD3FC5">
        <w:rPr>
          <w:color w:val="000000" w:themeColor="text1"/>
        </w:rPr>
        <w:t>T</w:t>
      </w:r>
      <w:r w:rsidR="00FD3E2D" w:rsidRPr="00BD3FC5">
        <w:rPr>
          <w:color w:val="000000" w:themeColor="text1"/>
        </w:rPr>
        <w:t>he safeguarding response to children who are absent from education</w:t>
      </w:r>
      <w:r w:rsidR="003626DB" w:rsidRPr="00BD3FC5">
        <w:rPr>
          <w:color w:val="000000" w:themeColor="text1"/>
        </w:rPr>
        <w:t>;</w:t>
      </w:r>
      <w:r w:rsidR="00FD3E2D" w:rsidRPr="00BD3FC5">
        <w:rPr>
          <w:color w:val="000000" w:themeColor="text1"/>
        </w:rPr>
        <w:t xml:space="preserve"> particularly on repeat occasions and/or prolonged periods</w:t>
      </w:r>
      <w:r w:rsidR="00197567" w:rsidRPr="00BD3FC5">
        <w:rPr>
          <w:color w:val="000000" w:themeColor="text1"/>
        </w:rPr>
        <w:t>,</w:t>
      </w:r>
    </w:p>
    <w:p w14:paraId="126B59ED" w14:textId="77777777" w:rsidR="00FD3E2D" w:rsidRPr="00BD3FC5" w:rsidRDefault="005E476F" w:rsidP="00673410">
      <w:pPr>
        <w:numPr>
          <w:ilvl w:val="0"/>
          <w:numId w:val="8"/>
        </w:numPr>
        <w:tabs>
          <w:tab w:val="left" w:pos="-720"/>
          <w:tab w:val="left" w:pos="1260"/>
        </w:tabs>
        <w:spacing w:before="0" w:after="0" w:line="240" w:lineRule="auto"/>
        <w:ind w:right="-54"/>
        <w:rPr>
          <w:color w:val="000000" w:themeColor="text1"/>
        </w:rPr>
      </w:pPr>
      <w:r w:rsidRPr="00BD3FC5">
        <w:rPr>
          <w:color w:val="000000" w:themeColor="text1"/>
        </w:rPr>
        <w:t>T</w:t>
      </w:r>
      <w:r w:rsidR="00FD3E2D" w:rsidRPr="00BD3FC5">
        <w:rPr>
          <w:color w:val="000000" w:themeColor="text1"/>
        </w:rPr>
        <w:t>he role of filtering and monitoring and the process for reporting issues</w:t>
      </w:r>
      <w:r w:rsidR="00797E65" w:rsidRPr="00BD3FC5">
        <w:rPr>
          <w:color w:val="000000" w:themeColor="text1"/>
        </w:rPr>
        <w:t>.</w:t>
      </w:r>
      <w:r w:rsidR="00797E65" w:rsidRPr="00BD3FC5">
        <w:rPr>
          <w:color w:val="000000" w:themeColor="text1"/>
        </w:rPr>
        <w:br/>
      </w:r>
    </w:p>
    <w:p w14:paraId="3B6597D0" w14:textId="77777777" w:rsidR="00FD3E2D" w:rsidRPr="00BD3FC5" w:rsidRDefault="00FD3E2D" w:rsidP="00673410">
      <w:pPr>
        <w:pStyle w:val="ListParagraph"/>
        <w:numPr>
          <w:ilvl w:val="0"/>
          <w:numId w:val="2"/>
        </w:numPr>
      </w:pPr>
      <w:r w:rsidRPr="00BD3FC5">
        <w:rPr>
          <w:color w:val="000000" w:themeColor="text1"/>
        </w:rPr>
        <w:t>Ensure all staff receive appropriate safeguarding and child protection training (including online safety which, amongst other things, includes an understanding of the expectations, applicable roles and responsibilities in relation to filtering and monitoring, at induction.</w:t>
      </w:r>
      <w:r w:rsidR="00204C3D" w:rsidRPr="00BD3FC5">
        <w:rPr>
          <w:color w:val="000000" w:themeColor="text1"/>
        </w:rPr>
        <w:t xml:space="preserve"> </w:t>
      </w:r>
      <w:r w:rsidRPr="00BD3FC5">
        <w:rPr>
          <w:color w:val="000000" w:themeColor="text1"/>
        </w:rPr>
        <w:t xml:space="preserve"> </w:t>
      </w:r>
      <w:r w:rsidR="54F25167" w:rsidRPr="00BD3FC5">
        <w:rPr>
          <w:color w:val="000000" w:themeColor="text1"/>
        </w:rPr>
        <w:t xml:space="preserve">This should also include training on disinformation, misinformation and conspiracy theories. </w:t>
      </w:r>
      <w:r w:rsidRPr="00BD3FC5">
        <w:rPr>
          <w:color w:val="000000" w:themeColor="text1"/>
        </w:rPr>
        <w:t xml:space="preserve">The training should be </w:t>
      </w:r>
      <w:r w:rsidRPr="00BD3FC5">
        <w:rPr>
          <w:b/>
          <w:bCs/>
          <w:color w:val="000000" w:themeColor="text1"/>
        </w:rPr>
        <w:t>regularly updated</w:t>
      </w:r>
      <w:r w:rsidRPr="00BD3FC5">
        <w:rPr>
          <w:color w:val="000000" w:themeColor="text1"/>
        </w:rPr>
        <w:t xml:space="preserve">, at least annually, </w:t>
      </w:r>
      <w:r w:rsidR="4DE107E9" w:rsidRPr="00BD3FC5">
        <w:rPr>
          <w:color w:val="000000" w:themeColor="text1"/>
        </w:rPr>
        <w:t>(</w:t>
      </w:r>
      <w:r w:rsidR="4DE107E9" w:rsidRPr="00BD3FC5">
        <w:t>including online safety)</w:t>
      </w:r>
      <w:r w:rsidRPr="00BD3FC5">
        <w:rPr>
          <w:color w:val="000000" w:themeColor="text1"/>
        </w:rPr>
        <w:t xml:space="preserve"> to continue to provide them with relevant skills and knowledge to safeguard children effectively.</w:t>
      </w:r>
    </w:p>
    <w:p w14:paraId="437DE1AD" w14:textId="77777777" w:rsidR="00FD3E2D" w:rsidRPr="00BD3FC5" w:rsidRDefault="00FD3E2D" w:rsidP="6E0A2A3F"/>
    <w:p w14:paraId="4F477EE4" w14:textId="2BAC3D8D" w:rsidR="00FD3E2D" w:rsidRPr="00BD3FC5" w:rsidRDefault="5CBD94CE" w:rsidP="00673410">
      <w:pPr>
        <w:pStyle w:val="ListParagraph"/>
        <w:numPr>
          <w:ilvl w:val="0"/>
          <w:numId w:val="2"/>
        </w:numPr>
      </w:pPr>
      <w:r w:rsidRPr="00BD3FC5">
        <w:t xml:space="preserve">The school’s online safety policy is reflective of the requirements set out in </w:t>
      </w:r>
      <w:hyperlink r:id="rId34" w:history="1">
        <w:r w:rsidR="00614966" w:rsidRPr="00BD3FC5">
          <w:rPr>
            <w:rStyle w:val="Hyperlink"/>
            <w:rFonts w:eastAsia="Times New Roman"/>
            <w:lang w:eastAsia="en-GB"/>
          </w:rPr>
          <w:t>Keeping Children Safe in Education 2025</w:t>
        </w:r>
      </w:hyperlink>
      <w:r w:rsidR="005D5977" w:rsidRPr="00BD3FC5">
        <w:t>,</w:t>
      </w:r>
      <w:r w:rsidR="003E37B5" w:rsidRPr="00BD3FC5">
        <w:t xml:space="preserve"> </w:t>
      </w:r>
      <w:hyperlink r:id="rId35" w:history="1">
        <w:r w:rsidR="00A53016" w:rsidRPr="00BD3FC5">
          <w:rPr>
            <w:rStyle w:val="Hyperlink"/>
          </w:rPr>
          <w:t xml:space="preserve">Meeting digital and technology </w:t>
        </w:r>
        <w:r w:rsidR="00A53016" w:rsidRPr="00BD3FC5">
          <w:rPr>
            <w:rStyle w:val="Hyperlink"/>
          </w:rPr>
          <w:lastRenderedPageBreak/>
          <w:t>standards in schools and colleges - Filtering and monitoring standards for schools and colleges</w:t>
        </w:r>
      </w:hyperlink>
      <w:r w:rsidR="005D5977" w:rsidRPr="00BD3FC5">
        <w:t xml:space="preserve"> and </w:t>
      </w:r>
      <w:hyperlink r:id="rId36" w:history="1">
        <w:r w:rsidR="005D5977" w:rsidRPr="00BD3FC5">
          <w:rPr>
            <w:rStyle w:val="Hyperlink"/>
          </w:rPr>
          <w:t>Generative AI: product safety expectations - GOV.UK</w:t>
        </w:r>
      </w:hyperlink>
      <w:r w:rsidRPr="00BD3FC5">
        <w:t>.</w:t>
      </w:r>
      <w:r w:rsidR="00E132BC" w:rsidRPr="00BD3FC5">
        <w:t xml:space="preserve"> </w:t>
      </w:r>
      <w:r w:rsidRPr="00BD3FC5">
        <w:t xml:space="preserve"> The school’s online safety policy is aligned to the school</w:t>
      </w:r>
      <w:r w:rsidR="003C4C5A" w:rsidRPr="00BD3FC5">
        <w:t>’s</w:t>
      </w:r>
      <w:r w:rsidRPr="00BD3FC5">
        <w:t xml:space="preserve"> behaviour policy and reflects our approach to issues of online safety (including </w:t>
      </w:r>
      <w:hyperlink r:id="rId37" w:history="1">
        <w:r w:rsidR="00E35AFD" w:rsidRPr="00BD3FC5">
          <w:rPr>
            <w:rStyle w:val="Hyperlink"/>
          </w:rPr>
          <w:t>Sharing nudes and semi-nudes: advice for education settings working with children and young people</w:t>
        </w:r>
      </w:hyperlink>
      <w:r w:rsidRPr="00BD3FC5">
        <w:t>)</w:t>
      </w:r>
      <w:r w:rsidR="00E132BC" w:rsidRPr="00BD3FC5">
        <w:t>;</w:t>
      </w:r>
      <w:r w:rsidR="001D1C61" w:rsidRPr="00BD3FC5">
        <w:t xml:space="preserve"> </w:t>
      </w:r>
      <w:r w:rsidRPr="00BD3FC5">
        <w:t>empower</w:t>
      </w:r>
      <w:r w:rsidR="001D1C61" w:rsidRPr="00BD3FC5">
        <w:t>ing</w:t>
      </w:r>
      <w:r w:rsidRPr="00BD3FC5">
        <w:t xml:space="preserve"> us to protect and educate the whole school community in their use of technology and establishes mechanisms to identify, intervene in, and escalate any incident where appropriate.</w:t>
      </w:r>
    </w:p>
    <w:p w14:paraId="04DBD0E4" w14:textId="77777777" w:rsidR="00FD3E2D" w:rsidRPr="00BD3FC5" w:rsidRDefault="43898C3D" w:rsidP="6C3570F2">
      <w:pPr>
        <w:pStyle w:val="ListParagraph"/>
        <w:ind w:left="567"/>
      </w:pPr>
      <w:r w:rsidRPr="00BD3FC5">
        <w:rPr>
          <w:color w:val="000000" w:themeColor="text1"/>
        </w:rPr>
        <w:t xml:space="preserve"> </w:t>
      </w:r>
      <w:r w:rsidR="005E638F" w:rsidRPr="00BD3FC5">
        <w:br/>
      </w:r>
    </w:p>
    <w:p w14:paraId="7FE9690E" w14:textId="4DF5748A" w:rsidR="00061159" w:rsidRPr="00BD3FC5" w:rsidRDefault="00FD3E2D" w:rsidP="00673410">
      <w:pPr>
        <w:pStyle w:val="ListParagraph"/>
        <w:numPr>
          <w:ilvl w:val="0"/>
          <w:numId w:val="2"/>
        </w:numPr>
        <w:rPr>
          <w:color w:val="000000" w:themeColor="text1"/>
        </w:rPr>
      </w:pPr>
      <w:r w:rsidRPr="00BD3FC5">
        <w:rPr>
          <w:color w:val="000000" w:themeColor="text1"/>
        </w:rPr>
        <w:t xml:space="preserve">Ensure that </w:t>
      </w:r>
      <w:r w:rsidRPr="00BD3FC5">
        <w:rPr>
          <w:b/>
          <w:color w:val="000000" w:themeColor="text1"/>
        </w:rPr>
        <w:t xml:space="preserve">all </w:t>
      </w:r>
      <w:r w:rsidRPr="00BD3FC5">
        <w:rPr>
          <w:color w:val="000000" w:themeColor="text1"/>
        </w:rPr>
        <w:t xml:space="preserve">staff recognise their duty and feel able to raise concerns about poor or unsafe practice </w:t>
      </w:r>
      <w:r w:rsidR="00163881" w:rsidRPr="00BD3FC5">
        <w:rPr>
          <w:color w:val="000000" w:themeColor="text1"/>
        </w:rPr>
        <w:t>regarding</w:t>
      </w:r>
      <w:r w:rsidRPr="00BD3FC5">
        <w:rPr>
          <w:color w:val="000000" w:themeColor="text1"/>
        </w:rPr>
        <w:t xml:space="preserve"> children</w:t>
      </w:r>
      <w:r w:rsidR="00EF31D6" w:rsidRPr="00BD3FC5">
        <w:rPr>
          <w:color w:val="000000" w:themeColor="text1"/>
        </w:rPr>
        <w:t xml:space="preserve">.  </w:t>
      </w:r>
      <w:r w:rsidR="00E36B9A" w:rsidRPr="00BD3FC5">
        <w:rPr>
          <w:color w:val="000000" w:themeColor="text1"/>
        </w:rPr>
        <w:t>S</w:t>
      </w:r>
      <w:r w:rsidRPr="00BD3FC5">
        <w:rPr>
          <w:color w:val="000000" w:themeColor="text1"/>
        </w:rPr>
        <w:t>uch concerns are addressed sensitively and effectively in accordance with whistle-blowing policies, including low level concerns and allegations against staff.</w:t>
      </w:r>
      <w:r w:rsidR="00027DA6" w:rsidRPr="00BD3FC5">
        <w:rPr>
          <w:color w:val="000000" w:themeColor="text1"/>
        </w:rPr>
        <w:t xml:space="preserve">  See </w:t>
      </w:r>
      <w:r w:rsidR="00027DA6" w:rsidRPr="00BD3FC5">
        <w:rPr>
          <w:color w:val="0E2841" w:themeColor="text2"/>
          <w:u w:val="single"/>
        </w:rPr>
        <w:fldChar w:fldCharType="begin"/>
      </w:r>
      <w:r w:rsidR="00027DA6" w:rsidRPr="00BD3FC5">
        <w:rPr>
          <w:color w:val="0E2841" w:themeColor="text2"/>
          <w:u w:val="single"/>
        </w:rPr>
        <w:instrText xml:space="preserve"> REF _Ref208330985 \h </w:instrText>
      </w:r>
      <w:r w:rsidR="00027DA6" w:rsidRPr="00BD3FC5">
        <w:rPr>
          <w:color w:val="0E2841" w:themeColor="text2"/>
          <w:u w:val="single"/>
        </w:rPr>
      </w:r>
      <w:r w:rsidR="00BD3FC5">
        <w:rPr>
          <w:color w:val="0E2841" w:themeColor="text2"/>
          <w:u w:val="single"/>
        </w:rPr>
        <w:instrText xml:space="preserve"> \* MERGEFORMAT </w:instrText>
      </w:r>
      <w:r w:rsidR="00027DA6" w:rsidRPr="00BD3FC5">
        <w:rPr>
          <w:color w:val="0E2841" w:themeColor="text2"/>
          <w:u w:val="single"/>
        </w:rPr>
        <w:fldChar w:fldCharType="separate"/>
      </w:r>
      <w:r w:rsidR="00F47F14" w:rsidRPr="00BD3FC5">
        <w:t xml:space="preserve">Appendix A - Dealing </w:t>
      </w:r>
      <w:proofErr w:type="gramStart"/>
      <w:r w:rsidR="00F47F14" w:rsidRPr="00BD3FC5">
        <w:t>With</w:t>
      </w:r>
      <w:proofErr w:type="gramEnd"/>
      <w:r w:rsidR="00F47F14" w:rsidRPr="00BD3FC5">
        <w:t xml:space="preserve"> Allegations Or Concerns About An Adult Working With Children</w:t>
      </w:r>
      <w:r w:rsidR="00027DA6" w:rsidRPr="00BD3FC5">
        <w:rPr>
          <w:color w:val="0E2841" w:themeColor="text2"/>
          <w:u w:val="single"/>
        </w:rPr>
        <w:fldChar w:fldCharType="end"/>
      </w:r>
      <w:r w:rsidR="00027DA6" w:rsidRPr="00BD3FC5">
        <w:t xml:space="preserve"> for </w:t>
      </w:r>
      <w:r w:rsidR="00A304DB" w:rsidRPr="00BD3FC5">
        <w:t>more informa</w:t>
      </w:r>
      <w:r w:rsidR="00373D72" w:rsidRPr="00BD3FC5">
        <w:t>tion.</w:t>
      </w:r>
      <w:r w:rsidR="005E638F" w:rsidRPr="00BD3FC5">
        <w:br/>
      </w:r>
    </w:p>
    <w:p w14:paraId="38704110" w14:textId="100A4119" w:rsidR="00FD3E2D" w:rsidRPr="00BD3FC5" w:rsidRDefault="00FD3E2D" w:rsidP="00673410">
      <w:pPr>
        <w:pStyle w:val="ListParagraph"/>
        <w:numPr>
          <w:ilvl w:val="0"/>
          <w:numId w:val="2"/>
        </w:numPr>
        <w:rPr>
          <w:i/>
          <w:color w:val="000000"/>
        </w:rPr>
      </w:pPr>
      <w:r w:rsidRPr="00BD3FC5">
        <w:rPr>
          <w:color w:val="000000"/>
        </w:rPr>
        <w:t xml:space="preserve">Ensure that parents are informed of the responsibility placed on the school and staff in relation to child protection by setting out these duties in the school </w:t>
      </w:r>
      <w:r w:rsidR="005E513B" w:rsidRPr="00BD3FC5">
        <w:rPr>
          <w:color w:val="000000"/>
        </w:rPr>
        <w:t>website.</w:t>
      </w:r>
      <w:r w:rsidR="00681474" w:rsidRPr="00BD3FC5">
        <w:rPr>
          <w:i/>
          <w:color w:val="000000"/>
        </w:rPr>
        <w:br/>
      </w:r>
    </w:p>
    <w:p w14:paraId="457CC9C5" w14:textId="47D6B3F1" w:rsidR="00FD3E2D" w:rsidRPr="00BD3FC5" w:rsidRDefault="00FD3E2D" w:rsidP="00673410">
      <w:pPr>
        <w:pStyle w:val="ListParagraph"/>
        <w:numPr>
          <w:ilvl w:val="0"/>
          <w:numId w:val="2"/>
        </w:numPr>
        <w:rPr>
          <w:i/>
          <w:color w:val="000000"/>
        </w:rPr>
      </w:pPr>
      <w:r w:rsidRPr="00BD3FC5">
        <w:rPr>
          <w:color w:val="000000"/>
        </w:rPr>
        <w:t>Ensure that this policy is available publicly either via the school website</w:t>
      </w:r>
      <w:r w:rsidR="005E513B" w:rsidRPr="00BD3FC5">
        <w:rPr>
          <w:color w:val="000000"/>
        </w:rPr>
        <w:t xml:space="preserve"> </w:t>
      </w:r>
      <w:r w:rsidRPr="00BD3FC5">
        <w:rPr>
          <w:color w:val="000000"/>
        </w:rPr>
        <w:t>or by other means</w:t>
      </w:r>
      <w:r w:rsidRPr="00BD3FC5">
        <w:rPr>
          <w:i/>
          <w:color w:val="000000"/>
        </w:rPr>
        <w:t>.</w:t>
      </w:r>
      <w:r w:rsidR="004A03DD" w:rsidRPr="00BD3FC5">
        <w:rPr>
          <w:i/>
          <w:color w:val="000000"/>
        </w:rPr>
        <w:br/>
      </w:r>
    </w:p>
    <w:p w14:paraId="5F5564EE" w14:textId="77777777" w:rsidR="00FD3E2D" w:rsidRPr="00BD3FC5" w:rsidRDefault="00FD3E2D" w:rsidP="00673410">
      <w:pPr>
        <w:pStyle w:val="ListParagraph"/>
        <w:numPr>
          <w:ilvl w:val="0"/>
          <w:numId w:val="2"/>
        </w:numPr>
        <w:rPr>
          <w:color w:val="000000"/>
        </w:rPr>
      </w:pPr>
      <w:r w:rsidRPr="00BD3FC5">
        <w:rPr>
          <w:color w:val="000000" w:themeColor="text1"/>
        </w:rPr>
        <w:t>Help promote educational outcomes by sharing the information about the welfare, safeguarding and child protection issues that children who have or have had a social worker are experiencing with teachers and school and college leadership staff.</w:t>
      </w:r>
      <w:r w:rsidR="00A801E6" w:rsidRPr="00BD3FC5">
        <w:br/>
      </w:r>
    </w:p>
    <w:p w14:paraId="6A0DDA8C" w14:textId="77777777" w:rsidR="00A23433" w:rsidRPr="00BD3FC5" w:rsidRDefault="00FD3E2D" w:rsidP="00A23433">
      <w:pPr>
        <w:pStyle w:val="ListParagraph"/>
        <w:numPr>
          <w:ilvl w:val="0"/>
          <w:numId w:val="2"/>
        </w:numPr>
        <w:rPr>
          <w:color w:val="000000"/>
        </w:rPr>
      </w:pPr>
      <w:r w:rsidRPr="00BD3FC5">
        <w:rPr>
          <w:color w:val="000000" w:themeColor="text1"/>
        </w:rPr>
        <w:t>Where pupils are educated off site or in alternative provision, the school and the provider will have clear procedures about managing safeguarding concerns between the two agencies. Written confirmation that the alternative provider has carried out appropriate safeguarding checks on individuals working at the establishment will be sought by the school.</w:t>
      </w:r>
      <w:r w:rsidR="0FA51DA3" w:rsidRPr="00BD3FC5">
        <w:rPr>
          <w:color w:val="000000" w:themeColor="text1"/>
        </w:rPr>
        <w:t xml:space="preserve"> </w:t>
      </w:r>
      <w:r w:rsidR="00A23433" w:rsidRPr="00BD3FC5">
        <w:br/>
      </w:r>
    </w:p>
    <w:p w14:paraId="30860FC4" w14:textId="77777777" w:rsidR="7E4B1BCC" w:rsidRPr="00BD3FC5" w:rsidRDefault="7E4B1BCC" w:rsidP="00A23433">
      <w:pPr>
        <w:pStyle w:val="ListParagraph"/>
        <w:numPr>
          <w:ilvl w:val="0"/>
          <w:numId w:val="2"/>
        </w:numPr>
        <w:rPr>
          <w:color w:val="000000"/>
        </w:rPr>
      </w:pPr>
      <w:r w:rsidRPr="00BD3FC5">
        <w:rPr>
          <w:color w:val="auto"/>
        </w:rPr>
        <w:t>When pupils are educated off-site</w:t>
      </w:r>
      <w:r w:rsidR="00B419DD" w:rsidRPr="00BD3FC5">
        <w:rPr>
          <w:color w:val="auto"/>
        </w:rPr>
        <w:t xml:space="preserve"> (</w:t>
      </w:r>
      <w:hyperlink r:id="rId38" w:history="1">
        <w:r w:rsidR="00251959" w:rsidRPr="00BD3FC5">
          <w:rPr>
            <w:rStyle w:val="Hyperlink"/>
          </w:rPr>
          <w:t>Education for children with health needs who cannot attend school</w:t>
        </w:r>
      </w:hyperlink>
      <w:r w:rsidR="00B419DD" w:rsidRPr="00BD3FC5">
        <w:rPr>
          <w:color w:val="auto"/>
        </w:rPr>
        <w:t>)</w:t>
      </w:r>
      <w:r w:rsidRPr="00BD3FC5">
        <w:rPr>
          <w:color w:val="auto"/>
        </w:rPr>
        <w:t xml:space="preserve"> or in</w:t>
      </w:r>
      <w:r w:rsidR="00680985" w:rsidRPr="00BD3FC5">
        <w:rPr>
          <w:color w:val="auto"/>
        </w:rPr>
        <w:t xml:space="preserve"> </w:t>
      </w:r>
      <w:hyperlink r:id="rId39" w:history="1">
        <w:r w:rsidR="00680985" w:rsidRPr="00BD3FC5">
          <w:rPr>
            <w:rStyle w:val="Hyperlink"/>
          </w:rPr>
          <w:t>Alternative Provision</w:t>
        </w:r>
      </w:hyperlink>
      <w:r w:rsidRPr="00BD3FC5">
        <w:rPr>
          <w:color w:val="auto"/>
        </w:rPr>
        <w:t>, schools</w:t>
      </w:r>
      <w:r w:rsidR="004F0EC5" w:rsidRPr="00BD3FC5">
        <w:rPr>
          <w:color w:val="auto"/>
        </w:rPr>
        <w:t>/colleges</w:t>
      </w:r>
      <w:r w:rsidRPr="00BD3FC5">
        <w:rPr>
          <w:color w:val="auto"/>
        </w:rPr>
        <w:t xml:space="preserve"> must ensure they: </w:t>
      </w:r>
    </w:p>
    <w:p w14:paraId="2217A30E" w14:textId="77777777" w:rsidR="7E4B1BCC" w:rsidRPr="00BD3FC5" w:rsidRDefault="7E4B1BCC" w:rsidP="205678F7">
      <w:pPr>
        <w:pStyle w:val="ListParagraph"/>
        <w:numPr>
          <w:ilvl w:val="0"/>
          <w:numId w:val="44"/>
        </w:numPr>
      </w:pPr>
      <w:r w:rsidRPr="00BD3FC5">
        <w:rPr>
          <w:color w:val="auto"/>
        </w:rPr>
        <w:t>Obtain written confirmation from the alternative provider that all staff have undergone appropriate safeguarding checks</w:t>
      </w:r>
      <w:r w:rsidR="00904FCF" w:rsidRPr="00BD3FC5">
        <w:rPr>
          <w:color w:val="auto"/>
        </w:rPr>
        <w:t>,</w:t>
      </w:r>
    </w:p>
    <w:p w14:paraId="7FD7032F" w14:textId="77777777" w:rsidR="7E4B1BCC" w:rsidRPr="00BD3FC5" w:rsidRDefault="7E4B1BCC" w:rsidP="205678F7">
      <w:pPr>
        <w:pStyle w:val="ListParagraph"/>
        <w:numPr>
          <w:ilvl w:val="0"/>
          <w:numId w:val="44"/>
        </w:numPr>
      </w:pPr>
      <w:r w:rsidRPr="00BD3FC5">
        <w:rPr>
          <w:color w:val="auto"/>
        </w:rPr>
        <w:t>Request written details of any arrangements that could pose a risk to the child</w:t>
      </w:r>
      <w:r w:rsidR="00904FCF" w:rsidRPr="00BD3FC5">
        <w:rPr>
          <w:color w:val="auto"/>
        </w:rPr>
        <w:t>,</w:t>
      </w:r>
    </w:p>
    <w:p w14:paraId="76A21DA1" w14:textId="77777777" w:rsidR="4E5CEDC9" w:rsidRPr="00BD3FC5" w:rsidRDefault="4E5CEDC9" w:rsidP="205678F7">
      <w:pPr>
        <w:pStyle w:val="ListParagraph"/>
        <w:numPr>
          <w:ilvl w:val="0"/>
          <w:numId w:val="44"/>
        </w:numPr>
        <w:rPr>
          <w:color w:val="auto"/>
        </w:rPr>
      </w:pPr>
      <w:r w:rsidRPr="00BD3FC5">
        <w:rPr>
          <w:color w:val="auto"/>
        </w:rPr>
        <w:lastRenderedPageBreak/>
        <w:t>K</w:t>
      </w:r>
      <w:r w:rsidR="7E4B1BCC" w:rsidRPr="00BD3FC5">
        <w:rPr>
          <w:color w:val="auto"/>
        </w:rPr>
        <w:t>eep records of</w:t>
      </w:r>
      <w:r w:rsidR="6E59FEAC" w:rsidRPr="00BD3FC5">
        <w:rPr>
          <w:color w:val="auto"/>
        </w:rPr>
        <w:t xml:space="preserve"> t</w:t>
      </w:r>
      <w:r w:rsidR="7E4B1BCC" w:rsidRPr="00BD3FC5">
        <w:rPr>
          <w:color w:val="auto"/>
        </w:rPr>
        <w:t>he address of the alternative provider</w:t>
      </w:r>
      <w:r w:rsidR="2ABA637C" w:rsidRPr="00BD3FC5">
        <w:rPr>
          <w:color w:val="auto"/>
        </w:rPr>
        <w:t xml:space="preserve"> and a</w:t>
      </w:r>
      <w:r w:rsidR="7E4B1BCC" w:rsidRPr="00BD3FC5">
        <w:rPr>
          <w:color w:val="auto"/>
        </w:rPr>
        <w:t>ny subcontracted provision or satellite sites the child may attend</w:t>
      </w:r>
      <w:r w:rsidR="00904FCF" w:rsidRPr="00BD3FC5">
        <w:rPr>
          <w:color w:val="auto"/>
        </w:rPr>
        <w:t>,</w:t>
      </w:r>
    </w:p>
    <w:p w14:paraId="4457978F" w14:textId="77777777" w:rsidR="7E4B1BCC" w:rsidRPr="00BD3FC5" w:rsidRDefault="7E4B1BCC" w:rsidP="205678F7">
      <w:pPr>
        <w:pStyle w:val="ListParagraph"/>
        <w:numPr>
          <w:ilvl w:val="0"/>
          <w:numId w:val="44"/>
        </w:numPr>
        <w:rPr>
          <w:color w:val="auto"/>
        </w:rPr>
      </w:pPr>
      <w:r w:rsidRPr="00BD3FC5">
        <w:rPr>
          <w:color w:val="auto"/>
        </w:rPr>
        <w:t>Regularly review the placement to ensure it remains safe and suitable for the child’s needs</w:t>
      </w:r>
      <w:r w:rsidR="00904FCF" w:rsidRPr="00BD3FC5">
        <w:rPr>
          <w:color w:val="auto"/>
        </w:rPr>
        <w:t>,</w:t>
      </w:r>
    </w:p>
    <w:p w14:paraId="217B6CE1" w14:textId="0907FFAE" w:rsidR="00FD3E2D" w:rsidRPr="00BD3FC5" w:rsidRDefault="7E4B1BCC" w:rsidP="005E513B">
      <w:pPr>
        <w:pStyle w:val="ListParagraph"/>
        <w:numPr>
          <w:ilvl w:val="0"/>
          <w:numId w:val="44"/>
        </w:numPr>
        <w:rPr>
          <w:color w:val="auto"/>
        </w:rPr>
      </w:pPr>
      <w:r w:rsidRPr="00BD3FC5">
        <w:rPr>
          <w:color w:val="auto"/>
        </w:rPr>
        <w:t>If safeguarding concerns arise, the placement must be immediately reviewed and ended if necessary.</w:t>
      </w:r>
      <w:r w:rsidR="00A23433" w:rsidRPr="00BD3FC5">
        <w:br/>
      </w:r>
    </w:p>
    <w:p w14:paraId="170CC81C" w14:textId="77777777" w:rsidR="00FD3E2D" w:rsidRPr="00BD3FC5" w:rsidRDefault="00FD3E2D" w:rsidP="006C0F83">
      <w:pPr>
        <w:pStyle w:val="Heading2"/>
      </w:pPr>
      <w:bookmarkStart w:id="16" w:name="_Toc208412810"/>
      <w:r w:rsidRPr="00BD3FC5">
        <w:t>Multi-</w:t>
      </w:r>
      <w:r w:rsidR="006C0F83" w:rsidRPr="00BD3FC5">
        <w:t>a</w:t>
      </w:r>
      <w:r w:rsidRPr="00BD3FC5">
        <w:t xml:space="preserve">gency </w:t>
      </w:r>
      <w:r w:rsidR="006C0F83" w:rsidRPr="00BD3FC5">
        <w:t>w</w:t>
      </w:r>
      <w:r w:rsidRPr="00BD3FC5">
        <w:t>orking</w:t>
      </w:r>
      <w:bookmarkEnd w:id="16"/>
    </w:p>
    <w:p w14:paraId="6065A1E0" w14:textId="5AAEEFAB" w:rsidR="00FD3E2D" w:rsidRPr="00BD3FC5" w:rsidRDefault="00FD3E2D" w:rsidP="00673410">
      <w:pPr>
        <w:pStyle w:val="ListParagraph"/>
        <w:numPr>
          <w:ilvl w:val="0"/>
          <w:numId w:val="2"/>
        </w:numPr>
        <w:rPr>
          <w:color w:val="000000"/>
        </w:rPr>
      </w:pPr>
      <w:r w:rsidRPr="00BD3FC5">
        <w:rPr>
          <w:color w:val="000000"/>
        </w:rPr>
        <w:t>The school will:</w:t>
      </w:r>
    </w:p>
    <w:p w14:paraId="3600080F" w14:textId="77777777" w:rsidR="00FD3E2D" w:rsidRPr="00BD3FC5" w:rsidRDefault="00FD3E2D" w:rsidP="00660032">
      <w:pPr>
        <w:pStyle w:val="ListParagraph"/>
        <w:numPr>
          <w:ilvl w:val="0"/>
          <w:numId w:val="37"/>
        </w:numPr>
        <w:rPr>
          <w:color w:val="000000"/>
        </w:rPr>
      </w:pPr>
      <w:r w:rsidRPr="00BD3FC5">
        <w:rPr>
          <w:color w:val="000000"/>
        </w:rPr>
        <w:t>Work to develop effective links with relevant services to promote the safety and welfare of all pupils/students</w:t>
      </w:r>
      <w:r w:rsidR="00660032" w:rsidRPr="00BD3FC5">
        <w:rPr>
          <w:color w:val="000000"/>
        </w:rPr>
        <w:t>,</w:t>
      </w:r>
    </w:p>
    <w:p w14:paraId="3A4200B1" w14:textId="77777777" w:rsidR="00FD3E2D" w:rsidRPr="00BD3FC5" w:rsidRDefault="00FD3E2D" w:rsidP="00660032">
      <w:pPr>
        <w:pStyle w:val="ListParagraph"/>
        <w:numPr>
          <w:ilvl w:val="0"/>
          <w:numId w:val="37"/>
        </w:numPr>
        <w:rPr>
          <w:color w:val="000000"/>
        </w:rPr>
      </w:pPr>
      <w:r w:rsidRPr="00BD3FC5">
        <w:rPr>
          <w:color w:val="000000" w:themeColor="text1"/>
        </w:rPr>
        <w:t>Co-operate as required, in line with</w:t>
      </w:r>
      <w:r w:rsidR="00D5451D" w:rsidRPr="00BD3FC5">
        <w:rPr>
          <w:color w:val="000000" w:themeColor="text1"/>
        </w:rPr>
        <w:t xml:space="preserve"> </w:t>
      </w:r>
      <w:hyperlink r:id="rId40">
        <w:r w:rsidR="002F660B" w:rsidRPr="00BD3FC5">
          <w:rPr>
            <w:rStyle w:val="Hyperlink"/>
          </w:rPr>
          <w:t>Working Together to Safeguard Children: Statutory Guidance</w:t>
        </w:r>
      </w:hyperlink>
      <w:r w:rsidRPr="00BD3FC5">
        <w:rPr>
          <w:color w:val="000000" w:themeColor="text1"/>
        </w:rPr>
        <w:t>, with key agencies in their enquiries regarding child protection matters including attendance and providing written reports at child protection conferences and core groups.</w:t>
      </w:r>
    </w:p>
    <w:p w14:paraId="11214698" w14:textId="77777777" w:rsidR="26A6492F" w:rsidRPr="00BD3FC5" w:rsidRDefault="26A6492F" w:rsidP="24319C8D">
      <w:pPr>
        <w:pStyle w:val="ListParagraph"/>
        <w:numPr>
          <w:ilvl w:val="0"/>
          <w:numId w:val="37"/>
        </w:numPr>
        <w:rPr>
          <w:color w:val="000000" w:themeColor="text1"/>
        </w:rPr>
      </w:pPr>
      <w:r w:rsidRPr="00BD3FC5">
        <w:rPr>
          <w:color w:val="000000" w:themeColor="text1"/>
        </w:rPr>
        <w:t>The DfE statutory guidance on school attendance</w:t>
      </w:r>
      <w:r w:rsidR="006E35B9" w:rsidRPr="00BD3FC5">
        <w:rPr>
          <w:color w:val="000000" w:themeColor="text1"/>
        </w:rPr>
        <w:t xml:space="preserve"> </w:t>
      </w:r>
      <w:hyperlink r:id="rId41" w:history="1">
        <w:r w:rsidR="005E7471" w:rsidRPr="00BD3FC5">
          <w:rPr>
            <w:rStyle w:val="Hyperlink"/>
          </w:rPr>
          <w:t>Working Together to Improve School Attendance</w:t>
        </w:r>
      </w:hyperlink>
      <w:r w:rsidRPr="00BD3FC5">
        <w:rPr>
          <w:color w:val="000000" w:themeColor="text1"/>
        </w:rPr>
        <w:t xml:space="preserve"> will be followed and school must work with local authority children’s services where school absence indicates safeguarding concerns.</w:t>
      </w:r>
    </w:p>
    <w:p w14:paraId="449DE2DA" w14:textId="77777777" w:rsidR="00FD3E2D" w:rsidRPr="00BD3FC5" w:rsidRDefault="00FD3E2D" w:rsidP="002E4F45">
      <w:pPr>
        <w:pStyle w:val="ListParagraph"/>
        <w:numPr>
          <w:ilvl w:val="0"/>
          <w:numId w:val="37"/>
        </w:numPr>
        <w:spacing w:after="0"/>
        <w:rPr>
          <w:color w:val="000000"/>
        </w:rPr>
      </w:pPr>
      <w:r w:rsidRPr="00BD3FC5">
        <w:rPr>
          <w:color w:val="000000"/>
        </w:rPr>
        <w:t>Notify the relevant Social Care Team immediately if:</w:t>
      </w:r>
    </w:p>
    <w:p w14:paraId="7814906C" w14:textId="77777777" w:rsidR="00FD3E2D" w:rsidRPr="00BD3FC5" w:rsidRDefault="005E476F" w:rsidP="00673410">
      <w:pPr>
        <w:numPr>
          <w:ilvl w:val="0"/>
          <w:numId w:val="26"/>
        </w:numPr>
        <w:tabs>
          <w:tab w:val="left" w:pos="1260"/>
        </w:tabs>
        <w:spacing w:before="0" w:after="0" w:line="240" w:lineRule="auto"/>
        <w:ind w:left="1620" w:right="-54"/>
        <w:rPr>
          <w:color w:val="000000"/>
        </w:rPr>
      </w:pPr>
      <w:r w:rsidRPr="00BD3FC5">
        <w:rPr>
          <w:color w:val="000000"/>
        </w:rPr>
        <w:t>I</w:t>
      </w:r>
      <w:r w:rsidR="00FD3E2D" w:rsidRPr="00BD3FC5">
        <w:rPr>
          <w:color w:val="000000"/>
        </w:rPr>
        <w:t>t should have to exclude a pupil who is subject to a Child Protection Plan (whether fixed term or permanently)</w:t>
      </w:r>
      <w:r w:rsidRPr="00BD3FC5">
        <w:rPr>
          <w:color w:val="000000"/>
        </w:rPr>
        <w:t>,</w:t>
      </w:r>
    </w:p>
    <w:p w14:paraId="47F56729" w14:textId="77777777" w:rsidR="00FD3E2D" w:rsidRPr="00BD3FC5" w:rsidRDefault="005E476F" w:rsidP="00673410">
      <w:pPr>
        <w:pStyle w:val="BodyText2"/>
        <w:numPr>
          <w:ilvl w:val="0"/>
          <w:numId w:val="26"/>
        </w:numPr>
        <w:tabs>
          <w:tab w:val="left" w:pos="1260"/>
        </w:tabs>
        <w:ind w:left="1620" w:right="-54"/>
        <w:jc w:val="left"/>
        <w:rPr>
          <w:color w:val="000000"/>
        </w:rPr>
      </w:pPr>
      <w:r w:rsidRPr="00BD3FC5">
        <w:rPr>
          <w:rFonts w:cs="Arial"/>
          <w:color w:val="000000"/>
        </w:rPr>
        <w:t>T</w:t>
      </w:r>
      <w:r w:rsidR="00FD3E2D" w:rsidRPr="00BD3FC5">
        <w:rPr>
          <w:rFonts w:cs="Arial"/>
          <w:color w:val="000000"/>
        </w:rPr>
        <w:t>here is an unexplained absence of a pupil who is subject to a Child Protection Plan</w:t>
      </w:r>
      <w:r w:rsidRPr="00BD3FC5">
        <w:rPr>
          <w:rFonts w:cs="Arial"/>
          <w:color w:val="000000"/>
        </w:rPr>
        <w:t>,</w:t>
      </w:r>
    </w:p>
    <w:p w14:paraId="2C836756" w14:textId="77777777" w:rsidR="00FD3E2D" w:rsidRPr="00BD3FC5" w:rsidRDefault="005E476F" w:rsidP="002E4F45">
      <w:pPr>
        <w:pStyle w:val="BodyText2"/>
        <w:numPr>
          <w:ilvl w:val="0"/>
          <w:numId w:val="26"/>
        </w:numPr>
        <w:tabs>
          <w:tab w:val="left" w:pos="1260"/>
        </w:tabs>
        <w:ind w:left="1620" w:right="-54"/>
        <w:jc w:val="left"/>
        <w:rPr>
          <w:color w:val="000000"/>
        </w:rPr>
      </w:pPr>
      <w:r w:rsidRPr="00BD3FC5">
        <w:rPr>
          <w:color w:val="000000"/>
        </w:rPr>
        <w:t>T</w:t>
      </w:r>
      <w:r w:rsidR="00FD3E2D" w:rsidRPr="00BD3FC5">
        <w:rPr>
          <w:color w:val="000000"/>
        </w:rPr>
        <w:t>here is any change in circumstances to a pupil who is subject to a Child Protection Plan.</w:t>
      </w:r>
    </w:p>
    <w:p w14:paraId="4820271B" w14:textId="77777777" w:rsidR="00FD3E2D" w:rsidRPr="00BD3FC5" w:rsidRDefault="00FD3E2D" w:rsidP="00D91917">
      <w:pPr>
        <w:pStyle w:val="ListParagraph"/>
        <w:numPr>
          <w:ilvl w:val="0"/>
          <w:numId w:val="37"/>
        </w:numPr>
        <w:spacing w:before="0"/>
        <w:rPr>
          <w:color w:val="000000"/>
        </w:rPr>
      </w:pPr>
      <w:r w:rsidRPr="00BD3FC5">
        <w:rPr>
          <w:color w:val="000000" w:themeColor="text1"/>
        </w:rPr>
        <w:t xml:space="preserve">When a pupil who is subject to a </w:t>
      </w:r>
      <w:bookmarkStart w:id="17" w:name="_Int_5ZhV3N7L"/>
      <w:proofErr w:type="gramStart"/>
      <w:r w:rsidRPr="00BD3FC5">
        <w:rPr>
          <w:color w:val="000000" w:themeColor="text1"/>
        </w:rPr>
        <w:t>Child Protection Plan leaves</w:t>
      </w:r>
      <w:bookmarkEnd w:id="17"/>
      <w:proofErr w:type="gramEnd"/>
      <w:r w:rsidRPr="00BD3FC5">
        <w:rPr>
          <w:color w:val="000000" w:themeColor="text1"/>
        </w:rPr>
        <w:t xml:space="preserve">, information will be transferred to the new school immediately. </w:t>
      </w:r>
      <w:r w:rsidR="00786B3A" w:rsidRPr="00BD3FC5">
        <w:rPr>
          <w:color w:val="000000" w:themeColor="text1"/>
        </w:rPr>
        <w:t xml:space="preserve"> </w:t>
      </w:r>
      <w:r w:rsidRPr="00BD3FC5">
        <w:rPr>
          <w:color w:val="000000" w:themeColor="text1"/>
        </w:rPr>
        <w:t>The Child Protection Chair and Social Care Team will also be informed.</w:t>
      </w:r>
    </w:p>
    <w:p w14:paraId="148920FC" w14:textId="77777777" w:rsidR="00FD3E2D" w:rsidRPr="00BD3FC5" w:rsidRDefault="00FD3E2D" w:rsidP="00FD3E2D">
      <w:pPr>
        <w:pStyle w:val="BodyText2"/>
        <w:tabs>
          <w:tab w:val="left" w:pos="1260"/>
        </w:tabs>
        <w:ind w:right="-54"/>
        <w:jc w:val="left"/>
        <w:rPr>
          <w:color w:val="000000"/>
        </w:rPr>
      </w:pPr>
    </w:p>
    <w:p w14:paraId="6BC325C8" w14:textId="77777777" w:rsidR="00FD3E2D" w:rsidRPr="00BD3FC5" w:rsidRDefault="00FD3E2D" w:rsidP="00D62C7B">
      <w:pPr>
        <w:pStyle w:val="Heading2"/>
      </w:pPr>
      <w:bookmarkStart w:id="18" w:name="_Toc208412811"/>
      <w:r w:rsidRPr="00BD3FC5">
        <w:t xml:space="preserve">Record </w:t>
      </w:r>
      <w:r w:rsidR="00F84E68" w:rsidRPr="00BD3FC5">
        <w:t>k</w:t>
      </w:r>
      <w:r w:rsidRPr="00BD3FC5">
        <w:t>eeping</w:t>
      </w:r>
      <w:bookmarkEnd w:id="18"/>
    </w:p>
    <w:p w14:paraId="388D5960" w14:textId="733E0DFA" w:rsidR="00FD3E2D" w:rsidRPr="00BD3FC5" w:rsidRDefault="003626DB" w:rsidP="00673410">
      <w:pPr>
        <w:pStyle w:val="ListParagraph"/>
        <w:numPr>
          <w:ilvl w:val="0"/>
          <w:numId w:val="2"/>
        </w:numPr>
        <w:rPr>
          <w:color w:val="000000"/>
        </w:rPr>
      </w:pPr>
      <w:r w:rsidRPr="00BD3FC5">
        <w:rPr>
          <w:color w:val="000000"/>
        </w:rPr>
        <w:t>The school will k</w:t>
      </w:r>
      <w:r w:rsidR="00FD3E2D" w:rsidRPr="00BD3FC5">
        <w:rPr>
          <w:color w:val="000000"/>
        </w:rPr>
        <w:t xml:space="preserve">eep clear, detailed, accurate, written records of concerns about children, even where there is no need to refer the matter to </w:t>
      </w:r>
      <w:r w:rsidR="00FD3E2D" w:rsidRPr="00BD3FC5">
        <w:t>Children’s</w:t>
      </w:r>
      <w:r w:rsidR="00FD3E2D" w:rsidRPr="00BD3FC5">
        <w:rPr>
          <w:color w:val="000000"/>
        </w:rPr>
        <w:t xml:space="preserve"> Social Care immediately.</w:t>
      </w:r>
      <w:r w:rsidRPr="00BD3FC5">
        <w:rPr>
          <w:color w:val="000000"/>
        </w:rPr>
        <w:br/>
      </w:r>
    </w:p>
    <w:p w14:paraId="21AA8B1F" w14:textId="77777777" w:rsidR="00FD3E2D" w:rsidRPr="00BD3FC5" w:rsidRDefault="00FD3E2D" w:rsidP="00D91917">
      <w:pPr>
        <w:pStyle w:val="ListParagraph"/>
        <w:numPr>
          <w:ilvl w:val="0"/>
          <w:numId w:val="2"/>
        </w:numPr>
        <w:spacing w:after="0"/>
        <w:rPr>
          <w:color w:val="000000"/>
        </w:rPr>
      </w:pPr>
      <w:r w:rsidRPr="00BD3FC5">
        <w:rPr>
          <w:color w:val="000000"/>
        </w:rPr>
        <w:t xml:space="preserve">Records should include: </w:t>
      </w:r>
    </w:p>
    <w:p w14:paraId="26A7F689" w14:textId="77777777" w:rsidR="00FD3E2D" w:rsidRPr="00BD3FC5" w:rsidRDefault="0016137F" w:rsidP="00332F04">
      <w:pPr>
        <w:pStyle w:val="ListParagraph"/>
        <w:numPr>
          <w:ilvl w:val="0"/>
          <w:numId w:val="37"/>
        </w:numPr>
        <w:rPr>
          <w:color w:val="000000"/>
        </w:rPr>
      </w:pPr>
      <w:r w:rsidRPr="00BD3FC5">
        <w:rPr>
          <w:color w:val="000000"/>
        </w:rPr>
        <w:t>A</w:t>
      </w:r>
      <w:r w:rsidR="00FD3E2D" w:rsidRPr="00BD3FC5">
        <w:rPr>
          <w:color w:val="000000"/>
        </w:rPr>
        <w:t xml:space="preserve"> clear and comprehensive summary of the concern</w:t>
      </w:r>
      <w:r w:rsidRPr="00BD3FC5">
        <w:rPr>
          <w:color w:val="000000"/>
        </w:rPr>
        <w:t>,</w:t>
      </w:r>
    </w:p>
    <w:p w14:paraId="14A9AA2F" w14:textId="77777777" w:rsidR="00FD3E2D" w:rsidRPr="00BD3FC5" w:rsidRDefault="0016137F" w:rsidP="00332F04">
      <w:pPr>
        <w:pStyle w:val="ListParagraph"/>
        <w:numPr>
          <w:ilvl w:val="0"/>
          <w:numId w:val="37"/>
        </w:numPr>
        <w:rPr>
          <w:color w:val="000000"/>
        </w:rPr>
      </w:pPr>
      <w:r w:rsidRPr="00BD3FC5">
        <w:rPr>
          <w:color w:val="000000"/>
        </w:rPr>
        <w:t>T</w:t>
      </w:r>
      <w:r w:rsidR="00FD3E2D" w:rsidRPr="00BD3FC5">
        <w:rPr>
          <w:color w:val="000000"/>
        </w:rPr>
        <w:t>he child’s wishes and feelings</w:t>
      </w:r>
      <w:r w:rsidRPr="00BD3FC5">
        <w:rPr>
          <w:color w:val="000000"/>
        </w:rPr>
        <w:t>,</w:t>
      </w:r>
    </w:p>
    <w:p w14:paraId="4BF27A55" w14:textId="77777777" w:rsidR="00FD3E2D" w:rsidRPr="00BD3FC5" w:rsidRDefault="0016137F" w:rsidP="00332F04">
      <w:pPr>
        <w:pStyle w:val="ListParagraph"/>
        <w:numPr>
          <w:ilvl w:val="0"/>
          <w:numId w:val="37"/>
        </w:numPr>
        <w:rPr>
          <w:color w:val="000000"/>
        </w:rPr>
      </w:pPr>
      <w:r w:rsidRPr="00BD3FC5">
        <w:rPr>
          <w:color w:val="000000"/>
        </w:rPr>
        <w:t>D</w:t>
      </w:r>
      <w:r w:rsidR="00FD3E2D" w:rsidRPr="00BD3FC5">
        <w:rPr>
          <w:color w:val="000000"/>
        </w:rPr>
        <w:t>etails of how the concern was followed up and resolved</w:t>
      </w:r>
      <w:r w:rsidRPr="00BD3FC5">
        <w:rPr>
          <w:color w:val="000000"/>
        </w:rPr>
        <w:t>,</w:t>
      </w:r>
    </w:p>
    <w:p w14:paraId="304BDDA1" w14:textId="77777777" w:rsidR="00FD3E2D" w:rsidRPr="00BD3FC5" w:rsidRDefault="0016137F" w:rsidP="00332F04">
      <w:pPr>
        <w:pStyle w:val="ListParagraph"/>
        <w:numPr>
          <w:ilvl w:val="0"/>
          <w:numId w:val="37"/>
        </w:numPr>
        <w:rPr>
          <w:color w:val="000000"/>
        </w:rPr>
      </w:pPr>
      <w:r w:rsidRPr="00BD3FC5">
        <w:rPr>
          <w:color w:val="000000"/>
        </w:rPr>
        <w:t>A</w:t>
      </w:r>
      <w:r w:rsidR="00FD3E2D" w:rsidRPr="00BD3FC5">
        <w:rPr>
          <w:color w:val="000000"/>
        </w:rPr>
        <w:t xml:space="preserve"> note of any action taken, decisions reached and the outcome</w:t>
      </w:r>
      <w:r w:rsidRPr="00BD3FC5">
        <w:rPr>
          <w:color w:val="000000"/>
        </w:rPr>
        <w:t>,</w:t>
      </w:r>
    </w:p>
    <w:p w14:paraId="69823FA7" w14:textId="77777777" w:rsidR="00FD3E2D" w:rsidRPr="00BD3FC5" w:rsidRDefault="0016137F" w:rsidP="00332F04">
      <w:pPr>
        <w:pStyle w:val="ListParagraph"/>
        <w:numPr>
          <w:ilvl w:val="0"/>
          <w:numId w:val="37"/>
        </w:numPr>
        <w:rPr>
          <w:color w:val="000000"/>
        </w:rPr>
      </w:pPr>
      <w:r w:rsidRPr="00BD3FC5">
        <w:rPr>
          <w:color w:val="000000"/>
        </w:rPr>
        <w:lastRenderedPageBreak/>
        <w:t>A</w:t>
      </w:r>
      <w:r w:rsidR="00FD3E2D" w:rsidRPr="00BD3FC5">
        <w:rPr>
          <w:color w:val="000000"/>
        </w:rPr>
        <w:t xml:space="preserve"> record of any discussion/communication with parents, other agencies</w:t>
      </w:r>
      <w:r w:rsidR="004F7985" w:rsidRPr="00BD3FC5">
        <w:rPr>
          <w:color w:val="000000"/>
        </w:rPr>
        <w:t xml:space="preserve"> </w:t>
      </w:r>
      <w:r w:rsidR="00FD3E2D" w:rsidRPr="00BD3FC5">
        <w:rPr>
          <w:color w:val="000000"/>
        </w:rPr>
        <w:t>etc</w:t>
      </w:r>
      <w:r w:rsidR="004F7985" w:rsidRPr="00BD3FC5">
        <w:rPr>
          <w:color w:val="000000"/>
        </w:rPr>
        <w:t>.</w:t>
      </w:r>
      <w:r w:rsidR="00AB5FFF" w:rsidRPr="00BD3FC5">
        <w:rPr>
          <w:color w:val="000000"/>
        </w:rPr>
        <w:br/>
      </w:r>
    </w:p>
    <w:p w14:paraId="76F2D24D" w14:textId="0476F4CC" w:rsidR="00FD3E2D" w:rsidRPr="00BD3FC5" w:rsidRDefault="00FD3E2D" w:rsidP="005E513B">
      <w:pPr>
        <w:pStyle w:val="ListParagraph"/>
        <w:numPr>
          <w:ilvl w:val="0"/>
          <w:numId w:val="2"/>
        </w:numPr>
        <w:rPr>
          <w:color w:val="000000"/>
        </w:rPr>
      </w:pPr>
      <w:r w:rsidRPr="00BD3FC5">
        <w:rPr>
          <w:color w:val="000000"/>
        </w:rPr>
        <w:t>Electronic records are stored on an identified, purpose-built, secure platform (CPOMS)</w:t>
      </w:r>
      <w:r w:rsidR="00F863F7" w:rsidRPr="00BD3FC5">
        <w:rPr>
          <w:color w:val="000000"/>
        </w:rPr>
        <w:t xml:space="preserve"> and meets the DfE’s </w:t>
      </w:r>
      <w:hyperlink r:id="rId42" w:history="1">
        <w:r w:rsidR="00F479EB" w:rsidRPr="00BD3FC5">
          <w:rPr>
            <w:rStyle w:val="Hyperlink"/>
          </w:rPr>
          <w:t>Meeting digital and technology standards in schools and colleges - Cyber security standards for schools and colleges</w:t>
        </w:r>
      </w:hyperlink>
      <w:r w:rsidR="00275882" w:rsidRPr="00BD3FC5">
        <w:rPr>
          <w:color w:val="000000"/>
        </w:rPr>
        <w:t>.</w:t>
      </w:r>
      <w:r w:rsidR="00AA2D4A" w:rsidRPr="00BD3FC5">
        <w:rPr>
          <w:color w:val="000000"/>
        </w:rPr>
        <w:t xml:space="preserve">  All staff are </w:t>
      </w:r>
      <w:r w:rsidR="00921F84" w:rsidRPr="00BD3FC5">
        <w:rPr>
          <w:color w:val="000000"/>
        </w:rPr>
        <w:t>directed to the National Cyber Security Centre’s</w:t>
      </w:r>
      <w:r w:rsidR="00943AB4" w:rsidRPr="00BD3FC5">
        <w:rPr>
          <w:color w:val="000000"/>
        </w:rPr>
        <w:t xml:space="preserve"> (NCSC)</w:t>
      </w:r>
      <w:r w:rsidR="00921F84" w:rsidRPr="00BD3FC5">
        <w:rPr>
          <w:color w:val="000000"/>
        </w:rPr>
        <w:t xml:space="preserve"> </w:t>
      </w:r>
      <w:hyperlink r:id="rId43" w:history="1">
        <w:r w:rsidR="00943AB4" w:rsidRPr="00BD3FC5">
          <w:rPr>
            <w:rStyle w:val="Hyperlink"/>
          </w:rPr>
          <w:t>Cyber security training for school staff</w:t>
        </w:r>
      </w:hyperlink>
      <w:r w:rsidR="00943AB4" w:rsidRPr="00BD3FC5">
        <w:rPr>
          <w:color w:val="000000"/>
        </w:rPr>
        <w:t>.</w:t>
      </w:r>
      <w:r w:rsidR="00C10F3F" w:rsidRPr="00BD3FC5">
        <w:rPr>
          <w:color w:val="000000"/>
        </w:rPr>
        <w:br/>
      </w:r>
    </w:p>
    <w:p w14:paraId="5C7AD932" w14:textId="77777777" w:rsidR="00FD3E2D" w:rsidRPr="00BD3FC5" w:rsidRDefault="00FD3E2D" w:rsidP="00673410">
      <w:pPr>
        <w:pStyle w:val="ListParagraph"/>
        <w:numPr>
          <w:ilvl w:val="0"/>
          <w:numId w:val="2"/>
        </w:numPr>
        <w:rPr>
          <w:color w:val="000000"/>
        </w:rPr>
      </w:pPr>
      <w:r w:rsidRPr="00BD3FC5">
        <w:rPr>
          <w:color w:val="000000"/>
        </w:rPr>
        <w:t>Ensure all relevant safeguarding records are sent to the receiving school or establishment when a pupil moves schools, within five days</w:t>
      </w:r>
      <w:r w:rsidR="00483ABF" w:rsidRPr="00BD3FC5">
        <w:rPr>
          <w:color w:val="000000"/>
        </w:rPr>
        <w:t>.</w:t>
      </w:r>
      <w:r w:rsidR="00C24F2A" w:rsidRPr="00BD3FC5">
        <w:rPr>
          <w:color w:val="000000"/>
        </w:rPr>
        <w:br/>
      </w:r>
    </w:p>
    <w:p w14:paraId="6FEB2B80" w14:textId="353FC3DE" w:rsidR="00FD3E2D" w:rsidRPr="00BD3FC5" w:rsidRDefault="00FD3E2D" w:rsidP="00673410">
      <w:pPr>
        <w:pStyle w:val="ListParagraph"/>
        <w:numPr>
          <w:ilvl w:val="0"/>
          <w:numId w:val="2"/>
        </w:numPr>
        <w:rPr>
          <w:color w:val="000000"/>
        </w:rPr>
      </w:pPr>
      <w:r w:rsidRPr="00BD3FC5">
        <w:rPr>
          <w:color w:val="000000"/>
        </w:rPr>
        <w:t>The DSL will consider whether it would be appropriate to share information with the new school</w:t>
      </w:r>
      <w:r w:rsidR="005E513B" w:rsidRPr="00BD3FC5">
        <w:rPr>
          <w:color w:val="000000"/>
        </w:rPr>
        <w:t xml:space="preserve"> </w:t>
      </w:r>
      <w:r w:rsidRPr="00BD3FC5">
        <w:rPr>
          <w:color w:val="000000"/>
        </w:rPr>
        <w:t xml:space="preserve">in advance of a child leaving. </w:t>
      </w:r>
      <w:r w:rsidR="00C24F2A" w:rsidRPr="00BD3FC5">
        <w:rPr>
          <w:color w:val="000000"/>
        </w:rPr>
        <w:br/>
      </w:r>
    </w:p>
    <w:p w14:paraId="2BF0D3A0" w14:textId="77777777" w:rsidR="00FD3E2D" w:rsidRPr="00BD3FC5" w:rsidRDefault="00FD3E2D" w:rsidP="00673410">
      <w:pPr>
        <w:pStyle w:val="ListParagraph"/>
        <w:numPr>
          <w:ilvl w:val="0"/>
          <w:numId w:val="2"/>
        </w:numPr>
        <w:rPr>
          <w:color w:val="000000"/>
        </w:rPr>
      </w:pPr>
      <w:r w:rsidRPr="00BD3FC5">
        <w:rPr>
          <w:color w:val="000000"/>
        </w:rPr>
        <w:t>Make parents aware that such records exist except where to do so would place the child at risk of harm.</w:t>
      </w:r>
      <w:r w:rsidR="00C24F2A" w:rsidRPr="00BD3FC5">
        <w:rPr>
          <w:color w:val="000000"/>
        </w:rPr>
        <w:br/>
      </w:r>
    </w:p>
    <w:p w14:paraId="50F359FF" w14:textId="77777777" w:rsidR="00FD3E2D" w:rsidRPr="00BD3FC5" w:rsidRDefault="00FD3E2D" w:rsidP="00673410">
      <w:pPr>
        <w:pStyle w:val="ListParagraph"/>
        <w:numPr>
          <w:ilvl w:val="0"/>
          <w:numId w:val="2"/>
        </w:numPr>
        <w:rPr>
          <w:color w:val="000000"/>
        </w:rPr>
      </w:pPr>
      <w:r w:rsidRPr="00BD3FC5">
        <w:rPr>
          <w:color w:val="000000"/>
        </w:rPr>
        <w:t>Ensure all actions and decisions are led by what is considered to be in the best interests of the child.</w:t>
      </w:r>
    </w:p>
    <w:p w14:paraId="22D0604F" w14:textId="77777777" w:rsidR="00FD3E2D" w:rsidRPr="00BD3FC5" w:rsidRDefault="00FD3E2D" w:rsidP="00FD3E2D">
      <w:pPr>
        <w:tabs>
          <w:tab w:val="num" w:pos="0"/>
        </w:tabs>
        <w:ind w:left="720" w:right="-54" w:hanging="720"/>
        <w:rPr>
          <w:color w:val="000000"/>
        </w:rPr>
      </w:pPr>
    </w:p>
    <w:p w14:paraId="2F0B73EB" w14:textId="77777777" w:rsidR="00FD3E2D" w:rsidRPr="00BD3FC5" w:rsidRDefault="00FD3E2D" w:rsidP="00C24F2A">
      <w:pPr>
        <w:pStyle w:val="Heading2"/>
      </w:pPr>
      <w:bookmarkStart w:id="19" w:name="_Toc208412812"/>
      <w:r w:rsidRPr="00BD3FC5">
        <w:t>Confidentiality and information sharing</w:t>
      </w:r>
      <w:bookmarkEnd w:id="19"/>
    </w:p>
    <w:p w14:paraId="656AC135" w14:textId="77777777" w:rsidR="00FD3E2D" w:rsidRPr="00BD3FC5" w:rsidRDefault="00FD3E2D" w:rsidP="00673410">
      <w:pPr>
        <w:pStyle w:val="ListParagraph"/>
        <w:numPr>
          <w:ilvl w:val="0"/>
          <w:numId w:val="2"/>
        </w:numPr>
        <w:rPr>
          <w:rFonts w:eastAsia="Calibri"/>
          <w:color w:val="000000"/>
        </w:rPr>
      </w:pPr>
      <w:r w:rsidRPr="00BD3FC5">
        <w:rPr>
          <w:rFonts w:eastAsia="Calibri"/>
          <w:color w:val="000000"/>
        </w:rPr>
        <w:t xml:space="preserve">Information about children and their families is defined as ‘special category data’, </w:t>
      </w:r>
      <w:proofErr w:type="gramStart"/>
      <w:r w:rsidRPr="00BD3FC5">
        <w:rPr>
          <w:rFonts w:eastAsia="Calibri"/>
          <w:color w:val="000000"/>
        </w:rPr>
        <w:t>i.e.</w:t>
      </w:r>
      <w:proofErr w:type="gramEnd"/>
      <w:r w:rsidRPr="00BD3FC5">
        <w:rPr>
          <w:rFonts w:eastAsia="Calibri"/>
          <w:color w:val="000000"/>
        </w:rPr>
        <w:t xml:space="preserve"> information that identifies a living individual.  Collection, storage and sharing of personal data is governed by the</w:t>
      </w:r>
      <w:r w:rsidR="00BE6B94" w:rsidRPr="00BD3FC5">
        <w:rPr>
          <w:rFonts w:eastAsia="Calibri"/>
          <w:color w:val="000000"/>
        </w:rPr>
        <w:t xml:space="preserve"> </w:t>
      </w:r>
      <w:hyperlink r:id="rId44" w:history="1">
        <w:r w:rsidR="00073FD7" w:rsidRPr="00BD3FC5">
          <w:rPr>
            <w:rStyle w:val="Hyperlink"/>
            <w:rFonts w:eastAsia="Calibri"/>
          </w:rPr>
          <w:t>United Kingdom General Data Protection Regulation</w:t>
        </w:r>
      </w:hyperlink>
      <w:r w:rsidRPr="00BD3FC5">
        <w:rPr>
          <w:rFonts w:eastAsia="Calibri"/>
          <w:color w:val="000000"/>
        </w:rPr>
        <w:t xml:space="preserve"> (UK GDPR) and the</w:t>
      </w:r>
      <w:r w:rsidR="00017F40" w:rsidRPr="00BD3FC5">
        <w:rPr>
          <w:rFonts w:eastAsia="Calibri"/>
          <w:color w:val="000000"/>
        </w:rPr>
        <w:t xml:space="preserve"> </w:t>
      </w:r>
      <w:hyperlink r:id="rId45" w:history="1">
        <w:r w:rsidR="00017F40" w:rsidRPr="00BD3FC5">
          <w:rPr>
            <w:rStyle w:val="Hyperlink"/>
            <w:rFonts w:eastAsia="Calibri"/>
          </w:rPr>
          <w:t>Data Protection Act 2018</w:t>
        </w:r>
      </w:hyperlink>
      <w:r w:rsidRPr="00BD3FC5">
        <w:rPr>
          <w:rFonts w:eastAsia="Calibri"/>
          <w:color w:val="000000"/>
        </w:rPr>
        <w:t>.</w:t>
      </w:r>
      <w:r w:rsidR="00E237B1" w:rsidRPr="00BD3FC5">
        <w:rPr>
          <w:rFonts w:eastAsia="Calibri"/>
          <w:color w:val="000000"/>
        </w:rPr>
        <w:br/>
      </w:r>
    </w:p>
    <w:p w14:paraId="4B82E8FE" w14:textId="18AA45F1" w:rsidR="00FD3E2D" w:rsidRPr="00BD3FC5" w:rsidRDefault="00FD3E2D" w:rsidP="00673410">
      <w:pPr>
        <w:pStyle w:val="ListParagraph"/>
        <w:numPr>
          <w:ilvl w:val="0"/>
          <w:numId w:val="2"/>
        </w:numPr>
        <w:tabs>
          <w:tab w:val="num" w:pos="0"/>
        </w:tabs>
        <w:rPr>
          <w:color w:val="000000"/>
        </w:rPr>
      </w:pPr>
      <w:r w:rsidRPr="00BD3FC5">
        <w:rPr>
          <w:color w:val="000000"/>
        </w:rPr>
        <w:t>The school</w:t>
      </w:r>
      <w:r w:rsidR="00943C6F" w:rsidRPr="00BD3FC5">
        <w:rPr>
          <w:color w:val="000000"/>
        </w:rPr>
        <w:t xml:space="preserve"> </w:t>
      </w:r>
      <w:r w:rsidRPr="00BD3FC5">
        <w:rPr>
          <w:color w:val="000000"/>
        </w:rPr>
        <w:t>will:</w:t>
      </w:r>
    </w:p>
    <w:p w14:paraId="783130D6" w14:textId="77777777" w:rsidR="00FD3E2D" w:rsidRPr="00BD3FC5" w:rsidRDefault="00FD3E2D" w:rsidP="00660032">
      <w:pPr>
        <w:pStyle w:val="ListParagraph"/>
        <w:numPr>
          <w:ilvl w:val="0"/>
          <w:numId w:val="38"/>
        </w:numPr>
        <w:spacing w:before="0"/>
        <w:rPr>
          <w:color w:val="000000"/>
        </w:rPr>
      </w:pPr>
      <w:r w:rsidRPr="00BD3FC5">
        <w:rPr>
          <w:color w:val="000000"/>
        </w:rPr>
        <w:t>Ensure staff and volunteers adhere to confidentiality protocols and that information is shared appropriately</w:t>
      </w:r>
      <w:r w:rsidR="00664236" w:rsidRPr="00BD3FC5">
        <w:rPr>
          <w:color w:val="000000"/>
        </w:rPr>
        <w:t>,</w:t>
      </w:r>
    </w:p>
    <w:p w14:paraId="122B7669" w14:textId="77777777" w:rsidR="00FD3E2D" w:rsidRPr="00BD3FC5" w:rsidRDefault="00FD3E2D" w:rsidP="00660032">
      <w:pPr>
        <w:pStyle w:val="ListParagraph"/>
        <w:numPr>
          <w:ilvl w:val="0"/>
          <w:numId w:val="38"/>
        </w:numPr>
        <w:rPr>
          <w:color w:val="000000"/>
        </w:rPr>
      </w:pPr>
      <w:r w:rsidRPr="00BD3FC5">
        <w:rPr>
          <w:color w:val="000000"/>
        </w:rPr>
        <w:t>Ensure staff are aware that they have a professional responsibility to share information with other agencies in order to safeguard children, (</w:t>
      </w:r>
      <w:hyperlink r:id="rId46" w:history="1">
        <w:r w:rsidR="00C51AA8" w:rsidRPr="00BD3FC5">
          <w:rPr>
            <w:rStyle w:val="Hyperlink"/>
            <w:rFonts w:eastAsia="Times New Roman"/>
            <w:lang w:eastAsia="en-GB"/>
          </w:rPr>
          <w:t>DfE Non-Statutory Information Sharing Advice for Practitioners Providing Safeguarding Services for Children, Young People, Parents and Carers</w:t>
        </w:r>
      </w:hyperlink>
      <w:r w:rsidRPr="00BD3FC5">
        <w:rPr>
          <w:color w:val="000000"/>
        </w:rPr>
        <w:t>)</w:t>
      </w:r>
      <w:r w:rsidR="00664236" w:rsidRPr="00BD3FC5">
        <w:rPr>
          <w:color w:val="000000"/>
        </w:rPr>
        <w:t>,</w:t>
      </w:r>
    </w:p>
    <w:p w14:paraId="286A4694" w14:textId="77777777" w:rsidR="00FD3E2D" w:rsidRPr="00BD3FC5" w:rsidRDefault="00FD3E2D" w:rsidP="00664236">
      <w:pPr>
        <w:pStyle w:val="ListParagraph"/>
        <w:numPr>
          <w:ilvl w:val="0"/>
          <w:numId w:val="37"/>
        </w:numPr>
        <w:rPr>
          <w:color w:val="000000"/>
        </w:rPr>
      </w:pPr>
      <w:r w:rsidRPr="00BD3FC5">
        <w:rPr>
          <w:color w:val="000000"/>
        </w:rPr>
        <w:t xml:space="preserve">Ensure that if a member of staff receives a Subject Access Request (under the </w:t>
      </w:r>
      <w:hyperlink r:id="rId47" w:history="1">
        <w:r w:rsidR="005A01D3" w:rsidRPr="00BD3FC5">
          <w:rPr>
            <w:rStyle w:val="Hyperlink"/>
          </w:rPr>
          <w:t>Data Protection Act 2018</w:t>
        </w:r>
      </w:hyperlink>
      <w:r w:rsidRPr="00BD3FC5">
        <w:rPr>
          <w:color w:val="000000"/>
        </w:rPr>
        <w:t>) from a pupil or parent they will refer the request to the DSL or Headteacher</w:t>
      </w:r>
      <w:r w:rsidR="00664236" w:rsidRPr="00BD3FC5">
        <w:rPr>
          <w:color w:val="000000"/>
        </w:rPr>
        <w:t>,</w:t>
      </w:r>
    </w:p>
    <w:p w14:paraId="10226A98" w14:textId="77777777" w:rsidR="00FD3E2D" w:rsidRPr="00BD3FC5" w:rsidRDefault="00FD3E2D" w:rsidP="00664236">
      <w:pPr>
        <w:pStyle w:val="ListParagraph"/>
        <w:numPr>
          <w:ilvl w:val="0"/>
          <w:numId w:val="37"/>
        </w:numPr>
        <w:rPr>
          <w:color w:val="000000"/>
        </w:rPr>
      </w:pPr>
      <w:r w:rsidRPr="00BD3FC5">
        <w:rPr>
          <w:color w:val="000000"/>
        </w:rPr>
        <w:t>Ensure staff are clear with children that they cannot promise to keep secrets.</w:t>
      </w:r>
      <w:r w:rsidR="00400E6C" w:rsidRPr="00BD3FC5">
        <w:rPr>
          <w:color w:val="000000"/>
        </w:rPr>
        <w:br/>
      </w:r>
    </w:p>
    <w:p w14:paraId="135FFFFF" w14:textId="77777777" w:rsidR="00FD3E2D" w:rsidRPr="00BD3FC5" w:rsidRDefault="00FD3E2D" w:rsidP="00673410">
      <w:pPr>
        <w:pStyle w:val="ListParagraph"/>
        <w:numPr>
          <w:ilvl w:val="0"/>
          <w:numId w:val="2"/>
        </w:numPr>
        <w:rPr>
          <w:color w:val="000000"/>
        </w:rPr>
      </w:pPr>
      <w:r w:rsidRPr="00BD3FC5">
        <w:rPr>
          <w:color w:val="000000"/>
        </w:rPr>
        <w:lastRenderedPageBreak/>
        <w:t>The Designated Safeguarding Lead/Deputies will:</w:t>
      </w:r>
    </w:p>
    <w:p w14:paraId="64EC84A5" w14:textId="77777777" w:rsidR="00FD3E2D" w:rsidRPr="00BD3FC5" w:rsidRDefault="00FD3E2D" w:rsidP="005A01D3">
      <w:pPr>
        <w:pStyle w:val="ListParagraph"/>
        <w:numPr>
          <w:ilvl w:val="0"/>
          <w:numId w:val="38"/>
        </w:numPr>
        <w:spacing w:before="0"/>
        <w:rPr>
          <w:color w:val="000000"/>
        </w:rPr>
      </w:pPr>
      <w:r w:rsidRPr="00BD3FC5">
        <w:rPr>
          <w:color w:val="000000"/>
        </w:rPr>
        <w:t>Disclose information about a pupil to other members of staff on a ‘need to know’ basis, considering what is necessary, proportionate and relevant.  Parental consent may be required</w:t>
      </w:r>
      <w:r w:rsidR="005A01D3" w:rsidRPr="00BD3FC5">
        <w:rPr>
          <w:color w:val="000000"/>
        </w:rPr>
        <w:t>,</w:t>
      </w:r>
    </w:p>
    <w:p w14:paraId="60A991D2" w14:textId="77777777" w:rsidR="00FD3E2D" w:rsidRPr="00BD3FC5" w:rsidRDefault="00FD3E2D" w:rsidP="005A01D3">
      <w:pPr>
        <w:pStyle w:val="ListParagraph"/>
        <w:numPr>
          <w:ilvl w:val="0"/>
          <w:numId w:val="38"/>
        </w:numPr>
        <w:spacing w:before="0"/>
        <w:rPr>
          <w:color w:val="000000"/>
        </w:rPr>
      </w:pPr>
      <w:r w:rsidRPr="00BD3FC5">
        <w:rPr>
          <w:color w:val="000000"/>
        </w:rPr>
        <w:t>Aim to gain consent to share information and be mindful of situations where to do so would place a child at increased risk of harm. Information may be shared without consent where to do so might place the child or another person at immediate risk of harm or prejudice the prevention or detection of crime</w:t>
      </w:r>
      <w:r w:rsidR="005A01D3" w:rsidRPr="00BD3FC5">
        <w:rPr>
          <w:color w:val="000000"/>
        </w:rPr>
        <w:t>,</w:t>
      </w:r>
    </w:p>
    <w:p w14:paraId="644C03FF" w14:textId="77777777" w:rsidR="00F4482A" w:rsidRPr="00BD3FC5" w:rsidRDefault="00FD3E2D" w:rsidP="00F4482A">
      <w:pPr>
        <w:pStyle w:val="ListParagraph"/>
        <w:numPr>
          <w:ilvl w:val="0"/>
          <w:numId w:val="38"/>
        </w:numPr>
        <w:spacing w:before="0"/>
        <w:rPr>
          <w:color w:val="000000"/>
        </w:rPr>
      </w:pPr>
      <w:r w:rsidRPr="00BD3FC5">
        <w:rPr>
          <w:color w:val="000000" w:themeColor="text1"/>
        </w:rPr>
        <w:t>Record when decisions are made to share or withhold information, who information has been shared with and why</w:t>
      </w:r>
      <w:r w:rsidR="34D15BFF" w:rsidRPr="00BD3FC5">
        <w:rPr>
          <w:color w:val="000000" w:themeColor="text1"/>
        </w:rPr>
        <w:t>.</w:t>
      </w:r>
    </w:p>
    <w:p w14:paraId="53423E41" w14:textId="77777777" w:rsidR="00FD3E2D" w:rsidRPr="00BD3FC5" w:rsidRDefault="00FD3E2D" w:rsidP="00F4482A">
      <w:pPr>
        <w:pStyle w:val="ListParagraph"/>
        <w:numPr>
          <w:ilvl w:val="0"/>
          <w:numId w:val="38"/>
        </w:numPr>
        <w:spacing w:before="0"/>
        <w:rPr>
          <w:color w:val="000000"/>
        </w:rPr>
      </w:pPr>
      <w:r w:rsidRPr="00BD3FC5">
        <w:rPr>
          <w:color w:val="000000"/>
        </w:rPr>
        <w:t>In cases where the</w:t>
      </w:r>
      <w:r w:rsidR="00AF1AD6" w:rsidRPr="00BD3FC5">
        <w:rPr>
          <w:color w:val="000000"/>
        </w:rPr>
        <w:t xml:space="preserve"> </w:t>
      </w:r>
      <w:hyperlink r:id="rId48" w:anchor="ex28" w:history="1">
        <w:r w:rsidR="00C87C17" w:rsidRPr="00BD3FC5">
          <w:rPr>
            <w:rStyle w:val="Hyperlink"/>
          </w:rPr>
          <w:t>Serious Harm Test</w:t>
        </w:r>
      </w:hyperlink>
      <w:r w:rsidR="00C87C17" w:rsidRPr="00BD3FC5">
        <w:rPr>
          <w:color w:val="000000"/>
        </w:rPr>
        <w:t xml:space="preserve"> </w:t>
      </w:r>
      <w:r w:rsidRPr="00BD3FC5">
        <w:rPr>
          <w:color w:val="000000"/>
        </w:rPr>
        <w:t xml:space="preserve">is met, schools must withhold providing the data in compliance with schools’ obligations under the </w:t>
      </w:r>
      <w:hyperlink r:id="rId49" w:history="1">
        <w:r w:rsidR="0013401F" w:rsidRPr="00BD3FC5">
          <w:rPr>
            <w:rStyle w:val="Hyperlink"/>
            <w:rFonts w:eastAsia="Times New Roman"/>
            <w:lang w:eastAsia="en-GB"/>
          </w:rPr>
          <w:t>Data Protection Act 2018</w:t>
        </w:r>
      </w:hyperlink>
      <w:r w:rsidR="0013401F" w:rsidRPr="00BD3FC5">
        <w:rPr>
          <w:rFonts w:eastAsia="Times New Roman"/>
          <w:color w:val="auto"/>
          <w:lang w:eastAsia="en-GB"/>
        </w:rPr>
        <w:t xml:space="preserve"> </w:t>
      </w:r>
      <w:r w:rsidRPr="00BD3FC5">
        <w:rPr>
          <w:color w:val="000000"/>
        </w:rPr>
        <w:t xml:space="preserve">and the </w:t>
      </w:r>
      <w:hyperlink r:id="rId50" w:history="1">
        <w:r w:rsidR="00F4482A" w:rsidRPr="00BD3FC5">
          <w:rPr>
            <w:rStyle w:val="Hyperlink"/>
            <w:rFonts w:eastAsia="Calibri"/>
          </w:rPr>
          <w:t>UK GDPR</w:t>
        </w:r>
      </w:hyperlink>
      <w:r w:rsidRPr="00BD3FC5">
        <w:rPr>
          <w:color w:val="000000"/>
        </w:rPr>
        <w:t>.</w:t>
      </w:r>
      <w:r w:rsidR="00781E88" w:rsidRPr="00BD3FC5">
        <w:rPr>
          <w:color w:val="000000"/>
        </w:rPr>
        <w:t xml:space="preserve"> </w:t>
      </w:r>
      <w:r w:rsidRPr="00BD3FC5">
        <w:rPr>
          <w:color w:val="000000"/>
        </w:rPr>
        <w:t xml:space="preserve"> Where in doubt</w:t>
      </w:r>
      <w:r w:rsidR="000E5EA7" w:rsidRPr="00BD3FC5">
        <w:rPr>
          <w:color w:val="000000"/>
        </w:rPr>
        <w:t>,</w:t>
      </w:r>
      <w:r w:rsidRPr="00BD3FC5">
        <w:rPr>
          <w:color w:val="000000"/>
        </w:rPr>
        <w:t xml:space="preserve"> schools should seek independent legal advice</w:t>
      </w:r>
      <w:r w:rsidR="005A01D3" w:rsidRPr="00BD3FC5">
        <w:rPr>
          <w:color w:val="000000"/>
        </w:rPr>
        <w:t>,</w:t>
      </w:r>
    </w:p>
    <w:p w14:paraId="2F5B1DAE" w14:textId="77777777" w:rsidR="00FD3E2D" w:rsidRPr="00BD3FC5" w:rsidRDefault="00FD3E2D" w:rsidP="005A01D3">
      <w:pPr>
        <w:pStyle w:val="ListParagraph"/>
        <w:numPr>
          <w:ilvl w:val="0"/>
          <w:numId w:val="38"/>
        </w:numPr>
        <w:spacing w:before="0"/>
        <w:rPr>
          <w:color w:val="000000"/>
        </w:rPr>
      </w:pPr>
      <w:r w:rsidRPr="00BD3FC5">
        <w:rPr>
          <w:color w:val="000000"/>
        </w:rPr>
        <w:t>Seek advice about confidentiality from outside agencies if required</w:t>
      </w:r>
      <w:r w:rsidR="00E865CD" w:rsidRPr="00BD3FC5">
        <w:rPr>
          <w:color w:val="000000"/>
        </w:rPr>
        <w:t>.</w:t>
      </w:r>
    </w:p>
    <w:p w14:paraId="558E5C6C" w14:textId="77777777" w:rsidR="00FD3E2D" w:rsidRPr="00BD3FC5" w:rsidRDefault="00FD3E2D" w:rsidP="00FD3E2D">
      <w:pPr>
        <w:tabs>
          <w:tab w:val="num" w:pos="0"/>
        </w:tabs>
        <w:spacing w:before="240"/>
        <w:ind w:left="720" w:right="-54" w:hanging="720"/>
        <w:rPr>
          <w:color w:val="000000"/>
        </w:rPr>
      </w:pPr>
    </w:p>
    <w:p w14:paraId="517C8EA0" w14:textId="77777777" w:rsidR="00FD3E2D" w:rsidRPr="00BD3FC5" w:rsidRDefault="00FD3E2D" w:rsidP="00400E6C">
      <w:pPr>
        <w:pStyle w:val="Heading2"/>
      </w:pPr>
      <w:bookmarkStart w:id="20" w:name="_Toc208412813"/>
      <w:r w:rsidRPr="00BD3FC5">
        <w:t xml:space="preserve">Communication with </w:t>
      </w:r>
      <w:r w:rsidR="00F84E68" w:rsidRPr="00BD3FC5">
        <w:t>p</w:t>
      </w:r>
      <w:r w:rsidRPr="00BD3FC5">
        <w:t>arents/</w:t>
      </w:r>
      <w:r w:rsidR="00F84E68" w:rsidRPr="00BD3FC5">
        <w:t>c</w:t>
      </w:r>
      <w:r w:rsidRPr="00BD3FC5">
        <w:t>arers</w:t>
      </w:r>
      <w:bookmarkEnd w:id="20"/>
    </w:p>
    <w:p w14:paraId="32785F7A" w14:textId="6D5AA0FC" w:rsidR="00FD3E2D" w:rsidRPr="00BD3FC5" w:rsidRDefault="00FD3E2D" w:rsidP="00673410">
      <w:pPr>
        <w:pStyle w:val="ListParagraph"/>
        <w:numPr>
          <w:ilvl w:val="0"/>
          <w:numId w:val="2"/>
        </w:numPr>
        <w:rPr>
          <w:color w:val="000000"/>
        </w:rPr>
      </w:pPr>
      <w:r w:rsidRPr="00BD3FC5">
        <w:rPr>
          <w:color w:val="000000"/>
        </w:rPr>
        <w:tab/>
        <w:t>The school will:</w:t>
      </w:r>
    </w:p>
    <w:p w14:paraId="4EF38C82" w14:textId="3795DC50" w:rsidR="00FD3E2D" w:rsidRPr="00BD3FC5" w:rsidRDefault="00FD3E2D" w:rsidP="00F4482A">
      <w:pPr>
        <w:pStyle w:val="ListParagraph"/>
        <w:numPr>
          <w:ilvl w:val="0"/>
          <w:numId w:val="38"/>
        </w:numPr>
        <w:spacing w:before="0"/>
        <w:rPr>
          <w:color w:val="000000"/>
        </w:rPr>
      </w:pPr>
      <w:r w:rsidRPr="00BD3FC5">
        <w:rPr>
          <w:color w:val="000000" w:themeColor="text1"/>
        </w:rPr>
        <w:t>Ensure that parents/carers are informed of the responsibility placed on the school and staff in relation to child protection by setting out its duties in the school prospectus/website</w:t>
      </w:r>
      <w:r w:rsidR="4B75F5DE" w:rsidRPr="00BD3FC5">
        <w:rPr>
          <w:color w:val="000000" w:themeColor="text1"/>
        </w:rPr>
        <w:t>.</w:t>
      </w:r>
    </w:p>
    <w:p w14:paraId="7062321D" w14:textId="77777777" w:rsidR="00FD3E2D" w:rsidRPr="00BD3FC5" w:rsidRDefault="00FD3E2D" w:rsidP="00F4482A">
      <w:pPr>
        <w:pStyle w:val="ListParagraph"/>
        <w:numPr>
          <w:ilvl w:val="0"/>
          <w:numId w:val="38"/>
        </w:numPr>
        <w:spacing w:before="0"/>
        <w:rPr>
          <w:color w:val="000000"/>
        </w:rPr>
      </w:pPr>
      <w:r w:rsidRPr="00BD3FC5">
        <w:rPr>
          <w:color w:val="000000" w:themeColor="text1"/>
        </w:rPr>
        <w:t>Undertake appropriate discussion with parents/carers prior to involvement of another agency unless the circumstances preclude this action</w:t>
      </w:r>
      <w:r w:rsidR="7A515146" w:rsidRPr="00BD3FC5">
        <w:rPr>
          <w:color w:val="000000" w:themeColor="text1"/>
        </w:rPr>
        <w:t>.</w:t>
      </w:r>
    </w:p>
    <w:p w14:paraId="0229690B" w14:textId="0AE88FA9" w:rsidR="00FD3E2D" w:rsidRPr="00BD3FC5" w:rsidRDefault="00FD3E2D" w:rsidP="00F4482A">
      <w:pPr>
        <w:pStyle w:val="ListParagraph"/>
        <w:numPr>
          <w:ilvl w:val="0"/>
          <w:numId w:val="38"/>
        </w:numPr>
        <w:spacing w:before="0"/>
        <w:rPr>
          <w:color w:val="000000"/>
        </w:rPr>
      </w:pPr>
      <w:r w:rsidRPr="00BD3FC5">
        <w:rPr>
          <w:color w:val="000000"/>
        </w:rPr>
        <w:t>Record what discussions have taken place with parents or if a decision has been made not to discuss it with parents</w:t>
      </w:r>
      <w:r w:rsidR="00473802" w:rsidRPr="00BD3FC5">
        <w:rPr>
          <w:color w:val="000000"/>
        </w:rPr>
        <w:t xml:space="preserve">. </w:t>
      </w:r>
      <w:r w:rsidRPr="00BD3FC5">
        <w:rPr>
          <w:color w:val="000000"/>
        </w:rPr>
        <w:t xml:space="preserve"> </w:t>
      </w:r>
      <w:r w:rsidR="00473802" w:rsidRPr="00BD3FC5">
        <w:rPr>
          <w:color w:val="000000"/>
        </w:rPr>
        <w:t>F</w:t>
      </w:r>
      <w:r w:rsidRPr="00BD3FC5">
        <w:rPr>
          <w:color w:val="000000"/>
        </w:rPr>
        <w:t>or example</w:t>
      </w:r>
      <w:r w:rsidR="00473802" w:rsidRPr="00BD3FC5">
        <w:rPr>
          <w:color w:val="000000"/>
        </w:rPr>
        <w:t>,</w:t>
      </w:r>
      <w:r w:rsidRPr="00BD3FC5">
        <w:rPr>
          <w:color w:val="000000"/>
        </w:rPr>
        <w:t xml:space="preserve"> if the school believes that notifying parents could place the child or another person at immediate risk of harm or prejudice the prevention or detection of crime, the rationale must be recorded.  Records may subsequently be disclosable to relevant partner agencies if Child Protection proceedings commence.</w:t>
      </w:r>
    </w:p>
    <w:p w14:paraId="09AF6AB2" w14:textId="77777777" w:rsidR="00FD3E2D" w:rsidRPr="00BD3FC5" w:rsidRDefault="00FD3E2D" w:rsidP="00FD3E2D">
      <w:pPr>
        <w:ind w:right="-54"/>
        <w:rPr>
          <w:iCs/>
          <w:color w:val="000000"/>
        </w:rPr>
      </w:pPr>
    </w:p>
    <w:p w14:paraId="299CDBC6" w14:textId="77777777" w:rsidR="00FD3E2D" w:rsidRPr="00BD3FC5" w:rsidRDefault="00FD3E2D" w:rsidP="00400E6C">
      <w:pPr>
        <w:pStyle w:val="Heading2"/>
      </w:pPr>
      <w:bookmarkStart w:id="21" w:name="_Toc208412814"/>
      <w:r w:rsidRPr="00BD3FC5">
        <w:t>Child-on-</w:t>
      </w:r>
      <w:r w:rsidR="00F84E68" w:rsidRPr="00BD3FC5">
        <w:t>c</w:t>
      </w:r>
      <w:r w:rsidRPr="00BD3FC5">
        <w:t xml:space="preserve">hild </w:t>
      </w:r>
      <w:r w:rsidR="00F84E68" w:rsidRPr="00BD3FC5">
        <w:t>a</w:t>
      </w:r>
      <w:r w:rsidRPr="00BD3FC5">
        <w:t>buse</w:t>
      </w:r>
      <w:bookmarkEnd w:id="21"/>
    </w:p>
    <w:p w14:paraId="01A812BE" w14:textId="77777777" w:rsidR="007F1B2A" w:rsidRPr="00BD3FC5" w:rsidRDefault="00000000" w:rsidP="00673410">
      <w:pPr>
        <w:pStyle w:val="ListParagraph"/>
        <w:numPr>
          <w:ilvl w:val="0"/>
          <w:numId w:val="2"/>
        </w:numPr>
        <w:rPr>
          <w:bCs/>
          <w:color w:val="000000"/>
        </w:rPr>
      </w:pPr>
      <w:hyperlink r:id="rId51" w:history="1">
        <w:r w:rsidR="005F38C8" w:rsidRPr="00BD3FC5">
          <w:rPr>
            <w:rStyle w:val="Hyperlink"/>
            <w:bCs/>
          </w:rPr>
          <w:t>Addressing Child-on-Child Abuse</w:t>
        </w:r>
      </w:hyperlink>
      <w:r w:rsidR="00A061F8" w:rsidRPr="00BD3FC5">
        <w:rPr>
          <w:bCs/>
        </w:rPr>
        <w:t xml:space="preserve"> is a useful </w:t>
      </w:r>
      <w:r w:rsidR="00C57C78" w:rsidRPr="00BD3FC5">
        <w:rPr>
          <w:bCs/>
        </w:rPr>
        <w:t>resource</w:t>
      </w:r>
      <w:r w:rsidR="009D2D5C" w:rsidRPr="00BD3FC5">
        <w:rPr>
          <w:bCs/>
        </w:rPr>
        <w:t xml:space="preserve"> for schools and college</w:t>
      </w:r>
      <w:r w:rsidR="00C57C78" w:rsidRPr="00BD3FC5">
        <w:rPr>
          <w:bCs/>
        </w:rPr>
        <w:t xml:space="preserve">s.  </w:t>
      </w:r>
      <w:r w:rsidR="00FD3E2D" w:rsidRPr="00BD3FC5">
        <w:rPr>
          <w:bCs/>
        </w:rPr>
        <w:t>We recognise that child-on-child abuse can manifest itself in many ways.  This can include but is not limited to:</w:t>
      </w:r>
      <w:r w:rsidR="00FD3E2D" w:rsidRPr="00BD3FC5">
        <w:t xml:space="preserve"> </w:t>
      </w:r>
    </w:p>
    <w:p w14:paraId="27E3A2C2" w14:textId="77777777" w:rsidR="007F1B2A" w:rsidRPr="00BD3FC5" w:rsidRDefault="00EF1DAD" w:rsidP="00673410">
      <w:pPr>
        <w:pStyle w:val="ListParagraph"/>
        <w:numPr>
          <w:ilvl w:val="0"/>
          <w:numId w:val="32"/>
        </w:numPr>
        <w:rPr>
          <w:bCs/>
          <w:color w:val="000000"/>
        </w:rPr>
      </w:pPr>
      <w:r w:rsidRPr="00BD3FC5">
        <w:rPr>
          <w:bCs/>
        </w:rPr>
        <w:t>B</w:t>
      </w:r>
      <w:r w:rsidR="00FD3E2D" w:rsidRPr="00BD3FC5">
        <w:rPr>
          <w:bCs/>
        </w:rPr>
        <w:t>ullying (including</w:t>
      </w:r>
      <w:r w:rsidR="00FD3E2D" w:rsidRPr="00BD3FC5">
        <w:rPr>
          <w:bCs/>
          <w:color w:val="000000"/>
        </w:rPr>
        <w:t xml:space="preserve"> cyberbullying, </w:t>
      </w:r>
    </w:p>
    <w:p w14:paraId="62E7B040" w14:textId="77777777" w:rsidR="007F1B2A" w:rsidRPr="00BD3FC5" w:rsidRDefault="00EF1DAD" w:rsidP="00673410">
      <w:pPr>
        <w:pStyle w:val="ListParagraph"/>
        <w:numPr>
          <w:ilvl w:val="0"/>
          <w:numId w:val="32"/>
        </w:numPr>
        <w:rPr>
          <w:bCs/>
          <w:color w:val="000000"/>
        </w:rPr>
      </w:pPr>
      <w:r w:rsidRPr="00BD3FC5">
        <w:rPr>
          <w:bCs/>
          <w:color w:val="000000"/>
        </w:rPr>
        <w:t>P</w:t>
      </w:r>
      <w:r w:rsidR="00FD3E2D" w:rsidRPr="00BD3FC5">
        <w:rPr>
          <w:bCs/>
          <w:color w:val="000000"/>
        </w:rPr>
        <w:t>rejudice-based and discriminatory bullying)</w:t>
      </w:r>
      <w:r w:rsidR="002A4CB9" w:rsidRPr="00BD3FC5">
        <w:rPr>
          <w:bCs/>
          <w:color w:val="000000"/>
        </w:rPr>
        <w:t>,</w:t>
      </w:r>
      <w:r w:rsidR="00FD3E2D" w:rsidRPr="00BD3FC5">
        <w:rPr>
          <w:bCs/>
          <w:color w:val="000000"/>
        </w:rPr>
        <w:t xml:space="preserve"> </w:t>
      </w:r>
    </w:p>
    <w:p w14:paraId="6D6164AF" w14:textId="77777777" w:rsidR="007F1B2A" w:rsidRPr="00BD3FC5" w:rsidRDefault="00EF1DAD" w:rsidP="00673410">
      <w:pPr>
        <w:pStyle w:val="ListParagraph"/>
        <w:numPr>
          <w:ilvl w:val="0"/>
          <w:numId w:val="32"/>
        </w:numPr>
        <w:rPr>
          <w:bCs/>
          <w:color w:val="000000"/>
        </w:rPr>
      </w:pPr>
      <w:r w:rsidRPr="00BD3FC5">
        <w:rPr>
          <w:bCs/>
          <w:color w:val="000000"/>
        </w:rPr>
        <w:lastRenderedPageBreak/>
        <w:t>A</w:t>
      </w:r>
      <w:r w:rsidR="00FD3E2D" w:rsidRPr="00BD3FC5">
        <w:rPr>
          <w:bCs/>
          <w:color w:val="000000"/>
        </w:rPr>
        <w:t>buse within intimate partner relationships</w:t>
      </w:r>
      <w:r w:rsidR="002A4CB9" w:rsidRPr="00BD3FC5">
        <w:rPr>
          <w:bCs/>
          <w:color w:val="000000"/>
        </w:rPr>
        <w:t>,</w:t>
      </w:r>
      <w:r w:rsidR="00FD3E2D" w:rsidRPr="00BD3FC5">
        <w:rPr>
          <w:bCs/>
          <w:color w:val="000000"/>
        </w:rPr>
        <w:t xml:space="preserve"> </w:t>
      </w:r>
    </w:p>
    <w:p w14:paraId="4C607AD2" w14:textId="77777777" w:rsidR="007F1B2A" w:rsidRPr="00BD3FC5" w:rsidRDefault="00EF1DAD" w:rsidP="00673410">
      <w:pPr>
        <w:pStyle w:val="ListParagraph"/>
        <w:numPr>
          <w:ilvl w:val="0"/>
          <w:numId w:val="32"/>
        </w:numPr>
        <w:rPr>
          <w:bCs/>
          <w:color w:val="000000"/>
        </w:rPr>
      </w:pPr>
      <w:r w:rsidRPr="00BD3FC5">
        <w:rPr>
          <w:bCs/>
          <w:color w:val="000000"/>
        </w:rPr>
        <w:t>P</w:t>
      </w:r>
      <w:r w:rsidR="00FD3E2D" w:rsidRPr="00BD3FC5">
        <w:rPr>
          <w:bCs/>
          <w:color w:val="000000"/>
        </w:rPr>
        <w:t>hysical abuse such as hitting, kicking, shaking, biting, hair pulling, or otherwise causing physical harm</w:t>
      </w:r>
      <w:r w:rsidR="0039299F" w:rsidRPr="00BD3FC5">
        <w:rPr>
          <w:bCs/>
          <w:color w:val="000000"/>
        </w:rPr>
        <w:t>,</w:t>
      </w:r>
    </w:p>
    <w:p w14:paraId="2C549DD6" w14:textId="77777777" w:rsidR="007F1B2A" w:rsidRPr="00BD3FC5" w:rsidRDefault="00EF1DAD" w:rsidP="00673410">
      <w:pPr>
        <w:pStyle w:val="ListParagraph"/>
        <w:numPr>
          <w:ilvl w:val="0"/>
          <w:numId w:val="32"/>
        </w:numPr>
        <w:rPr>
          <w:bCs/>
          <w:color w:val="000000"/>
        </w:rPr>
      </w:pPr>
      <w:r w:rsidRPr="00BD3FC5">
        <w:rPr>
          <w:bCs/>
          <w:color w:val="000000"/>
        </w:rPr>
        <w:t>S</w:t>
      </w:r>
      <w:r w:rsidR="00FD3E2D" w:rsidRPr="00BD3FC5">
        <w:rPr>
          <w:bCs/>
          <w:color w:val="000000"/>
        </w:rPr>
        <w:t>exual violence and sexual harassment</w:t>
      </w:r>
      <w:r w:rsidR="0039299F" w:rsidRPr="00BD3FC5">
        <w:rPr>
          <w:bCs/>
          <w:color w:val="000000"/>
        </w:rPr>
        <w:t>,</w:t>
      </w:r>
      <w:r w:rsidR="00FD3E2D" w:rsidRPr="00BD3FC5">
        <w:rPr>
          <w:bCs/>
          <w:color w:val="000000"/>
        </w:rPr>
        <w:t xml:space="preserve"> </w:t>
      </w:r>
    </w:p>
    <w:p w14:paraId="4537E286" w14:textId="77777777" w:rsidR="007F1B2A" w:rsidRPr="00BD3FC5" w:rsidRDefault="00EF1DAD" w:rsidP="00673410">
      <w:pPr>
        <w:pStyle w:val="ListParagraph"/>
        <w:numPr>
          <w:ilvl w:val="0"/>
          <w:numId w:val="32"/>
        </w:numPr>
        <w:rPr>
          <w:bCs/>
          <w:color w:val="000000"/>
        </w:rPr>
      </w:pPr>
      <w:r w:rsidRPr="00BD3FC5">
        <w:rPr>
          <w:bCs/>
          <w:color w:val="000000"/>
        </w:rPr>
        <w:t>C</w:t>
      </w:r>
      <w:r w:rsidR="00FD3E2D" w:rsidRPr="00BD3FC5">
        <w:rPr>
          <w:bCs/>
          <w:color w:val="000000"/>
        </w:rPr>
        <w:t>onsensual and non-consensual sharing of nudes and semi-</w:t>
      </w:r>
      <w:proofErr w:type="gramStart"/>
      <w:r w:rsidR="00FD3E2D" w:rsidRPr="00BD3FC5">
        <w:rPr>
          <w:bCs/>
          <w:color w:val="000000"/>
        </w:rPr>
        <w:t>nudes</w:t>
      </w:r>
      <w:proofErr w:type="gramEnd"/>
      <w:r w:rsidR="00FD3E2D" w:rsidRPr="00BD3FC5">
        <w:rPr>
          <w:bCs/>
          <w:color w:val="000000"/>
        </w:rPr>
        <w:t xml:space="preserve"> images and/or videos</w:t>
      </w:r>
      <w:r w:rsidR="0039299F" w:rsidRPr="00BD3FC5">
        <w:rPr>
          <w:bCs/>
          <w:color w:val="000000"/>
        </w:rPr>
        <w:t>,</w:t>
      </w:r>
    </w:p>
    <w:p w14:paraId="0BFA08F9" w14:textId="77777777" w:rsidR="007F1B2A" w:rsidRPr="00BD3FC5" w:rsidRDefault="00EF1DAD" w:rsidP="00673410">
      <w:pPr>
        <w:pStyle w:val="ListParagraph"/>
        <w:numPr>
          <w:ilvl w:val="0"/>
          <w:numId w:val="32"/>
        </w:numPr>
        <w:rPr>
          <w:bCs/>
          <w:color w:val="000000"/>
        </w:rPr>
      </w:pPr>
      <w:r w:rsidRPr="00BD3FC5">
        <w:rPr>
          <w:bCs/>
          <w:color w:val="000000"/>
        </w:rPr>
        <w:t>C</w:t>
      </w:r>
      <w:r w:rsidR="00FD3E2D" w:rsidRPr="00BD3FC5">
        <w:rPr>
          <w:bCs/>
          <w:color w:val="000000"/>
        </w:rPr>
        <w:t>ausing someone to engage in sexual activity without consent, such as forcing someone to strip, touch themselves sexually, or to engage in sexual activity with a third party</w:t>
      </w:r>
      <w:r w:rsidR="0039299F" w:rsidRPr="00BD3FC5">
        <w:rPr>
          <w:bCs/>
          <w:color w:val="000000"/>
        </w:rPr>
        <w:t>,</w:t>
      </w:r>
    </w:p>
    <w:p w14:paraId="1236E737" w14:textId="77777777" w:rsidR="007F1B2A" w:rsidRPr="00BD3FC5" w:rsidRDefault="00EF1DAD" w:rsidP="00673410">
      <w:pPr>
        <w:pStyle w:val="ListParagraph"/>
        <w:numPr>
          <w:ilvl w:val="0"/>
          <w:numId w:val="32"/>
        </w:numPr>
        <w:rPr>
          <w:bCs/>
          <w:color w:val="000000"/>
        </w:rPr>
      </w:pPr>
      <w:proofErr w:type="spellStart"/>
      <w:r w:rsidRPr="00BD3FC5">
        <w:rPr>
          <w:bCs/>
          <w:color w:val="000000"/>
        </w:rPr>
        <w:t>U</w:t>
      </w:r>
      <w:r w:rsidR="00FD3E2D" w:rsidRPr="00BD3FC5">
        <w:rPr>
          <w:bCs/>
          <w:color w:val="000000"/>
        </w:rPr>
        <w:t>pskirting</w:t>
      </w:r>
      <w:proofErr w:type="spellEnd"/>
      <w:r w:rsidR="00FD3E2D" w:rsidRPr="00BD3FC5">
        <w:rPr>
          <w:bCs/>
          <w:color w:val="000000"/>
        </w:rPr>
        <w:t xml:space="preserve"> and initiation</w:t>
      </w:r>
      <w:r w:rsidR="0039299F" w:rsidRPr="00BD3FC5">
        <w:rPr>
          <w:bCs/>
          <w:color w:val="000000"/>
        </w:rPr>
        <w:t xml:space="preserve"> or</w:t>
      </w:r>
      <w:r w:rsidR="00FD3E2D" w:rsidRPr="00BD3FC5">
        <w:rPr>
          <w:bCs/>
          <w:color w:val="000000"/>
        </w:rPr>
        <w:t xml:space="preserve"> hazing type violence and rituals. </w:t>
      </w:r>
      <w:r w:rsidR="007F1B2A" w:rsidRPr="00BD3FC5">
        <w:rPr>
          <w:bCs/>
          <w:color w:val="000000"/>
        </w:rPr>
        <w:br/>
      </w:r>
    </w:p>
    <w:p w14:paraId="5F50E9A4" w14:textId="77777777" w:rsidR="00FD3E2D" w:rsidRPr="00BD3FC5" w:rsidRDefault="00FD3E2D" w:rsidP="00673410">
      <w:pPr>
        <w:pStyle w:val="ListParagraph"/>
        <w:numPr>
          <w:ilvl w:val="0"/>
          <w:numId w:val="2"/>
        </w:numPr>
        <w:rPr>
          <w:bCs/>
          <w:color w:val="000000"/>
        </w:rPr>
      </w:pPr>
      <w:r w:rsidRPr="00BD3FC5">
        <w:rPr>
          <w:bCs/>
        </w:rPr>
        <w:t>Addressing inappropriate behaviour (even if it appears to be relatively innocuous) can be an important intervention that helps prevent problematic, abusive and/or violent behaviour in the future.</w:t>
      </w:r>
      <w:r w:rsidR="00400E6C" w:rsidRPr="00BD3FC5">
        <w:rPr>
          <w:bCs/>
          <w:color w:val="000000"/>
        </w:rPr>
        <w:br/>
      </w:r>
    </w:p>
    <w:p w14:paraId="3E202F6A" w14:textId="77777777" w:rsidR="00FD3E2D" w:rsidRPr="00BD3FC5" w:rsidRDefault="00FD3E2D" w:rsidP="00673410">
      <w:pPr>
        <w:pStyle w:val="ListParagraph"/>
        <w:numPr>
          <w:ilvl w:val="0"/>
          <w:numId w:val="2"/>
        </w:numPr>
      </w:pPr>
      <w:r w:rsidRPr="00BD3FC5">
        <w:rPr>
          <w:color w:val="000000"/>
        </w:rPr>
        <w:t>All</w:t>
      </w:r>
      <w:r w:rsidRPr="00BD3FC5">
        <w:rPr>
          <w:bCs/>
          <w:color w:val="000000"/>
        </w:rPr>
        <w:t xml:space="preserve"> forms </w:t>
      </w:r>
      <w:r w:rsidRPr="00BD3FC5">
        <w:rPr>
          <w:bCs/>
        </w:rPr>
        <w:t xml:space="preserve">of child-on-child abuse are unacceptable and will be taken seriously. </w:t>
      </w:r>
    </w:p>
    <w:p w14:paraId="73C7D27E" w14:textId="77777777" w:rsidR="00FD3E2D" w:rsidRPr="00BD3FC5" w:rsidRDefault="00FD3E2D" w:rsidP="00FD3E2D">
      <w:pPr>
        <w:pStyle w:val="ListParagraph"/>
        <w:tabs>
          <w:tab w:val="left" w:pos="-720"/>
          <w:tab w:val="left" w:pos="0"/>
        </w:tabs>
      </w:pPr>
    </w:p>
    <w:p w14:paraId="53E31592" w14:textId="1B29779E" w:rsidR="00FD3E2D" w:rsidRPr="00BD3FC5" w:rsidRDefault="00FD3E2D" w:rsidP="00673410">
      <w:pPr>
        <w:pStyle w:val="ListParagraph"/>
        <w:numPr>
          <w:ilvl w:val="0"/>
          <w:numId w:val="2"/>
        </w:numPr>
      </w:pPr>
      <w:r w:rsidRPr="00BD3FC5">
        <w:t>The school will:</w:t>
      </w:r>
    </w:p>
    <w:p w14:paraId="49BF6E29" w14:textId="77777777" w:rsidR="00FD3E2D" w:rsidRPr="00BD3FC5" w:rsidRDefault="00FD3E2D" w:rsidP="00623F77">
      <w:pPr>
        <w:pStyle w:val="ListParagraph"/>
        <w:numPr>
          <w:ilvl w:val="0"/>
          <w:numId w:val="38"/>
        </w:numPr>
        <w:spacing w:before="0"/>
        <w:rPr>
          <w:color w:val="000000"/>
        </w:rPr>
      </w:pPr>
      <w:r w:rsidRPr="00BD3FC5">
        <w:rPr>
          <w:color w:val="000000"/>
        </w:rPr>
        <w:t>Create a whole school protective ethos in which child-on-child abuse, including sexual violence and sexual harassment will not be tolerated</w:t>
      </w:r>
      <w:r w:rsidR="00623F77" w:rsidRPr="00BD3FC5">
        <w:rPr>
          <w:color w:val="000000"/>
        </w:rPr>
        <w:t>,</w:t>
      </w:r>
    </w:p>
    <w:p w14:paraId="4FF1F8DB" w14:textId="77777777" w:rsidR="00FD3E2D" w:rsidRPr="00BD3FC5" w:rsidRDefault="00FD3E2D" w:rsidP="00623F77">
      <w:pPr>
        <w:pStyle w:val="ListParagraph"/>
        <w:numPr>
          <w:ilvl w:val="0"/>
          <w:numId w:val="38"/>
        </w:numPr>
        <w:spacing w:before="0"/>
        <w:rPr>
          <w:color w:val="000000"/>
        </w:rPr>
      </w:pPr>
      <w:r w:rsidRPr="00BD3FC5">
        <w:rPr>
          <w:color w:val="000000"/>
        </w:rPr>
        <w:t>Provide training for staff about recognising and responding to child-on-child abuse</w:t>
      </w:r>
      <w:r w:rsidR="00623F77" w:rsidRPr="00BD3FC5">
        <w:rPr>
          <w:color w:val="000000"/>
        </w:rPr>
        <w:t>;</w:t>
      </w:r>
      <w:r w:rsidRPr="00BD3FC5">
        <w:rPr>
          <w:color w:val="000000"/>
        </w:rPr>
        <w:t xml:space="preserve"> including raising awareness of the gendered nature of peer abuse, with girls more likely to be victims and </w:t>
      </w:r>
      <w:proofErr w:type="gramStart"/>
      <w:r w:rsidRPr="00BD3FC5">
        <w:rPr>
          <w:color w:val="000000"/>
        </w:rPr>
        <w:t>boys</w:t>
      </w:r>
      <w:proofErr w:type="gramEnd"/>
      <w:r w:rsidRPr="00BD3FC5">
        <w:rPr>
          <w:color w:val="000000"/>
        </w:rPr>
        <w:t xml:space="preserve"> perpetrators</w:t>
      </w:r>
      <w:r w:rsidR="00623F77" w:rsidRPr="00BD3FC5">
        <w:rPr>
          <w:color w:val="000000"/>
        </w:rPr>
        <w:t>,</w:t>
      </w:r>
    </w:p>
    <w:p w14:paraId="10E4BADC" w14:textId="77777777" w:rsidR="00400E6C" w:rsidRPr="00BD3FC5" w:rsidRDefault="00FD3E2D" w:rsidP="00623F77">
      <w:pPr>
        <w:pStyle w:val="ListParagraph"/>
        <w:numPr>
          <w:ilvl w:val="0"/>
          <w:numId w:val="38"/>
        </w:numPr>
        <w:spacing w:before="0"/>
      </w:pPr>
      <w:r w:rsidRPr="00BD3FC5">
        <w:rPr>
          <w:color w:val="000000"/>
        </w:rPr>
        <w:t>Ensure that staff do not dismiss instances of child-on-child abuse, including sexual violence and sexual harassment as an inevitable part of growing up or ‘banter’</w:t>
      </w:r>
      <w:r w:rsidR="00623F77" w:rsidRPr="00BD3FC5">
        <w:rPr>
          <w:color w:val="000000"/>
        </w:rPr>
        <w:t>,</w:t>
      </w:r>
    </w:p>
    <w:p w14:paraId="31E14079" w14:textId="77777777" w:rsidR="00FD3E2D" w:rsidRPr="00BD3FC5" w:rsidRDefault="00FD3E2D" w:rsidP="00623F77">
      <w:pPr>
        <w:pStyle w:val="ListParagraph"/>
        <w:numPr>
          <w:ilvl w:val="0"/>
          <w:numId w:val="38"/>
        </w:numPr>
        <w:spacing w:before="0"/>
        <w:rPr>
          <w:color w:val="000000"/>
        </w:rPr>
      </w:pPr>
      <w:r w:rsidRPr="00BD3FC5">
        <w:rPr>
          <w:color w:val="000000"/>
        </w:rPr>
        <w:t>Include within the curriculum, information and materials that support children in keeping themselves safe from abuse, including abuse from their peers and online</w:t>
      </w:r>
      <w:r w:rsidR="00623F77" w:rsidRPr="00BD3FC5">
        <w:rPr>
          <w:color w:val="000000"/>
        </w:rPr>
        <w:t>,</w:t>
      </w:r>
    </w:p>
    <w:p w14:paraId="29731E6D" w14:textId="77777777" w:rsidR="00FD3E2D" w:rsidRPr="00BD3FC5" w:rsidRDefault="00FD3E2D" w:rsidP="00623F77">
      <w:pPr>
        <w:pStyle w:val="ListParagraph"/>
        <w:numPr>
          <w:ilvl w:val="0"/>
          <w:numId w:val="38"/>
        </w:numPr>
        <w:spacing w:before="0"/>
        <w:rPr>
          <w:color w:val="000000"/>
        </w:rPr>
      </w:pPr>
      <w:r w:rsidRPr="00BD3FC5">
        <w:rPr>
          <w:color w:val="000000"/>
        </w:rPr>
        <w:t>Provide high quality Relationship and Sex Education (RSE)</w:t>
      </w:r>
      <w:r w:rsidR="00E81B49" w:rsidRPr="00BD3FC5">
        <w:rPr>
          <w:color w:val="000000"/>
        </w:rPr>
        <w:t xml:space="preserve">, Health Education (HE) </w:t>
      </w:r>
      <w:r w:rsidRPr="00BD3FC5">
        <w:rPr>
          <w:color w:val="000000"/>
        </w:rPr>
        <w:t>and/or enrichment programmes including teaching about consent</w:t>
      </w:r>
      <w:r w:rsidR="00623F77" w:rsidRPr="00BD3FC5">
        <w:rPr>
          <w:color w:val="000000"/>
        </w:rPr>
        <w:t>,</w:t>
      </w:r>
    </w:p>
    <w:p w14:paraId="4063057A" w14:textId="77777777" w:rsidR="00FD3E2D" w:rsidRPr="00BD3FC5" w:rsidRDefault="00FD3E2D" w:rsidP="00623F77">
      <w:pPr>
        <w:pStyle w:val="ListParagraph"/>
        <w:numPr>
          <w:ilvl w:val="0"/>
          <w:numId w:val="38"/>
        </w:numPr>
        <w:spacing w:before="0"/>
        <w:rPr>
          <w:bCs/>
        </w:rPr>
      </w:pPr>
      <w:r w:rsidRPr="00BD3FC5">
        <w:rPr>
          <w:color w:val="000000"/>
        </w:rPr>
        <w:t>Ensure that staff members follow the procedures outlined in this policy when they become aware of child-on-child abuse, referring any concerns of child-on-child abuse to the Designated Safeguarding Lead (or deputy) in line with safeguarding procedures.</w:t>
      </w:r>
      <w:r w:rsidR="00496D9A" w:rsidRPr="00BD3FC5">
        <w:br/>
      </w:r>
    </w:p>
    <w:p w14:paraId="31D5F6E8" w14:textId="77777777" w:rsidR="00FD3E2D" w:rsidRPr="00BD3FC5" w:rsidRDefault="00FD3E2D" w:rsidP="006B1ADE">
      <w:pPr>
        <w:rPr>
          <w:bCs/>
          <w:color w:val="FF0000"/>
        </w:rPr>
      </w:pPr>
    </w:p>
    <w:p w14:paraId="786DF719" w14:textId="77777777" w:rsidR="00FD3E2D" w:rsidRPr="00BD3FC5" w:rsidRDefault="00FD3E2D" w:rsidP="00673410">
      <w:pPr>
        <w:pStyle w:val="ListParagraph"/>
        <w:numPr>
          <w:ilvl w:val="0"/>
          <w:numId w:val="2"/>
        </w:numPr>
        <w:rPr>
          <w:bCs/>
        </w:rPr>
      </w:pPr>
      <w:r w:rsidRPr="00BD3FC5">
        <w:rPr>
          <w:bCs/>
        </w:rPr>
        <w:t>Recognise the risk of intra familial harms and provide support to siblings following incidents when necessary.</w:t>
      </w:r>
    </w:p>
    <w:p w14:paraId="2DAD6B9A" w14:textId="77777777" w:rsidR="00FD3E2D" w:rsidRPr="00BD3FC5" w:rsidRDefault="00FD3E2D" w:rsidP="00FD3E2D">
      <w:pPr>
        <w:pStyle w:val="ListParagraph"/>
        <w:rPr>
          <w:bCs/>
        </w:rPr>
      </w:pPr>
    </w:p>
    <w:p w14:paraId="7105AD9D" w14:textId="77777777" w:rsidR="002115DA" w:rsidRPr="00BD3FC5" w:rsidRDefault="00FD3E2D" w:rsidP="00673410">
      <w:pPr>
        <w:pStyle w:val="ListParagraph"/>
        <w:numPr>
          <w:ilvl w:val="0"/>
          <w:numId w:val="2"/>
        </w:numPr>
        <w:rPr>
          <w:iCs/>
          <w:color w:val="000000"/>
        </w:rPr>
      </w:pPr>
      <w:r w:rsidRPr="00BD3FC5">
        <w:rPr>
          <w:bCs/>
        </w:rPr>
        <w:lastRenderedPageBreak/>
        <w:t xml:space="preserve">The Designated Safeguarding Lead will refer to the </w:t>
      </w:r>
      <w:hyperlink r:id="rId52" w:history="1">
        <w:r w:rsidR="00BB0B6D" w:rsidRPr="00BD3FC5">
          <w:rPr>
            <w:rStyle w:val="Hyperlink"/>
            <w:rFonts w:eastAsia="Times New Roman"/>
            <w:lang w:eastAsia="en-GB"/>
          </w:rPr>
          <w:t>Cambridgeshire &amp; Peterborough Safeguarding Partnership Board</w:t>
        </w:r>
      </w:hyperlink>
      <w:r w:rsidRPr="00BD3FC5">
        <w:rPr>
          <w:bCs/>
        </w:rPr>
        <w:t>’s</w:t>
      </w:r>
      <w:r w:rsidRPr="00BD3FC5">
        <w:rPr>
          <w:bCs/>
          <w:color w:val="FF0000"/>
        </w:rPr>
        <w:t xml:space="preserve"> </w:t>
      </w:r>
      <w:hyperlink r:id="rId53" w:history="1">
        <w:r w:rsidR="00DB7BAF" w:rsidRPr="00BD3FC5">
          <w:rPr>
            <w:rStyle w:val="Hyperlink"/>
            <w:bCs/>
          </w:rPr>
          <w:t>Child-Sexual-Behaviour-Assessment-Tool</w:t>
        </w:r>
      </w:hyperlink>
      <w:r w:rsidRPr="00BD3FC5">
        <w:rPr>
          <w:bCs/>
        </w:rPr>
        <w:t xml:space="preserve"> if there is a concern that a young person may be displaying sexually harmful behaviours.</w:t>
      </w:r>
      <w:r w:rsidR="002115DA" w:rsidRPr="00BD3FC5">
        <w:rPr>
          <w:bCs/>
        </w:rPr>
        <w:br/>
      </w:r>
    </w:p>
    <w:p w14:paraId="01E2427F" w14:textId="77777777" w:rsidR="00FD3E2D" w:rsidRPr="00BD3FC5" w:rsidRDefault="00FD3E2D" w:rsidP="00D01977">
      <w:pPr>
        <w:pStyle w:val="Heading2"/>
        <w:rPr>
          <w:color w:val="000000"/>
        </w:rPr>
      </w:pPr>
      <w:bookmarkStart w:id="22" w:name="_Toc208412815"/>
      <w:r w:rsidRPr="00BD3FC5">
        <w:t xml:space="preserve">Dealing with </w:t>
      </w:r>
      <w:r w:rsidR="00F84E68" w:rsidRPr="00BD3FC5">
        <w:t>c</w:t>
      </w:r>
      <w:r w:rsidRPr="00BD3FC5">
        <w:t>hild</w:t>
      </w:r>
      <w:r w:rsidR="002115DA" w:rsidRPr="00BD3FC5">
        <w:t>-</w:t>
      </w:r>
      <w:r w:rsidRPr="00BD3FC5">
        <w:t>on</w:t>
      </w:r>
      <w:r w:rsidR="002115DA" w:rsidRPr="00BD3FC5">
        <w:t>-</w:t>
      </w:r>
      <w:r w:rsidR="00F84E68" w:rsidRPr="00BD3FC5">
        <w:t>c</w:t>
      </w:r>
      <w:r w:rsidRPr="00BD3FC5">
        <w:t xml:space="preserve">hild </w:t>
      </w:r>
      <w:r w:rsidR="00F84E68" w:rsidRPr="00BD3FC5">
        <w:t>s</w:t>
      </w:r>
      <w:r w:rsidRPr="00BD3FC5">
        <w:t xml:space="preserve">exual </w:t>
      </w:r>
      <w:r w:rsidR="00F84E68" w:rsidRPr="00BD3FC5">
        <w:t>v</w:t>
      </w:r>
      <w:r w:rsidRPr="00BD3FC5">
        <w:t xml:space="preserve">iolence and </w:t>
      </w:r>
      <w:r w:rsidR="00F84E68" w:rsidRPr="00BD3FC5">
        <w:t>s</w:t>
      </w:r>
      <w:r w:rsidRPr="00BD3FC5">
        <w:t xml:space="preserve">exual </w:t>
      </w:r>
      <w:r w:rsidR="00F84E68" w:rsidRPr="00BD3FC5">
        <w:t>h</w:t>
      </w:r>
      <w:r w:rsidRPr="00BD3FC5">
        <w:t xml:space="preserve">arassment </w:t>
      </w:r>
      <w:r w:rsidR="00F84E68" w:rsidRPr="00BD3FC5">
        <w:t>b</w:t>
      </w:r>
      <w:r w:rsidRPr="00BD3FC5">
        <w:t xml:space="preserve">etween </w:t>
      </w:r>
      <w:r w:rsidR="00F84E68" w:rsidRPr="00BD3FC5">
        <w:t>c</w:t>
      </w:r>
      <w:r w:rsidRPr="00BD3FC5">
        <w:t>hildren</w:t>
      </w:r>
      <w:bookmarkEnd w:id="22"/>
    </w:p>
    <w:p w14:paraId="601DA953" w14:textId="77777777" w:rsidR="00FD3E2D" w:rsidRPr="00BD3FC5" w:rsidRDefault="00FD3E2D" w:rsidP="00673410">
      <w:pPr>
        <w:pStyle w:val="ListParagraph"/>
        <w:numPr>
          <w:ilvl w:val="0"/>
          <w:numId w:val="2"/>
        </w:numPr>
        <w:rPr>
          <w:bCs/>
        </w:rPr>
      </w:pPr>
      <w:r w:rsidRPr="00BD3FC5">
        <w:rPr>
          <w:bCs/>
          <w:color w:val="000000"/>
        </w:rPr>
        <w:t xml:space="preserve">Sexual </w:t>
      </w:r>
      <w:r w:rsidRPr="00BD3FC5">
        <w:rPr>
          <w:bCs/>
        </w:rPr>
        <w:t>violence and sexual harassment can occur between two children of any age and sex from primary to secondary stage and into colleges.</w:t>
      </w:r>
      <w:r w:rsidR="007C1E1E" w:rsidRPr="00BD3FC5">
        <w:rPr>
          <w:bCs/>
        </w:rPr>
        <w:t xml:space="preserve"> </w:t>
      </w:r>
      <w:r w:rsidRPr="00BD3FC5">
        <w:rPr>
          <w:bCs/>
        </w:rPr>
        <w:t xml:space="preserve"> It can also occur wholly online, concurrently online and offline, or technology may be used to facilitate offline abuse.</w:t>
      </w:r>
      <w:r w:rsidR="007C1E1E" w:rsidRPr="00BD3FC5">
        <w:rPr>
          <w:bCs/>
        </w:rPr>
        <w:t xml:space="preserve"> </w:t>
      </w:r>
      <w:r w:rsidRPr="00BD3FC5">
        <w:rPr>
          <w:bCs/>
        </w:rPr>
        <w:t xml:space="preserve"> It can occur through a group of children sexually assaulting or sexually harassing a single child or group of children. </w:t>
      </w:r>
      <w:r w:rsidR="00D01977" w:rsidRPr="00BD3FC5">
        <w:rPr>
          <w:bCs/>
        </w:rPr>
        <w:br/>
      </w:r>
    </w:p>
    <w:p w14:paraId="6CF5AEEB" w14:textId="77777777" w:rsidR="00FD3E2D" w:rsidRPr="00BD3FC5" w:rsidRDefault="00FD3E2D" w:rsidP="00673410">
      <w:pPr>
        <w:pStyle w:val="ListParagraph"/>
        <w:numPr>
          <w:ilvl w:val="0"/>
          <w:numId w:val="2"/>
        </w:numPr>
        <w:rPr>
          <w:bCs/>
          <w:color w:val="000000"/>
        </w:rPr>
      </w:pPr>
      <w:r w:rsidRPr="00BD3FC5">
        <w:rPr>
          <w:bCs/>
          <w:color w:val="000000"/>
        </w:rPr>
        <w:t>Children who are victims of sexual violence and sexual harassment will likely find the experience stressful and distressing.</w:t>
      </w:r>
      <w:r w:rsidR="007F15A1" w:rsidRPr="00BD3FC5">
        <w:rPr>
          <w:bCs/>
          <w:color w:val="000000"/>
        </w:rPr>
        <w:t xml:space="preserve"> </w:t>
      </w:r>
      <w:r w:rsidRPr="00BD3FC5">
        <w:rPr>
          <w:bCs/>
          <w:color w:val="000000"/>
        </w:rPr>
        <w:t xml:space="preserve"> This will, </w:t>
      </w:r>
      <w:r w:rsidR="009F156D" w:rsidRPr="00BD3FC5">
        <w:rPr>
          <w:bCs/>
          <w:color w:val="000000"/>
        </w:rPr>
        <w:t>may</w:t>
      </w:r>
      <w:r w:rsidRPr="00BD3FC5">
        <w:rPr>
          <w:bCs/>
          <w:color w:val="000000"/>
        </w:rPr>
        <w:t xml:space="preserve"> adversely affect their educational attainment and will be exacerbated if the alleged perpetrator(s) attends the same school or college. </w:t>
      </w:r>
      <w:r w:rsidR="007F15A1" w:rsidRPr="00BD3FC5">
        <w:rPr>
          <w:bCs/>
          <w:color w:val="000000"/>
        </w:rPr>
        <w:t xml:space="preserve"> </w:t>
      </w:r>
      <w:r w:rsidRPr="00BD3FC5">
        <w:rPr>
          <w:bCs/>
          <w:color w:val="000000"/>
        </w:rPr>
        <w:t>Sexual violence and sexual harassment exist on a continuum and may overlap</w:t>
      </w:r>
      <w:r w:rsidR="009F156D" w:rsidRPr="00BD3FC5">
        <w:rPr>
          <w:bCs/>
          <w:color w:val="000000"/>
        </w:rPr>
        <w:t xml:space="preserve">; </w:t>
      </w:r>
      <w:r w:rsidRPr="00BD3FC5">
        <w:rPr>
          <w:bCs/>
          <w:color w:val="000000"/>
        </w:rPr>
        <w:t>they can occur online and face to face (both physically and verbally) and are never acceptable.</w:t>
      </w:r>
      <w:r w:rsidR="00D01977" w:rsidRPr="00BD3FC5">
        <w:rPr>
          <w:bCs/>
          <w:color w:val="000000"/>
        </w:rPr>
        <w:br/>
      </w:r>
    </w:p>
    <w:p w14:paraId="28444F14" w14:textId="1B91AC55" w:rsidR="00FD3E2D" w:rsidRPr="00BD3FC5" w:rsidRDefault="00FD3E2D" w:rsidP="009F156D">
      <w:pPr>
        <w:pStyle w:val="ListParagraph"/>
        <w:numPr>
          <w:ilvl w:val="0"/>
          <w:numId w:val="2"/>
        </w:numPr>
        <w:rPr>
          <w:color w:val="000000"/>
        </w:rPr>
      </w:pPr>
      <w:r w:rsidRPr="00BD3FC5">
        <w:rPr>
          <w:color w:val="000000"/>
        </w:rPr>
        <w:t>The school will:</w:t>
      </w:r>
    </w:p>
    <w:p w14:paraId="5F9A86B5" w14:textId="77777777" w:rsidR="00FD3E2D" w:rsidRPr="00BD3FC5" w:rsidRDefault="00FD3E2D" w:rsidP="00673410">
      <w:pPr>
        <w:pStyle w:val="ListParagraph"/>
        <w:numPr>
          <w:ilvl w:val="0"/>
          <w:numId w:val="31"/>
        </w:numPr>
        <w:ind w:left="1134"/>
        <w:rPr>
          <w:bCs/>
        </w:rPr>
      </w:pPr>
      <w:r w:rsidRPr="00BD3FC5">
        <w:rPr>
          <w:bCs/>
        </w:rPr>
        <w:t>Make it clear that there is a zero-tolerance approach to sexual violence and sexual harassment, that it is never acceptable, and it will not be tolerated</w:t>
      </w:r>
      <w:r w:rsidR="00A777F7" w:rsidRPr="00BD3FC5">
        <w:t>,</w:t>
      </w:r>
    </w:p>
    <w:p w14:paraId="462EC2CB" w14:textId="77777777" w:rsidR="00FD3E2D" w:rsidRPr="00BD3FC5" w:rsidRDefault="00FD3E2D" w:rsidP="00673410">
      <w:pPr>
        <w:pStyle w:val="ListParagraph"/>
        <w:numPr>
          <w:ilvl w:val="0"/>
          <w:numId w:val="31"/>
        </w:numPr>
        <w:ind w:left="1134"/>
        <w:rPr>
          <w:bCs/>
        </w:rPr>
      </w:pPr>
      <w:r w:rsidRPr="00BD3FC5">
        <w:rPr>
          <w:bCs/>
        </w:rPr>
        <w:t>Provide training for staff on how to manage a report of sexual violence or sexual harassment</w:t>
      </w:r>
      <w:r w:rsidR="442543CF" w:rsidRPr="00BD3FC5">
        <w:t>.</w:t>
      </w:r>
    </w:p>
    <w:p w14:paraId="0AF3B4F3" w14:textId="77777777" w:rsidR="00FD3E2D" w:rsidRPr="00BD3FC5" w:rsidRDefault="00FD3E2D" w:rsidP="00673410">
      <w:pPr>
        <w:pStyle w:val="ListParagraph"/>
        <w:numPr>
          <w:ilvl w:val="0"/>
          <w:numId w:val="31"/>
        </w:numPr>
        <w:ind w:left="1134"/>
        <w:rPr>
          <w:bCs/>
        </w:rPr>
      </w:pPr>
      <w:r w:rsidRPr="00BD3FC5">
        <w:rPr>
          <w:bCs/>
        </w:rPr>
        <w:t>Make decisions on a case-by-case basis</w:t>
      </w:r>
      <w:r w:rsidR="006C5537" w:rsidRPr="00BD3FC5">
        <w:rPr>
          <w:bCs/>
        </w:rPr>
        <w:t>,</w:t>
      </w:r>
    </w:p>
    <w:p w14:paraId="42718187" w14:textId="77777777" w:rsidR="00FD3E2D" w:rsidRPr="00BD3FC5" w:rsidRDefault="00FD3E2D" w:rsidP="006C5537">
      <w:pPr>
        <w:pStyle w:val="ListParagraph"/>
        <w:numPr>
          <w:ilvl w:val="0"/>
          <w:numId w:val="31"/>
        </w:numPr>
        <w:ind w:left="1134"/>
        <w:rPr>
          <w:bCs/>
        </w:rPr>
      </w:pPr>
      <w:r w:rsidRPr="00BD3FC5">
        <w:rPr>
          <w:bCs/>
        </w:rPr>
        <w:t>Reassure victims that they are being taken seriously, offer appropriate support and take the wishes of the victim into account when decision making</w:t>
      </w:r>
      <w:r w:rsidR="006C5537" w:rsidRPr="00BD3FC5">
        <w:rPr>
          <w:bCs/>
        </w:rPr>
        <w:t>,</w:t>
      </w:r>
    </w:p>
    <w:p w14:paraId="1782FB2D" w14:textId="77777777" w:rsidR="00FD3E2D" w:rsidRPr="00BD3FC5" w:rsidRDefault="00FD3E2D" w:rsidP="00673410">
      <w:pPr>
        <w:pStyle w:val="ListParagraph"/>
        <w:numPr>
          <w:ilvl w:val="0"/>
          <w:numId w:val="31"/>
        </w:numPr>
        <w:ind w:left="1134"/>
        <w:rPr>
          <w:bCs/>
        </w:rPr>
      </w:pPr>
      <w:r w:rsidRPr="00BD3FC5">
        <w:rPr>
          <w:bCs/>
        </w:rPr>
        <w:t>Implement measures to keep the victim, alleged perpetrator and</w:t>
      </w:r>
      <w:r w:rsidR="0064501C" w:rsidRPr="00BD3FC5">
        <w:rPr>
          <w:bCs/>
        </w:rPr>
        <w:t>,</w:t>
      </w:r>
      <w:r w:rsidRPr="00BD3FC5">
        <w:rPr>
          <w:bCs/>
        </w:rPr>
        <w:t xml:space="preserve"> if necessary</w:t>
      </w:r>
      <w:r w:rsidR="0064501C" w:rsidRPr="00BD3FC5">
        <w:rPr>
          <w:bCs/>
        </w:rPr>
        <w:t>,</w:t>
      </w:r>
      <w:r w:rsidRPr="00BD3FC5">
        <w:rPr>
          <w:bCs/>
        </w:rPr>
        <w:t xml:space="preserve"> other children and staff members safe.</w:t>
      </w:r>
      <w:r w:rsidR="0064501C" w:rsidRPr="00BD3FC5">
        <w:rPr>
          <w:bCs/>
        </w:rPr>
        <w:t xml:space="preserve"> </w:t>
      </w:r>
      <w:r w:rsidRPr="00BD3FC5">
        <w:rPr>
          <w:bCs/>
        </w:rPr>
        <w:t xml:space="preserve"> Record any risk assessments and keep them under review</w:t>
      </w:r>
      <w:r w:rsidR="006C5537" w:rsidRPr="00BD3FC5">
        <w:rPr>
          <w:bCs/>
        </w:rPr>
        <w:t>,</w:t>
      </w:r>
    </w:p>
    <w:p w14:paraId="16EAACBD" w14:textId="77777777" w:rsidR="00FD3E2D" w:rsidRPr="00BD3FC5" w:rsidRDefault="00F35701" w:rsidP="006C5537">
      <w:pPr>
        <w:pStyle w:val="ListParagraph"/>
        <w:numPr>
          <w:ilvl w:val="0"/>
          <w:numId w:val="31"/>
        </w:numPr>
        <w:ind w:left="1134"/>
        <w:rPr>
          <w:bCs/>
        </w:rPr>
      </w:pPr>
      <w:r w:rsidRPr="00BD3FC5">
        <w:rPr>
          <w:bCs/>
        </w:rPr>
        <w:t>Consider</w:t>
      </w:r>
      <w:r w:rsidR="00FD3E2D" w:rsidRPr="00BD3FC5">
        <w:rPr>
          <w:bCs/>
        </w:rPr>
        <w:t xml:space="preserve"> the welfare of both the victim(s) and perpetrator(s) in these situations</w:t>
      </w:r>
      <w:r w:rsidR="006C5537" w:rsidRPr="00BD3FC5">
        <w:rPr>
          <w:bCs/>
        </w:rPr>
        <w:t>,</w:t>
      </w:r>
    </w:p>
    <w:p w14:paraId="43F19BC3" w14:textId="77777777" w:rsidR="00FD3E2D" w:rsidRPr="00BD3FC5" w:rsidRDefault="00FD3E2D" w:rsidP="006C5537">
      <w:pPr>
        <w:pStyle w:val="ListParagraph"/>
        <w:numPr>
          <w:ilvl w:val="0"/>
          <w:numId w:val="31"/>
        </w:numPr>
        <w:ind w:left="1134"/>
        <w:rPr>
          <w:bCs/>
          <w:color w:val="000000"/>
        </w:rPr>
      </w:pPr>
      <w:r w:rsidRPr="00BD3FC5">
        <w:rPr>
          <w:bCs/>
          <w:color w:val="000000"/>
        </w:rPr>
        <w:t>Liaise closely with external agencies, including police and social care, when required</w:t>
      </w:r>
      <w:r w:rsidR="006C5537" w:rsidRPr="00BD3FC5">
        <w:rPr>
          <w:bCs/>
          <w:color w:val="000000"/>
        </w:rPr>
        <w:t>,</w:t>
      </w:r>
    </w:p>
    <w:p w14:paraId="26F15E29" w14:textId="77777777" w:rsidR="00FD3E2D" w:rsidRPr="00BD3FC5" w:rsidRDefault="00FD3E2D" w:rsidP="00673410">
      <w:pPr>
        <w:pStyle w:val="ListParagraph"/>
        <w:numPr>
          <w:ilvl w:val="0"/>
          <w:numId w:val="31"/>
        </w:numPr>
        <w:ind w:left="1134"/>
        <w:rPr>
          <w:b/>
          <w:color w:val="FF0000"/>
        </w:rPr>
      </w:pPr>
      <w:r w:rsidRPr="00BD3FC5">
        <w:rPr>
          <w:color w:val="000000" w:themeColor="text1"/>
        </w:rPr>
        <w:t xml:space="preserve">Refer to </w:t>
      </w:r>
      <w:hyperlink r:id="rId54">
        <w:r w:rsidR="000219E4" w:rsidRPr="00BD3FC5">
          <w:rPr>
            <w:rStyle w:val="Hyperlink"/>
            <w:rFonts w:eastAsia="Times New Roman"/>
            <w:lang w:eastAsia="en-GB"/>
          </w:rPr>
          <w:t>Keeping Children Safe in Education 2025</w:t>
        </w:r>
      </w:hyperlink>
      <w:r w:rsidRPr="00BD3FC5">
        <w:rPr>
          <w:color w:val="000000" w:themeColor="text1"/>
        </w:rPr>
        <w:t xml:space="preserve"> for full details of procedures to be followed in such cases.  Also see</w:t>
      </w:r>
      <w:r w:rsidR="002645FA" w:rsidRPr="00BD3FC5">
        <w:rPr>
          <w:color w:val="000000" w:themeColor="text1"/>
        </w:rPr>
        <w:t xml:space="preserve"> </w:t>
      </w:r>
      <w:hyperlink r:id="rId55">
        <w:r w:rsidR="004C1D5C" w:rsidRPr="00BD3FC5">
          <w:rPr>
            <w:rStyle w:val="Hyperlink"/>
          </w:rPr>
          <w:t>Sharing nudes and semi-nudes: how to respond to an incident</w:t>
        </w:r>
      </w:hyperlink>
      <w:r w:rsidR="004C1D5C" w:rsidRPr="00BD3FC5">
        <w:rPr>
          <w:color w:val="000000" w:themeColor="text1"/>
        </w:rPr>
        <w:t>.</w:t>
      </w:r>
    </w:p>
    <w:p w14:paraId="14B607F7" w14:textId="77777777" w:rsidR="00FD3E2D" w:rsidRPr="00BD3FC5" w:rsidRDefault="00FD3E2D" w:rsidP="00FD3E2D">
      <w:pPr>
        <w:pStyle w:val="ListParagraph"/>
        <w:rPr>
          <w:b/>
          <w:color w:val="FF0000"/>
        </w:rPr>
      </w:pPr>
    </w:p>
    <w:p w14:paraId="265C43A2" w14:textId="77777777" w:rsidR="00FD3E2D" w:rsidRPr="00BD3FC5" w:rsidRDefault="00FD3E2D" w:rsidP="002636F5">
      <w:pPr>
        <w:pStyle w:val="Heading1"/>
      </w:pPr>
      <w:bookmarkStart w:id="23" w:name="_Toc208412816"/>
      <w:r w:rsidRPr="00BD3FC5">
        <w:lastRenderedPageBreak/>
        <w:t>S</w:t>
      </w:r>
      <w:r w:rsidR="00893C53" w:rsidRPr="00BD3FC5">
        <w:t>upporting Children</w:t>
      </w:r>
      <w:bookmarkEnd w:id="23"/>
    </w:p>
    <w:p w14:paraId="3C9B5A78" w14:textId="2794DA4E" w:rsidR="00FD3E2D" w:rsidRPr="00BD3FC5" w:rsidRDefault="00FD3E2D" w:rsidP="0005288B">
      <w:pPr>
        <w:pStyle w:val="ListParagraph"/>
        <w:numPr>
          <w:ilvl w:val="0"/>
          <w:numId w:val="2"/>
        </w:numPr>
        <w:rPr>
          <w:bCs/>
          <w:color w:val="000000"/>
        </w:rPr>
      </w:pPr>
      <w:r w:rsidRPr="00BD3FC5">
        <w:rPr>
          <w:color w:val="000000"/>
        </w:rPr>
        <w:t xml:space="preserve">The school recognises that </w:t>
      </w:r>
      <w:r w:rsidRPr="00BD3FC5">
        <w:rPr>
          <w:b/>
          <w:color w:val="000000"/>
        </w:rPr>
        <w:t xml:space="preserve">any </w:t>
      </w:r>
      <w:r w:rsidRPr="00BD3FC5">
        <w:rPr>
          <w:color w:val="000000"/>
        </w:rPr>
        <w:t>child may be subject to abuse and that mental health problems can, in some cases, be an indicator that a child has suffered or is at risk of suffering abuse, neglect or exploitation</w:t>
      </w:r>
      <w:r w:rsidR="00F81432" w:rsidRPr="00BD3FC5">
        <w:rPr>
          <w:color w:val="000000"/>
        </w:rPr>
        <w:t>.  Staff will be made a</w:t>
      </w:r>
      <w:r w:rsidR="004F4916" w:rsidRPr="00BD3FC5">
        <w:rPr>
          <w:color w:val="000000"/>
        </w:rPr>
        <w:t xml:space="preserve">ware of </w:t>
      </w:r>
      <w:hyperlink r:id="rId56" w:history="1">
        <w:r w:rsidR="00CA20C1" w:rsidRPr="00BD3FC5">
          <w:rPr>
            <w:rStyle w:val="Hyperlink"/>
          </w:rPr>
          <w:t>Child abuse concerns: guide for practitioners</w:t>
        </w:r>
      </w:hyperlink>
      <w:r w:rsidR="002C60B9" w:rsidRPr="00BD3FC5">
        <w:rPr>
          <w:color w:val="000000"/>
        </w:rPr>
        <w:t xml:space="preserve"> and </w:t>
      </w:r>
      <w:hyperlink r:id="rId57" w:history="1">
        <w:r w:rsidR="00F96845" w:rsidRPr="00BD3FC5">
          <w:rPr>
            <w:rStyle w:val="Hyperlink"/>
          </w:rPr>
          <w:t>When to call the police: Guidance for schools and colleges</w:t>
        </w:r>
      </w:hyperlink>
      <w:r w:rsidR="002A480C" w:rsidRPr="00BD3FC5">
        <w:rPr>
          <w:color w:val="000000"/>
        </w:rPr>
        <w:t xml:space="preserve">; </w:t>
      </w:r>
      <w:r w:rsidRPr="00BD3FC5">
        <w:rPr>
          <w:color w:val="000000"/>
        </w:rPr>
        <w:t>support</w:t>
      </w:r>
      <w:r w:rsidR="002A480C" w:rsidRPr="00BD3FC5">
        <w:rPr>
          <w:color w:val="000000"/>
        </w:rPr>
        <w:t>ing</w:t>
      </w:r>
      <w:r w:rsidRPr="00BD3FC5">
        <w:rPr>
          <w:color w:val="000000"/>
        </w:rPr>
        <w:t xml:space="preserve"> all children by:</w:t>
      </w:r>
    </w:p>
    <w:p w14:paraId="2EEA8569" w14:textId="77777777" w:rsidR="00745C71" w:rsidRPr="00BD3FC5" w:rsidRDefault="00FD3E2D" w:rsidP="005E2121">
      <w:pPr>
        <w:pStyle w:val="ListParagraph"/>
        <w:numPr>
          <w:ilvl w:val="0"/>
          <w:numId w:val="38"/>
        </w:numPr>
        <w:spacing w:before="0"/>
        <w:rPr>
          <w:color w:val="000000"/>
        </w:rPr>
      </w:pPr>
      <w:r w:rsidRPr="00BD3FC5">
        <w:rPr>
          <w:color w:val="000000"/>
        </w:rPr>
        <w:t>Providing curricular opportunities to encourage self-esteem and self-motivation</w:t>
      </w:r>
      <w:r w:rsidR="005E2121" w:rsidRPr="00BD3FC5">
        <w:rPr>
          <w:color w:val="000000"/>
        </w:rPr>
        <w:t>,</w:t>
      </w:r>
    </w:p>
    <w:p w14:paraId="760CE27C" w14:textId="77777777" w:rsidR="00745C71" w:rsidRPr="00BD3FC5" w:rsidRDefault="00FD3E2D" w:rsidP="005E2121">
      <w:pPr>
        <w:pStyle w:val="ListParagraph"/>
        <w:numPr>
          <w:ilvl w:val="0"/>
          <w:numId w:val="38"/>
        </w:numPr>
        <w:spacing w:before="0"/>
        <w:rPr>
          <w:color w:val="000000"/>
        </w:rPr>
      </w:pPr>
      <w:r w:rsidRPr="00BD3FC5">
        <w:rPr>
          <w:color w:val="000000"/>
        </w:rPr>
        <w:t>Creating an ethos that actively promotes a positive, supportive and safe environment and values the whole community</w:t>
      </w:r>
      <w:r w:rsidR="005E2121" w:rsidRPr="00BD3FC5">
        <w:rPr>
          <w:color w:val="000000"/>
        </w:rPr>
        <w:t>,</w:t>
      </w:r>
    </w:p>
    <w:p w14:paraId="6759AAFA" w14:textId="77777777" w:rsidR="00745C71" w:rsidRPr="00BD3FC5" w:rsidRDefault="00FD3E2D" w:rsidP="005E2121">
      <w:pPr>
        <w:pStyle w:val="ListParagraph"/>
        <w:numPr>
          <w:ilvl w:val="0"/>
          <w:numId w:val="38"/>
        </w:numPr>
        <w:spacing w:before="0"/>
        <w:rPr>
          <w:color w:val="000000"/>
        </w:rPr>
      </w:pPr>
      <w:r w:rsidRPr="00BD3FC5">
        <w:rPr>
          <w:color w:val="000000" w:themeColor="text1"/>
        </w:rPr>
        <w:t xml:space="preserve">Applying the school's behaviour policy effectively. </w:t>
      </w:r>
      <w:r w:rsidR="004C1D5C" w:rsidRPr="00BD3FC5">
        <w:rPr>
          <w:color w:val="000000" w:themeColor="text1"/>
        </w:rPr>
        <w:t xml:space="preserve"> </w:t>
      </w:r>
      <w:r w:rsidRPr="00BD3FC5">
        <w:rPr>
          <w:color w:val="000000" w:themeColor="text1"/>
        </w:rPr>
        <w:t>All staff will agree on a consistent approach, which focuses on the behaviour of the child but does not damage the pupil's sense of self-worth.  The school will ensure that the pupil knows that some behaviour is unacceptable</w:t>
      </w:r>
      <w:r w:rsidR="00EFEFFE" w:rsidRPr="00BD3FC5">
        <w:rPr>
          <w:color w:val="000000" w:themeColor="text1"/>
        </w:rPr>
        <w:t>,</w:t>
      </w:r>
      <w:r w:rsidRPr="00BD3FC5">
        <w:rPr>
          <w:color w:val="000000" w:themeColor="text1"/>
        </w:rPr>
        <w:t xml:space="preserve"> but s/he is valued and not to be blamed for any abuse which has occurred</w:t>
      </w:r>
      <w:r w:rsidR="005E2121" w:rsidRPr="00BD3FC5">
        <w:rPr>
          <w:color w:val="000000" w:themeColor="text1"/>
        </w:rPr>
        <w:t>,</w:t>
      </w:r>
    </w:p>
    <w:p w14:paraId="76012371" w14:textId="77777777" w:rsidR="00745C71" w:rsidRPr="00BD3FC5" w:rsidRDefault="00FD3E2D" w:rsidP="005E2121">
      <w:pPr>
        <w:pStyle w:val="ListParagraph"/>
        <w:numPr>
          <w:ilvl w:val="0"/>
          <w:numId w:val="38"/>
        </w:numPr>
        <w:spacing w:before="0"/>
        <w:rPr>
          <w:color w:val="000000"/>
        </w:rPr>
      </w:pPr>
      <w:r w:rsidRPr="00BD3FC5">
        <w:rPr>
          <w:color w:val="000000"/>
        </w:rPr>
        <w:t xml:space="preserve">Liaising with the senior mental health lead where safeguarding concerns </w:t>
      </w:r>
      <w:proofErr w:type="gramStart"/>
      <w:r w:rsidRPr="00BD3FC5">
        <w:rPr>
          <w:color w:val="000000"/>
        </w:rPr>
        <w:t>are</w:t>
      </w:r>
      <w:proofErr w:type="gramEnd"/>
      <w:r w:rsidRPr="00BD3FC5">
        <w:rPr>
          <w:color w:val="000000"/>
        </w:rPr>
        <w:t xml:space="preserve"> linked to mental health in school/college for advice on case management</w:t>
      </w:r>
      <w:r w:rsidR="005E2121" w:rsidRPr="00BD3FC5">
        <w:rPr>
          <w:color w:val="000000"/>
        </w:rPr>
        <w:t>,</w:t>
      </w:r>
    </w:p>
    <w:p w14:paraId="24B99219" w14:textId="77777777" w:rsidR="00745C71" w:rsidRPr="00BD3FC5" w:rsidRDefault="00FD3E2D" w:rsidP="005E2121">
      <w:pPr>
        <w:pStyle w:val="ListParagraph"/>
        <w:numPr>
          <w:ilvl w:val="0"/>
          <w:numId w:val="38"/>
        </w:numPr>
        <w:spacing w:before="0"/>
        <w:rPr>
          <w:color w:val="000000"/>
        </w:rPr>
      </w:pPr>
      <w:r w:rsidRPr="00BD3FC5">
        <w:rPr>
          <w:color w:val="000000"/>
        </w:rPr>
        <w:t xml:space="preserve">Liaising with other agencies which support the pupil such as Social Care, </w:t>
      </w:r>
      <w:r w:rsidR="000D5893" w:rsidRPr="00BD3FC5">
        <w:rPr>
          <w:color w:val="000000"/>
        </w:rPr>
        <w:t xml:space="preserve">Police, </w:t>
      </w:r>
      <w:r w:rsidRPr="00BD3FC5">
        <w:rPr>
          <w:color w:val="000000"/>
        </w:rPr>
        <w:t xml:space="preserve">Child and Adolescent Mental Health Services, Emotional Health and Wellbeing Service, </w:t>
      </w:r>
      <w:r w:rsidR="0003122B" w:rsidRPr="00BD3FC5">
        <w:rPr>
          <w:color w:val="000000"/>
        </w:rPr>
        <w:t xml:space="preserve">Sexual Behaviour Service </w:t>
      </w:r>
      <w:r w:rsidRPr="00BD3FC5">
        <w:rPr>
          <w:color w:val="000000"/>
        </w:rPr>
        <w:t>or Early Help (Targeted Support) Teams</w:t>
      </w:r>
      <w:r w:rsidR="005E2121" w:rsidRPr="00BD3FC5">
        <w:rPr>
          <w:color w:val="000000"/>
        </w:rPr>
        <w:t>,</w:t>
      </w:r>
    </w:p>
    <w:p w14:paraId="7E26A038" w14:textId="77777777" w:rsidR="00D574F8" w:rsidRPr="00BD3FC5" w:rsidRDefault="00D574F8" w:rsidP="00D574F8">
      <w:pPr>
        <w:pStyle w:val="ListParagraph"/>
        <w:numPr>
          <w:ilvl w:val="0"/>
          <w:numId w:val="38"/>
        </w:numPr>
        <w:rPr>
          <w:bCs/>
          <w:color w:val="000000"/>
        </w:rPr>
      </w:pPr>
      <w:r w:rsidRPr="00BD3FC5">
        <w:rPr>
          <w:bCs/>
          <w:color w:val="000000"/>
        </w:rPr>
        <w:t xml:space="preserve">Refer to the </w:t>
      </w:r>
      <w:hyperlink r:id="rId58" w:history="1">
        <w:r w:rsidRPr="00BD3FC5">
          <w:rPr>
            <w:rStyle w:val="Hyperlink"/>
            <w:bCs/>
          </w:rPr>
          <w:t>Lucy Faithfull Foundation</w:t>
        </w:r>
      </w:hyperlink>
      <w:r w:rsidRPr="00BD3FC5">
        <w:rPr>
          <w:bCs/>
          <w:color w:val="000000"/>
        </w:rPr>
        <w:t xml:space="preserve">’s </w:t>
      </w:r>
      <w:hyperlink r:id="rId59" w:history="1">
        <w:r w:rsidRPr="00BD3FC5">
          <w:rPr>
            <w:rStyle w:val="Hyperlink"/>
            <w:bCs/>
          </w:rPr>
          <w:t>Shore Space</w:t>
        </w:r>
      </w:hyperlink>
      <w:r w:rsidRPr="00BD3FC5">
        <w:rPr>
          <w:bCs/>
          <w:color w:val="000000"/>
        </w:rPr>
        <w:t>.  Which offers a confidential chat service supporting young people concerned about their own or someone else’s sexual thoughts and behaviours</w:t>
      </w:r>
      <w:r w:rsidR="00D02475" w:rsidRPr="00BD3FC5">
        <w:rPr>
          <w:bCs/>
          <w:color w:val="000000"/>
        </w:rPr>
        <w:t>,</w:t>
      </w:r>
    </w:p>
    <w:p w14:paraId="2ADD8E10" w14:textId="77777777" w:rsidR="00FD3E2D" w:rsidRPr="00BD3FC5" w:rsidRDefault="00FD3E2D" w:rsidP="005E2121">
      <w:pPr>
        <w:pStyle w:val="ListParagraph"/>
        <w:numPr>
          <w:ilvl w:val="0"/>
          <w:numId w:val="38"/>
        </w:numPr>
        <w:spacing w:before="0"/>
        <w:rPr>
          <w:color w:val="000000"/>
        </w:rPr>
      </w:pPr>
      <w:r w:rsidRPr="00BD3FC5">
        <w:rPr>
          <w:color w:val="000000"/>
        </w:rPr>
        <w:t>Promoting supportive engagement with parents and carers in safeguarding and promoting the welfare of children, including where families may be facing challenging circumstances</w:t>
      </w:r>
      <w:r w:rsidR="003D6CF2" w:rsidRPr="00BD3FC5">
        <w:rPr>
          <w:color w:val="000000"/>
        </w:rPr>
        <w:t>.</w:t>
      </w:r>
      <w:r w:rsidR="002636F5" w:rsidRPr="00BD3FC5">
        <w:rPr>
          <w:color w:val="000000"/>
        </w:rPr>
        <w:br/>
      </w:r>
    </w:p>
    <w:p w14:paraId="5E0542A6" w14:textId="0781D01A" w:rsidR="00FD3E2D" w:rsidRPr="00BD3FC5" w:rsidRDefault="00FD3E2D" w:rsidP="00943C6F">
      <w:pPr>
        <w:pStyle w:val="ListParagraph"/>
        <w:numPr>
          <w:ilvl w:val="0"/>
          <w:numId w:val="2"/>
        </w:numPr>
      </w:pPr>
      <w:r w:rsidRPr="00BD3FC5">
        <w:t>The school</w:t>
      </w:r>
      <w:r w:rsidR="00943C6F" w:rsidRPr="00BD3FC5">
        <w:t xml:space="preserve"> </w:t>
      </w:r>
      <w:r w:rsidRPr="00BD3FC5">
        <w:t xml:space="preserve">recognises that whilst </w:t>
      </w:r>
      <w:r w:rsidRPr="00BD3FC5">
        <w:rPr>
          <w:b/>
        </w:rPr>
        <w:t xml:space="preserve">any </w:t>
      </w:r>
      <w:r w:rsidRPr="00BD3FC5">
        <w:t xml:space="preserve">child may benefit from early help, staff are encouraged to consider the wider environmental factors present in a child’s life which could pose a threat to their welfare or safety, (contextual safeguarding). </w:t>
      </w:r>
      <w:r w:rsidR="00CA030D" w:rsidRPr="00BD3FC5">
        <w:t xml:space="preserve"> </w:t>
      </w:r>
      <w:r w:rsidRPr="00BD3FC5">
        <w:t xml:space="preserve">Staff are required to be particularly alert to the potential need for early help for children in particular circumstances.  Please see page </w:t>
      </w:r>
      <w:r w:rsidR="00BB00C0" w:rsidRPr="00BD3FC5">
        <w:t>10</w:t>
      </w:r>
      <w:r w:rsidRPr="00BD3FC5">
        <w:t xml:space="preserve"> of </w:t>
      </w:r>
      <w:hyperlink r:id="rId60" w:history="1">
        <w:r w:rsidR="00A551A3" w:rsidRPr="00BD3FC5">
          <w:rPr>
            <w:rStyle w:val="Hyperlink"/>
          </w:rPr>
          <w:t>Keeping children safe in education 2025</w:t>
        </w:r>
      </w:hyperlink>
      <w:r w:rsidR="00A551A3" w:rsidRPr="00BD3FC5">
        <w:t xml:space="preserve"> </w:t>
      </w:r>
      <w:r w:rsidRPr="00BD3FC5">
        <w:t xml:space="preserve">for the complete list. </w:t>
      </w:r>
    </w:p>
    <w:p w14:paraId="4FA315AB" w14:textId="77777777" w:rsidR="00943C6F" w:rsidRPr="00BD3FC5" w:rsidRDefault="00943C6F" w:rsidP="00943C6F">
      <w:pPr>
        <w:pStyle w:val="ListParagraph"/>
        <w:ind w:left="567"/>
      </w:pPr>
    </w:p>
    <w:p w14:paraId="0ADACFDF" w14:textId="77777777" w:rsidR="00FD3E2D" w:rsidRPr="00BD3FC5" w:rsidRDefault="00FD3E2D" w:rsidP="002636F5">
      <w:pPr>
        <w:pStyle w:val="Heading2"/>
      </w:pPr>
      <w:bookmarkStart w:id="24" w:name="_Toc208412817"/>
      <w:r w:rsidRPr="00BD3FC5">
        <w:t xml:space="preserve">Children with </w:t>
      </w:r>
      <w:r w:rsidR="008C14D3" w:rsidRPr="00BD3FC5">
        <w:t>d</w:t>
      </w:r>
      <w:r w:rsidRPr="00BD3FC5">
        <w:t xml:space="preserve">isabilities, </w:t>
      </w:r>
      <w:r w:rsidR="008C14D3" w:rsidRPr="00BD3FC5">
        <w:t>c</w:t>
      </w:r>
      <w:r w:rsidRPr="00BD3FC5">
        <w:t xml:space="preserve">ertain </w:t>
      </w:r>
      <w:r w:rsidR="008C14D3" w:rsidRPr="00BD3FC5">
        <w:t>h</w:t>
      </w:r>
      <w:r w:rsidRPr="00BD3FC5">
        <w:t xml:space="preserve">ealth </w:t>
      </w:r>
      <w:r w:rsidR="008C14D3" w:rsidRPr="00BD3FC5">
        <w:t>c</w:t>
      </w:r>
      <w:r w:rsidRPr="00BD3FC5">
        <w:t xml:space="preserve">onditions, </w:t>
      </w:r>
      <w:r w:rsidR="00D97526" w:rsidRPr="00BD3FC5">
        <w:t>a</w:t>
      </w:r>
      <w:r w:rsidRPr="00BD3FC5">
        <w:t xml:space="preserve">dditional </w:t>
      </w:r>
      <w:r w:rsidR="00D97526" w:rsidRPr="00BD3FC5">
        <w:t>n</w:t>
      </w:r>
      <w:r w:rsidRPr="00BD3FC5">
        <w:t>eeds or</w:t>
      </w:r>
      <w:r w:rsidR="00D62C7B" w:rsidRPr="00BD3FC5">
        <w:t xml:space="preserve"> </w:t>
      </w:r>
      <w:r w:rsidR="00D97526" w:rsidRPr="00BD3FC5">
        <w:t>s</w:t>
      </w:r>
      <w:r w:rsidRPr="00BD3FC5">
        <w:t xml:space="preserve">pecial </w:t>
      </w:r>
      <w:r w:rsidR="00D97526" w:rsidRPr="00BD3FC5">
        <w:t>e</w:t>
      </w:r>
      <w:r w:rsidRPr="00BD3FC5">
        <w:t xml:space="preserve">ducational </w:t>
      </w:r>
      <w:r w:rsidR="00F84E68" w:rsidRPr="00BD3FC5">
        <w:t>n</w:t>
      </w:r>
      <w:r w:rsidRPr="00BD3FC5">
        <w:t>eeds</w:t>
      </w:r>
      <w:bookmarkEnd w:id="24"/>
      <w:r w:rsidRPr="00BD3FC5">
        <w:t xml:space="preserve"> </w:t>
      </w:r>
    </w:p>
    <w:p w14:paraId="07655144" w14:textId="2AF2E2CF" w:rsidR="003F59EE" w:rsidRPr="00BD3FC5" w:rsidRDefault="00943C6F" w:rsidP="004E085B">
      <w:pPr>
        <w:pStyle w:val="ListParagraph"/>
        <w:numPr>
          <w:ilvl w:val="0"/>
          <w:numId w:val="2"/>
        </w:numPr>
        <w:rPr>
          <w:i/>
          <w:iCs/>
          <w:color w:val="000000"/>
        </w:rPr>
      </w:pPr>
      <w:r w:rsidRPr="00BD3FC5">
        <w:rPr>
          <w:color w:val="000000"/>
        </w:rPr>
        <w:t xml:space="preserve">A link to our SEND Policy can be found here: </w:t>
      </w:r>
      <w:hyperlink r:id="rId61" w:history="1">
        <w:r w:rsidRPr="00BD3FC5">
          <w:rPr>
            <w:rStyle w:val="Hyperlink"/>
          </w:rPr>
          <w:t>https://www.st-thomasmore.peterborough.sch.uk/page/?title=Policies&amp;pid=28</w:t>
        </w:r>
      </w:hyperlink>
      <w:r w:rsidRPr="00BD3FC5">
        <w:rPr>
          <w:color w:val="000000"/>
        </w:rPr>
        <w:t xml:space="preserve">. </w:t>
      </w:r>
      <w:r w:rsidR="005D4473" w:rsidRPr="00BD3FC5">
        <w:rPr>
          <w:color w:val="000000"/>
        </w:rPr>
        <w:br/>
      </w:r>
    </w:p>
    <w:p w14:paraId="54EB5A78" w14:textId="77777777" w:rsidR="004E085B" w:rsidRPr="00BD3FC5" w:rsidRDefault="00FD3E2D" w:rsidP="004E085B">
      <w:pPr>
        <w:pStyle w:val="ListParagraph"/>
        <w:numPr>
          <w:ilvl w:val="0"/>
          <w:numId w:val="2"/>
        </w:numPr>
        <w:rPr>
          <w:i/>
          <w:iCs/>
          <w:color w:val="000000"/>
        </w:rPr>
      </w:pPr>
      <w:r w:rsidRPr="00BD3FC5">
        <w:rPr>
          <w:color w:val="000000"/>
        </w:rPr>
        <w:lastRenderedPageBreak/>
        <w:t>We recognise that, statistically, children with additional needs, special educational needs, emotional and behavioural difficulties and disabilities are most vulnerable to abuse.  Staff who deal with children with complex and multiple disabilities</w:t>
      </w:r>
      <w:r w:rsidR="0021255F" w:rsidRPr="00BD3FC5">
        <w:rPr>
          <w:color w:val="000000"/>
        </w:rPr>
        <w:t>,</w:t>
      </w:r>
      <w:r w:rsidRPr="00BD3FC5">
        <w:rPr>
          <w:color w:val="000000"/>
        </w:rPr>
        <w:t xml:space="preserve"> emotional and behavioural </w:t>
      </w:r>
      <w:r w:rsidR="00AA5579" w:rsidRPr="00BD3FC5">
        <w:rPr>
          <w:color w:val="000000"/>
        </w:rPr>
        <w:t>challenges</w:t>
      </w:r>
      <w:r w:rsidRPr="00BD3FC5">
        <w:rPr>
          <w:color w:val="000000"/>
        </w:rPr>
        <w:t xml:space="preserve"> should be particularly sensitive to indicators of abuse</w:t>
      </w:r>
      <w:r w:rsidRPr="00BD3FC5">
        <w:rPr>
          <w:i/>
          <w:iCs/>
          <w:color w:val="000000"/>
        </w:rPr>
        <w:t xml:space="preserve">.  </w:t>
      </w:r>
      <w:r w:rsidR="004E085B" w:rsidRPr="00BD3FC5">
        <w:rPr>
          <w:i/>
          <w:iCs/>
          <w:color w:val="000000"/>
        </w:rPr>
        <w:br/>
      </w:r>
    </w:p>
    <w:p w14:paraId="63FA9358" w14:textId="7E3A3FA3" w:rsidR="00FD3E2D" w:rsidRPr="00BD3FC5" w:rsidRDefault="00FD3E2D" w:rsidP="00D810E7">
      <w:pPr>
        <w:pStyle w:val="ListParagraph"/>
        <w:numPr>
          <w:ilvl w:val="0"/>
          <w:numId w:val="2"/>
        </w:numPr>
        <w:rPr>
          <w:color w:val="000000"/>
        </w:rPr>
      </w:pPr>
      <w:r w:rsidRPr="00BD3FC5">
        <w:rPr>
          <w:color w:val="000000"/>
        </w:rPr>
        <w:t>The school has pupils with emotional and behavioural difficulties or challenging behaviours.  The school will support staff to decide appropriate strategies that will reduce anxiety for the individual child and raise self–esteem as part of an overall behaviour support plan agreed with parents</w:t>
      </w:r>
      <w:r w:rsidR="00F065F1" w:rsidRPr="00BD3FC5">
        <w:rPr>
          <w:color w:val="000000"/>
        </w:rPr>
        <w:t xml:space="preserve"> and </w:t>
      </w:r>
      <w:r w:rsidRPr="00BD3FC5">
        <w:rPr>
          <w:color w:val="000000"/>
        </w:rPr>
        <w:t xml:space="preserve">carers. </w:t>
      </w:r>
      <w:r w:rsidR="00D810E7" w:rsidRPr="00BD3FC5">
        <w:rPr>
          <w:color w:val="000000"/>
        </w:rPr>
        <w:br/>
      </w:r>
    </w:p>
    <w:p w14:paraId="1EF38A70" w14:textId="77777777" w:rsidR="00D357CA" w:rsidRPr="00BD3FC5" w:rsidRDefault="00FD3E2D" w:rsidP="00673410">
      <w:pPr>
        <w:pStyle w:val="ListParagraph"/>
        <w:numPr>
          <w:ilvl w:val="0"/>
          <w:numId w:val="2"/>
        </w:numPr>
        <w:rPr>
          <w:iCs/>
          <w:color w:val="000000"/>
        </w:rPr>
      </w:pPr>
      <w:r w:rsidRPr="00BD3FC5">
        <w:rPr>
          <w:iCs/>
          <w:color w:val="000000"/>
        </w:rPr>
        <w:t>As part of the PSHE curriculum</w:t>
      </w:r>
      <w:r w:rsidR="005E2121" w:rsidRPr="00BD3FC5">
        <w:rPr>
          <w:iCs/>
          <w:color w:val="000000"/>
        </w:rPr>
        <w:t>,</w:t>
      </w:r>
      <w:r w:rsidRPr="00BD3FC5">
        <w:rPr>
          <w:iCs/>
          <w:color w:val="000000"/>
        </w:rPr>
        <w:t xml:space="preserve"> staff will teach children personal safety skills commensurate with their age, ability and needs.  Children will be taught personal safety skills such as: </w:t>
      </w:r>
    </w:p>
    <w:p w14:paraId="00129AA5" w14:textId="77777777" w:rsidR="00D357CA" w:rsidRPr="00BD3FC5" w:rsidRDefault="00D357CA" w:rsidP="00D357CA">
      <w:pPr>
        <w:pStyle w:val="ListParagraph"/>
        <w:numPr>
          <w:ilvl w:val="0"/>
          <w:numId w:val="34"/>
        </w:numPr>
      </w:pPr>
      <w:r w:rsidRPr="00BD3FC5">
        <w:t>H</w:t>
      </w:r>
      <w:r w:rsidR="00FD3E2D" w:rsidRPr="00BD3FC5">
        <w:t>ow to recognise if they are feeling unsafe including within family relationships and friendships</w:t>
      </w:r>
      <w:r w:rsidRPr="00BD3FC5">
        <w:t>,</w:t>
      </w:r>
      <w:r w:rsidR="00FD3E2D" w:rsidRPr="00BD3FC5">
        <w:t xml:space="preserve"> </w:t>
      </w:r>
    </w:p>
    <w:p w14:paraId="64C36902" w14:textId="77777777" w:rsidR="00D357CA" w:rsidRPr="00BD3FC5" w:rsidRDefault="00D357CA" w:rsidP="00D357CA">
      <w:pPr>
        <w:pStyle w:val="ListParagraph"/>
        <w:numPr>
          <w:ilvl w:val="0"/>
          <w:numId w:val="34"/>
        </w:numPr>
      </w:pPr>
      <w:r w:rsidRPr="00BD3FC5">
        <w:t>H</w:t>
      </w:r>
      <w:r w:rsidR="00FD3E2D" w:rsidRPr="00BD3FC5">
        <w:t>ow to ask for help</w:t>
      </w:r>
      <w:r w:rsidRPr="00BD3FC5">
        <w:t>,</w:t>
      </w:r>
    </w:p>
    <w:p w14:paraId="37A04CFE" w14:textId="77777777" w:rsidR="00D357CA" w:rsidRPr="00BD3FC5" w:rsidRDefault="00D357CA" w:rsidP="00D357CA">
      <w:pPr>
        <w:pStyle w:val="ListParagraph"/>
        <w:numPr>
          <w:ilvl w:val="0"/>
          <w:numId w:val="34"/>
        </w:numPr>
      </w:pPr>
      <w:r w:rsidRPr="00BD3FC5">
        <w:t>T</w:t>
      </w:r>
      <w:r w:rsidR="00FD3E2D" w:rsidRPr="00BD3FC5">
        <w:t>he difference between safe and unsafe secrets</w:t>
      </w:r>
      <w:r w:rsidRPr="00BD3FC5">
        <w:t>,</w:t>
      </w:r>
    </w:p>
    <w:p w14:paraId="1BB67688" w14:textId="77777777" w:rsidR="00D357CA" w:rsidRPr="00BD3FC5" w:rsidRDefault="00D357CA" w:rsidP="00D357CA">
      <w:pPr>
        <w:pStyle w:val="ListParagraph"/>
        <w:numPr>
          <w:ilvl w:val="0"/>
          <w:numId w:val="34"/>
        </w:numPr>
      </w:pPr>
      <w:r w:rsidRPr="00BD3FC5">
        <w:t>T</w:t>
      </w:r>
      <w:r w:rsidR="00FD3E2D" w:rsidRPr="00BD3FC5">
        <w:t>he difference between safe and unsafe physical contact</w:t>
      </w:r>
      <w:r w:rsidRPr="00BD3FC5">
        <w:t>,</w:t>
      </w:r>
    </w:p>
    <w:p w14:paraId="41EDF31B" w14:textId="77777777" w:rsidR="00D357CA" w:rsidRPr="00BD3FC5" w:rsidRDefault="00D357CA" w:rsidP="00D357CA">
      <w:pPr>
        <w:pStyle w:val="ListParagraph"/>
        <w:numPr>
          <w:ilvl w:val="0"/>
          <w:numId w:val="34"/>
        </w:numPr>
      </w:pPr>
      <w:r w:rsidRPr="00BD3FC5">
        <w:t>H</w:t>
      </w:r>
      <w:r w:rsidR="00FD3E2D" w:rsidRPr="00BD3FC5">
        <w:t xml:space="preserve">ow to recognise and manage risk including </w:t>
      </w:r>
      <w:r w:rsidR="00FD3E2D" w:rsidRPr="00BD3FC5">
        <w:rPr>
          <w:color w:val="000000" w:themeColor="text1"/>
        </w:rPr>
        <w:t xml:space="preserve">online. </w:t>
      </w:r>
    </w:p>
    <w:p w14:paraId="60943962" w14:textId="77777777" w:rsidR="00D357CA" w:rsidRPr="00BD3FC5" w:rsidRDefault="00D357CA" w:rsidP="00D357CA">
      <w:pPr>
        <w:pStyle w:val="ListParagraph"/>
        <w:ind w:left="1080"/>
      </w:pPr>
    </w:p>
    <w:p w14:paraId="316A57FE" w14:textId="77777777" w:rsidR="00FD3E2D" w:rsidRPr="00BD3FC5" w:rsidRDefault="00FD3E2D" w:rsidP="00D357CA">
      <w:pPr>
        <w:pStyle w:val="ListParagraph"/>
        <w:numPr>
          <w:ilvl w:val="0"/>
          <w:numId w:val="2"/>
        </w:numPr>
        <w:rPr>
          <w:color w:val="000000"/>
        </w:rPr>
      </w:pPr>
      <w:r w:rsidRPr="00BD3FC5">
        <w:rPr>
          <w:color w:val="000000"/>
        </w:rPr>
        <w:t>The content of lessons will be shared with parents</w:t>
      </w:r>
      <w:r w:rsidR="00F065F1" w:rsidRPr="00BD3FC5">
        <w:rPr>
          <w:color w:val="000000"/>
        </w:rPr>
        <w:t xml:space="preserve"> and </w:t>
      </w:r>
      <w:r w:rsidRPr="00BD3FC5">
        <w:rPr>
          <w:color w:val="000000"/>
        </w:rPr>
        <w:t>carers so that these skills can be supported at home.</w:t>
      </w:r>
      <w:r w:rsidR="00D357CA" w:rsidRPr="00BD3FC5">
        <w:rPr>
          <w:color w:val="000000"/>
        </w:rPr>
        <w:br/>
      </w:r>
    </w:p>
    <w:p w14:paraId="57BE7A9F" w14:textId="77777777" w:rsidR="00FD3E2D" w:rsidRPr="00BD3FC5" w:rsidRDefault="00FD3E2D" w:rsidP="00E23954">
      <w:pPr>
        <w:pStyle w:val="ListParagraph"/>
        <w:numPr>
          <w:ilvl w:val="0"/>
          <w:numId w:val="2"/>
        </w:numPr>
        <w:rPr>
          <w:color w:val="000000"/>
        </w:rPr>
      </w:pPr>
      <w:r w:rsidRPr="00BD3FC5">
        <w:rPr>
          <w:color w:val="000000"/>
        </w:rPr>
        <w:t>The school has pupils who may have communication difficulties</w:t>
      </w:r>
      <w:r w:rsidR="009E3A17" w:rsidRPr="00BD3FC5">
        <w:rPr>
          <w:color w:val="000000"/>
        </w:rPr>
        <w:t>.  W</w:t>
      </w:r>
      <w:r w:rsidRPr="00BD3FC5">
        <w:rPr>
          <w:color w:val="000000"/>
        </w:rPr>
        <w:t>e are aware that they are vulnerable to abuse because they are unable to express themselves to others.</w:t>
      </w:r>
      <w:r w:rsidR="00F065F1" w:rsidRPr="00BD3FC5">
        <w:rPr>
          <w:color w:val="000000"/>
        </w:rPr>
        <w:t xml:space="preserve"> </w:t>
      </w:r>
      <w:r w:rsidRPr="00BD3FC5">
        <w:rPr>
          <w:color w:val="000000"/>
        </w:rPr>
        <w:t xml:space="preserve"> Instead, such children will often exhibit changes in behaviours or signs and indicators of abuse recognised by staff with a good knowledge of the child. </w:t>
      </w:r>
      <w:r w:rsidR="00CD607F" w:rsidRPr="00BD3FC5">
        <w:rPr>
          <w:iCs/>
          <w:color w:val="000000"/>
        </w:rPr>
        <w:br/>
      </w:r>
    </w:p>
    <w:p w14:paraId="41730D50" w14:textId="77777777" w:rsidR="00E23954" w:rsidRPr="00BD3FC5" w:rsidRDefault="00FD3E2D" w:rsidP="00CD607F">
      <w:pPr>
        <w:pStyle w:val="ListParagraph"/>
        <w:numPr>
          <w:ilvl w:val="0"/>
          <w:numId w:val="2"/>
        </w:numPr>
        <w:rPr>
          <w:color w:val="000000" w:themeColor="text1"/>
        </w:rPr>
      </w:pPr>
      <w:r w:rsidRPr="00BD3FC5">
        <w:rPr>
          <w:color w:val="000000" w:themeColor="text1"/>
        </w:rPr>
        <w:t>Under the</w:t>
      </w:r>
      <w:r w:rsidR="00160589" w:rsidRPr="00BD3FC5">
        <w:rPr>
          <w:color w:val="000000" w:themeColor="text1"/>
        </w:rPr>
        <w:t xml:space="preserve"> </w:t>
      </w:r>
      <w:hyperlink r:id="rId62" w:history="1">
        <w:r w:rsidR="00160589" w:rsidRPr="00BD3FC5">
          <w:rPr>
            <w:rStyle w:val="Hyperlink"/>
          </w:rPr>
          <w:t>Equality Act 2010</w:t>
        </w:r>
      </w:hyperlink>
      <w:r w:rsidRPr="00BD3FC5">
        <w:rPr>
          <w:color w:val="000000" w:themeColor="text1"/>
        </w:rPr>
        <w:t>, there is also a duty to make reasonable adjustments for disabled children and young people.</w:t>
      </w:r>
      <w:r w:rsidR="00E23954" w:rsidRPr="00BD3FC5">
        <w:rPr>
          <w:color w:val="000000" w:themeColor="text1"/>
        </w:rPr>
        <w:br/>
      </w:r>
    </w:p>
    <w:p w14:paraId="75D290F3" w14:textId="77777777" w:rsidR="00FD3E2D" w:rsidRPr="00BD3FC5" w:rsidRDefault="00E23954" w:rsidP="00CD607F">
      <w:pPr>
        <w:pStyle w:val="ListParagraph"/>
        <w:numPr>
          <w:ilvl w:val="0"/>
          <w:numId w:val="2"/>
        </w:numPr>
        <w:rPr>
          <w:color w:val="000000" w:themeColor="text1"/>
        </w:rPr>
      </w:pPr>
      <w:r w:rsidRPr="00BD3FC5">
        <w:rPr>
          <w:iCs/>
          <w:color w:val="000000"/>
        </w:rPr>
        <w:t>Where necessary, the school will provide additional training to staff in the use of Makaton, PECS or other communication systems.  Supervision by senior managers will be vigilant to create a protective ethos around the child.</w:t>
      </w:r>
      <w:r w:rsidR="00CD607F" w:rsidRPr="00BD3FC5">
        <w:rPr>
          <w:color w:val="000000" w:themeColor="text1"/>
        </w:rPr>
        <w:br/>
      </w:r>
    </w:p>
    <w:p w14:paraId="2A0FA0C8" w14:textId="77777777" w:rsidR="00FD3E2D" w:rsidRPr="00BD3FC5" w:rsidRDefault="00FD3E2D" w:rsidP="00673410">
      <w:pPr>
        <w:pStyle w:val="ListParagraph"/>
        <w:numPr>
          <w:ilvl w:val="0"/>
          <w:numId w:val="2"/>
        </w:numPr>
        <w:rPr>
          <w:iCs/>
          <w:color w:val="000000"/>
        </w:rPr>
      </w:pPr>
      <w:r w:rsidRPr="00BD3FC5">
        <w:rPr>
          <w:iCs/>
          <w:color w:val="000000"/>
        </w:rPr>
        <w:t>We promote high standards of practice, including ensuring that disabled children know how to raise concerns, and have access to a range of adults with whom they can communicate.</w:t>
      </w:r>
    </w:p>
    <w:p w14:paraId="7E927A8C" w14:textId="77777777" w:rsidR="00FD3E2D" w:rsidRPr="00BD3FC5" w:rsidRDefault="00FD3E2D" w:rsidP="00943C6F">
      <w:pPr>
        <w:tabs>
          <w:tab w:val="left" w:pos="-720"/>
          <w:tab w:val="left" w:pos="0"/>
          <w:tab w:val="num" w:pos="720"/>
        </w:tabs>
        <w:ind w:right="-54"/>
        <w:rPr>
          <w:i/>
          <w:iCs/>
          <w:color w:val="000000"/>
        </w:rPr>
      </w:pPr>
    </w:p>
    <w:p w14:paraId="547447F7" w14:textId="77777777" w:rsidR="00FD3E2D" w:rsidRPr="00BD3FC5" w:rsidRDefault="00FD3E2D" w:rsidP="002636F5">
      <w:pPr>
        <w:pStyle w:val="Heading2"/>
      </w:pPr>
      <w:bookmarkStart w:id="25" w:name="_Toc208412819"/>
      <w:r w:rsidRPr="00BD3FC5">
        <w:t xml:space="preserve">Young </w:t>
      </w:r>
      <w:r w:rsidR="008C14D3" w:rsidRPr="00BD3FC5">
        <w:t>c</w:t>
      </w:r>
      <w:r w:rsidRPr="00BD3FC5">
        <w:t>arers</w:t>
      </w:r>
      <w:bookmarkEnd w:id="25"/>
    </w:p>
    <w:p w14:paraId="0BF9B95B" w14:textId="77777777" w:rsidR="00FD3E2D" w:rsidRPr="00BD3FC5" w:rsidRDefault="00FD3E2D" w:rsidP="00CD607F">
      <w:pPr>
        <w:pStyle w:val="ListParagraph"/>
        <w:numPr>
          <w:ilvl w:val="0"/>
          <w:numId w:val="2"/>
        </w:numPr>
        <w:rPr>
          <w:iCs/>
          <w:color w:val="000000"/>
        </w:rPr>
      </w:pPr>
      <w:r w:rsidRPr="00BD3FC5">
        <w:rPr>
          <w:iCs/>
          <w:color w:val="000000"/>
        </w:rPr>
        <w:lastRenderedPageBreak/>
        <w:t>The school recognises that children who are living in a home environment which requires them to act as a young carer</w:t>
      </w:r>
      <w:r w:rsidRPr="00BD3FC5">
        <w:rPr>
          <w:color w:val="000000"/>
        </w:rPr>
        <w:t xml:space="preserve"> for a family member or a friend, who is ill, disabled or misuses drugs or alcohol </w:t>
      </w:r>
      <w:r w:rsidRPr="00BD3FC5">
        <w:rPr>
          <w:iCs/>
          <w:color w:val="000000"/>
        </w:rPr>
        <w:t>can increase their vulnerability and that they may need additional support and protection.</w:t>
      </w:r>
      <w:r w:rsidR="00CD607F" w:rsidRPr="00BD3FC5">
        <w:rPr>
          <w:iCs/>
          <w:color w:val="000000"/>
        </w:rPr>
        <w:br/>
      </w:r>
    </w:p>
    <w:p w14:paraId="06489DBF" w14:textId="20064CC4" w:rsidR="00D1737A" w:rsidRPr="00BD3FC5" w:rsidRDefault="00943C6F" w:rsidP="00673410">
      <w:pPr>
        <w:pStyle w:val="ListParagraph"/>
        <w:numPr>
          <w:ilvl w:val="0"/>
          <w:numId w:val="2"/>
        </w:numPr>
        <w:rPr>
          <w:iCs/>
          <w:color w:val="000000"/>
        </w:rPr>
      </w:pPr>
      <w:r w:rsidRPr="00BD3FC5">
        <w:rPr>
          <w:iCs/>
          <w:color w:val="000000"/>
        </w:rPr>
        <w:t>St Thomas More Catholic Primary School</w:t>
      </w:r>
      <w:r w:rsidR="00FD3E2D" w:rsidRPr="00BD3FC5">
        <w:rPr>
          <w:iCs/>
          <w:color w:val="000000"/>
        </w:rPr>
        <w:t xml:space="preserve"> will: </w:t>
      </w:r>
    </w:p>
    <w:p w14:paraId="2AD85904" w14:textId="77777777" w:rsidR="007E75A7" w:rsidRPr="00BD3FC5" w:rsidRDefault="007E75A7" w:rsidP="007E75A7">
      <w:pPr>
        <w:pStyle w:val="ListParagraph"/>
        <w:numPr>
          <w:ilvl w:val="0"/>
          <w:numId w:val="38"/>
        </w:numPr>
        <w:spacing w:before="0"/>
        <w:rPr>
          <w:color w:val="000000"/>
        </w:rPr>
      </w:pPr>
      <w:r w:rsidRPr="00BD3FC5">
        <w:rPr>
          <w:color w:val="000000"/>
        </w:rPr>
        <w:t>S</w:t>
      </w:r>
      <w:r w:rsidR="00FD3E2D" w:rsidRPr="00BD3FC5">
        <w:rPr>
          <w:color w:val="000000"/>
        </w:rPr>
        <w:t>eek to identify young carers</w:t>
      </w:r>
      <w:r w:rsidRPr="00BD3FC5">
        <w:rPr>
          <w:color w:val="000000"/>
        </w:rPr>
        <w:t>,</w:t>
      </w:r>
    </w:p>
    <w:p w14:paraId="48DBC3DF" w14:textId="77777777" w:rsidR="007E75A7" w:rsidRPr="00BD3FC5" w:rsidRDefault="007E75A7" w:rsidP="007E75A7">
      <w:pPr>
        <w:pStyle w:val="ListParagraph"/>
        <w:numPr>
          <w:ilvl w:val="0"/>
          <w:numId w:val="38"/>
        </w:numPr>
        <w:spacing w:before="0"/>
        <w:rPr>
          <w:color w:val="000000"/>
        </w:rPr>
      </w:pPr>
      <w:r w:rsidRPr="00BD3FC5">
        <w:rPr>
          <w:color w:val="000000"/>
        </w:rPr>
        <w:t>O</w:t>
      </w:r>
      <w:r w:rsidR="00FD3E2D" w:rsidRPr="00BD3FC5">
        <w:rPr>
          <w:color w:val="000000"/>
        </w:rPr>
        <w:t>ffer additional support internally</w:t>
      </w:r>
      <w:r w:rsidRPr="00BD3FC5">
        <w:rPr>
          <w:color w:val="000000"/>
        </w:rPr>
        <w:t>,</w:t>
      </w:r>
    </w:p>
    <w:p w14:paraId="31F61E8D" w14:textId="77777777" w:rsidR="007E75A7" w:rsidRPr="00BD3FC5" w:rsidRDefault="007E75A7" w:rsidP="007E75A7">
      <w:pPr>
        <w:pStyle w:val="ListParagraph"/>
        <w:numPr>
          <w:ilvl w:val="0"/>
          <w:numId w:val="38"/>
        </w:numPr>
        <w:spacing w:before="0"/>
        <w:rPr>
          <w:color w:val="000000"/>
        </w:rPr>
      </w:pPr>
      <w:r w:rsidRPr="00BD3FC5">
        <w:rPr>
          <w:color w:val="000000"/>
        </w:rPr>
        <w:t>S</w:t>
      </w:r>
      <w:r w:rsidR="00FD3E2D" w:rsidRPr="00BD3FC5">
        <w:rPr>
          <w:color w:val="000000"/>
        </w:rPr>
        <w:t>ignpost to external agencies</w:t>
      </w:r>
      <w:r w:rsidRPr="00BD3FC5">
        <w:rPr>
          <w:color w:val="000000"/>
        </w:rPr>
        <w:t>,</w:t>
      </w:r>
    </w:p>
    <w:p w14:paraId="49FEC736" w14:textId="77777777" w:rsidR="001B69B4" w:rsidRPr="00BD3FC5" w:rsidRDefault="007E75A7" w:rsidP="001B69B4">
      <w:pPr>
        <w:pStyle w:val="ListParagraph"/>
        <w:numPr>
          <w:ilvl w:val="0"/>
          <w:numId w:val="38"/>
        </w:numPr>
        <w:spacing w:before="0"/>
        <w:rPr>
          <w:color w:val="000000"/>
        </w:rPr>
      </w:pPr>
      <w:r w:rsidRPr="00BD3FC5">
        <w:rPr>
          <w:color w:val="000000"/>
        </w:rPr>
        <w:t>B</w:t>
      </w:r>
      <w:r w:rsidR="00FD3E2D" w:rsidRPr="00BD3FC5">
        <w:rPr>
          <w:color w:val="000000"/>
        </w:rPr>
        <w:t>e particularly vigilant to the welfare of young carers</w:t>
      </w:r>
      <w:r w:rsidR="00DE1B5B" w:rsidRPr="00BD3FC5">
        <w:rPr>
          <w:color w:val="000000"/>
        </w:rPr>
        <w:t>,</w:t>
      </w:r>
      <w:r w:rsidR="00FD3E2D" w:rsidRPr="00BD3FC5">
        <w:rPr>
          <w:color w:val="000000"/>
        </w:rPr>
        <w:t xml:space="preserve"> and </w:t>
      </w:r>
    </w:p>
    <w:p w14:paraId="4E2D411A" w14:textId="77777777" w:rsidR="00FD3E2D" w:rsidRPr="00BD3FC5" w:rsidRDefault="001B69B4" w:rsidP="001B69B4">
      <w:pPr>
        <w:pStyle w:val="ListParagraph"/>
        <w:numPr>
          <w:ilvl w:val="0"/>
          <w:numId w:val="38"/>
        </w:numPr>
        <w:spacing w:before="0"/>
        <w:rPr>
          <w:color w:val="000000"/>
        </w:rPr>
      </w:pPr>
      <w:r w:rsidRPr="00BD3FC5">
        <w:rPr>
          <w:color w:val="000000"/>
        </w:rPr>
        <w:t>F</w:t>
      </w:r>
      <w:r w:rsidR="00FD3E2D" w:rsidRPr="00BD3FC5">
        <w:rPr>
          <w:color w:val="000000"/>
        </w:rPr>
        <w:t xml:space="preserve">ollow the procedures outlined in this policy, referring to Early Help or Social Care as required if concerns arise. </w:t>
      </w:r>
    </w:p>
    <w:p w14:paraId="39275E29" w14:textId="77777777" w:rsidR="00FD3E2D" w:rsidRPr="00BD3FC5" w:rsidRDefault="00FD3E2D" w:rsidP="00FD3E2D">
      <w:pPr>
        <w:tabs>
          <w:tab w:val="left" w:pos="-720"/>
          <w:tab w:val="left" w:pos="0"/>
          <w:tab w:val="num" w:pos="720"/>
        </w:tabs>
        <w:ind w:right="-54"/>
        <w:rPr>
          <w:b/>
          <w:iCs/>
          <w:color w:val="000000"/>
        </w:rPr>
      </w:pPr>
    </w:p>
    <w:p w14:paraId="36540AF6" w14:textId="77777777" w:rsidR="00FD3E2D" w:rsidRPr="00BD3FC5" w:rsidRDefault="00FD3E2D" w:rsidP="002636F5">
      <w:pPr>
        <w:pStyle w:val="Heading2"/>
      </w:pPr>
      <w:bookmarkStart w:id="26" w:name="_Toc208412820"/>
      <w:r w:rsidRPr="00BD3FC5">
        <w:t xml:space="preserve">Children at </w:t>
      </w:r>
      <w:r w:rsidR="009A6213" w:rsidRPr="00BD3FC5">
        <w:t>r</w:t>
      </w:r>
      <w:r w:rsidRPr="00BD3FC5">
        <w:t xml:space="preserve">isk of </w:t>
      </w:r>
      <w:r w:rsidR="009A6213" w:rsidRPr="00BD3FC5">
        <w:t>c</w:t>
      </w:r>
      <w:r w:rsidRPr="00BD3FC5">
        <w:t xml:space="preserve">riminal </w:t>
      </w:r>
      <w:r w:rsidR="009A6213" w:rsidRPr="00BD3FC5">
        <w:t>e</w:t>
      </w:r>
      <w:r w:rsidRPr="00BD3FC5">
        <w:t>xploitation</w:t>
      </w:r>
      <w:bookmarkEnd w:id="26"/>
    </w:p>
    <w:p w14:paraId="51353E75" w14:textId="77777777" w:rsidR="00FD3E2D" w:rsidRPr="00BD3FC5" w:rsidRDefault="00FD3E2D" w:rsidP="00673410">
      <w:pPr>
        <w:pStyle w:val="ListParagraph"/>
        <w:numPr>
          <w:ilvl w:val="0"/>
          <w:numId w:val="2"/>
        </w:numPr>
        <w:rPr>
          <w:bCs/>
          <w:color w:val="000000"/>
        </w:rPr>
      </w:pPr>
      <w:r w:rsidRPr="00BD3FC5">
        <w:rPr>
          <w:bCs/>
          <w:color w:val="000000"/>
        </w:rPr>
        <w:t xml:space="preserve">Criminal exploitation of children is a form of harm that is a typical feature of county lines activity. </w:t>
      </w:r>
      <w:r w:rsidR="00C7683B" w:rsidRPr="00BD3FC5">
        <w:rPr>
          <w:bCs/>
          <w:color w:val="000000"/>
        </w:rPr>
        <w:t xml:space="preserve"> </w:t>
      </w:r>
      <w:r w:rsidRPr="00BD3FC5">
        <w:rPr>
          <w:bCs/>
          <w:color w:val="000000"/>
        </w:rPr>
        <w:t xml:space="preserve">Drug networks or gangs exploit children and young people to carry drugs and money from urban areas to suburban and rural areas.  Exploitation can occur even if activity appears to be consensual. </w:t>
      </w:r>
    </w:p>
    <w:p w14:paraId="02A9E619" w14:textId="77777777" w:rsidR="00FD3E2D" w:rsidRPr="00BD3FC5" w:rsidRDefault="00FD3E2D" w:rsidP="00FD3E2D">
      <w:pPr>
        <w:pStyle w:val="ListParagraph"/>
        <w:rPr>
          <w:bCs/>
          <w:color w:val="000000"/>
        </w:rPr>
      </w:pPr>
    </w:p>
    <w:p w14:paraId="4AED0D85" w14:textId="77777777" w:rsidR="00FD3E2D" w:rsidRPr="00BD3FC5" w:rsidRDefault="00FD3E2D" w:rsidP="00673410">
      <w:pPr>
        <w:pStyle w:val="ListParagraph"/>
        <w:numPr>
          <w:ilvl w:val="0"/>
          <w:numId w:val="2"/>
        </w:numPr>
        <w:rPr>
          <w:bCs/>
          <w:color w:val="000000"/>
        </w:rPr>
      </w:pPr>
      <w:r w:rsidRPr="00BD3FC5">
        <w:rPr>
          <w:color w:val="000000"/>
        </w:rPr>
        <w:t>All staff will consider whether children are at risk of abuse or exploitation in situations outside their families.</w:t>
      </w:r>
      <w:r w:rsidR="00EF15D5" w:rsidRPr="00BD3FC5">
        <w:rPr>
          <w:color w:val="000000"/>
        </w:rPr>
        <w:t xml:space="preserve">  This is known as Extra-Familial Harm/Contextual Safeguarding and Risk Outside the Home.  The</w:t>
      </w:r>
      <w:r w:rsidR="005F38B3" w:rsidRPr="00BD3FC5">
        <w:rPr>
          <w:color w:val="000000"/>
        </w:rPr>
        <w:t xml:space="preserve"> </w:t>
      </w:r>
      <w:r w:rsidR="009F007C" w:rsidRPr="00BD3FC5">
        <w:rPr>
          <w:bCs/>
          <w:color w:val="000000"/>
        </w:rPr>
        <w:t>s</w:t>
      </w:r>
      <w:r w:rsidRPr="00BD3FC5">
        <w:rPr>
          <w:bCs/>
          <w:color w:val="000000"/>
        </w:rPr>
        <w:t>chool will address indicators of child criminal exploitation with staff through training.</w:t>
      </w:r>
      <w:r w:rsidR="009A2704" w:rsidRPr="00BD3FC5">
        <w:rPr>
          <w:bCs/>
          <w:color w:val="000000"/>
        </w:rPr>
        <w:t xml:space="preserve"> </w:t>
      </w:r>
      <w:r w:rsidRPr="00BD3FC5">
        <w:rPr>
          <w:bCs/>
          <w:color w:val="000000"/>
        </w:rPr>
        <w:t xml:space="preserve"> Staff will follow the procedures outlined in this policy if concerns of criminal exploitation arise.</w:t>
      </w:r>
    </w:p>
    <w:p w14:paraId="032C8941" w14:textId="77777777" w:rsidR="00FD3E2D" w:rsidRPr="00BD3FC5" w:rsidRDefault="00FD3E2D" w:rsidP="00FD3E2D">
      <w:pPr>
        <w:pStyle w:val="ListParagraph"/>
        <w:rPr>
          <w:bCs/>
          <w:color w:val="000000"/>
        </w:rPr>
      </w:pPr>
    </w:p>
    <w:p w14:paraId="5E9A363D" w14:textId="77777777" w:rsidR="00FD3E2D" w:rsidRPr="00BD3FC5" w:rsidRDefault="00FD3E2D" w:rsidP="00CD607F">
      <w:pPr>
        <w:pStyle w:val="ListParagraph"/>
        <w:numPr>
          <w:ilvl w:val="0"/>
          <w:numId w:val="2"/>
        </w:numPr>
      </w:pPr>
      <w:r w:rsidRPr="00BD3FC5">
        <w:t xml:space="preserve">The Designated Safeguarding Lead will complete </w:t>
      </w:r>
      <w:hyperlink r:id="rId63">
        <w:r w:rsidR="00C04C5E" w:rsidRPr="00BD3FC5">
          <w:rPr>
            <w:rStyle w:val="Hyperlink"/>
          </w:rPr>
          <w:t>Cambridgeshire &amp; Peterborough Safeguarding Partnership Board</w:t>
        </w:r>
      </w:hyperlink>
      <w:r w:rsidR="00BF13E9" w:rsidRPr="00BD3FC5">
        <w:t xml:space="preserve">’s </w:t>
      </w:r>
      <w:hyperlink r:id="rId64">
        <w:r w:rsidRPr="00BD3FC5">
          <w:rPr>
            <w:color w:val="0000FF"/>
            <w:u w:val="single"/>
          </w:rPr>
          <w:t>Contextual Risk Screening Tool</w:t>
        </w:r>
      </w:hyperlink>
      <w:r w:rsidRPr="00BD3FC5">
        <w:t xml:space="preserve"> </w:t>
      </w:r>
      <w:r w:rsidRPr="00BD3FC5">
        <w:rPr>
          <w:bCs/>
        </w:rPr>
        <w:t>and refer to Social Care if there is a concern that a young person may be at risk of criminal exploitation.</w:t>
      </w:r>
      <w:r w:rsidR="53F22E33" w:rsidRPr="00BD3FC5">
        <w:t xml:space="preserve"> </w:t>
      </w:r>
    </w:p>
    <w:p w14:paraId="5D1FA1C5" w14:textId="77777777" w:rsidR="766D276D" w:rsidRPr="00BD3FC5" w:rsidRDefault="766D276D" w:rsidP="766D276D">
      <w:pPr>
        <w:pStyle w:val="ListParagraph"/>
        <w:ind w:left="567"/>
      </w:pPr>
    </w:p>
    <w:p w14:paraId="218DEAB8" w14:textId="77777777" w:rsidR="00FD3E2D" w:rsidRPr="00BD3FC5" w:rsidRDefault="00FD3E2D" w:rsidP="00673410">
      <w:pPr>
        <w:pStyle w:val="ListParagraph"/>
        <w:numPr>
          <w:ilvl w:val="0"/>
          <w:numId w:val="2"/>
        </w:numPr>
        <w:rPr>
          <w:bCs/>
          <w:color w:val="000000"/>
        </w:rPr>
      </w:pPr>
      <w:r w:rsidRPr="00BD3FC5">
        <w:rPr>
          <w:bCs/>
          <w:color w:val="000000"/>
        </w:rPr>
        <w:t>The school recognises that young people who go missing can be at increased risk of child criminal exploitation, modern slavery and trafficking and has procedures in place to ensure appropriate response to children and young people who go missing, particularly on repeat occasions.</w:t>
      </w:r>
    </w:p>
    <w:p w14:paraId="5C725AC0" w14:textId="77777777" w:rsidR="00FD3E2D" w:rsidRPr="00BD3FC5" w:rsidRDefault="00FD3E2D" w:rsidP="00FD3E2D">
      <w:pPr>
        <w:ind w:left="720"/>
        <w:rPr>
          <w:bCs/>
          <w:color w:val="000000"/>
        </w:rPr>
      </w:pPr>
    </w:p>
    <w:p w14:paraId="2A1063A6" w14:textId="77777777" w:rsidR="00FD3E2D" w:rsidRPr="00BD3FC5" w:rsidRDefault="00FD3E2D" w:rsidP="002636F5">
      <w:pPr>
        <w:pStyle w:val="Heading2"/>
      </w:pPr>
      <w:bookmarkStart w:id="27" w:name="_Toc208412821"/>
      <w:r w:rsidRPr="00BD3FC5">
        <w:t xml:space="preserve">Children at </w:t>
      </w:r>
      <w:r w:rsidR="009A6213" w:rsidRPr="00BD3FC5">
        <w:t>r</w:t>
      </w:r>
      <w:r w:rsidRPr="00BD3FC5">
        <w:t xml:space="preserve">isk of </w:t>
      </w:r>
      <w:r w:rsidR="009A6213" w:rsidRPr="00BD3FC5">
        <w:t>c</w:t>
      </w:r>
      <w:r w:rsidRPr="00BD3FC5">
        <w:t xml:space="preserve">hild </w:t>
      </w:r>
      <w:r w:rsidR="009A6213" w:rsidRPr="00BD3FC5">
        <w:t>s</w:t>
      </w:r>
      <w:r w:rsidRPr="00BD3FC5">
        <w:t xml:space="preserve">exual </w:t>
      </w:r>
      <w:r w:rsidR="009A6213" w:rsidRPr="00BD3FC5">
        <w:t>e</w:t>
      </w:r>
      <w:r w:rsidRPr="00BD3FC5">
        <w:t>xploitation</w:t>
      </w:r>
      <w:bookmarkEnd w:id="27"/>
    </w:p>
    <w:p w14:paraId="51CBA05C" w14:textId="77777777" w:rsidR="00FD3E2D" w:rsidRPr="00BD3FC5" w:rsidRDefault="00FD3E2D" w:rsidP="00CD607F">
      <w:pPr>
        <w:pStyle w:val="ListParagraph"/>
        <w:numPr>
          <w:ilvl w:val="0"/>
          <w:numId w:val="2"/>
        </w:numPr>
        <w:rPr>
          <w:bCs/>
          <w:color w:val="000000"/>
        </w:rPr>
      </w:pPr>
      <w:r w:rsidRPr="00BD3FC5">
        <w:rPr>
          <w:bCs/>
          <w:color w:val="000000"/>
        </w:rPr>
        <w:t>Child sexual exploitation (CSE) is a form of child sexual abuse.</w:t>
      </w:r>
      <w:r w:rsidR="00807A00" w:rsidRPr="00BD3FC5">
        <w:rPr>
          <w:bCs/>
          <w:color w:val="000000"/>
        </w:rPr>
        <w:t xml:space="preserve"> </w:t>
      </w:r>
      <w:r w:rsidRPr="00BD3FC5">
        <w:rPr>
          <w:bCs/>
          <w:color w:val="000000"/>
        </w:rPr>
        <w:t xml:space="preserve"> It occurs where an individual or group takes advantage of an imbalance of power to coerce, manipulate or deceive a child or young person under the age of 18 into sexual </w:t>
      </w:r>
      <w:r w:rsidRPr="00BD3FC5">
        <w:rPr>
          <w:bCs/>
          <w:color w:val="000000"/>
        </w:rPr>
        <w:lastRenderedPageBreak/>
        <w:t xml:space="preserve">activity (a) in exchange for something the victim needs or wants, and/or (b) for the financial advantage or increased status of the perpetrator or facilitator. </w:t>
      </w:r>
      <w:r w:rsidR="00807A00" w:rsidRPr="00BD3FC5">
        <w:rPr>
          <w:bCs/>
          <w:color w:val="000000"/>
        </w:rPr>
        <w:t xml:space="preserve"> </w:t>
      </w:r>
      <w:r w:rsidRPr="00BD3FC5">
        <w:rPr>
          <w:bCs/>
          <w:color w:val="000000"/>
        </w:rPr>
        <w:t>The victim may have been sexually exploited even if the sexual activity appears consensual.</w:t>
      </w:r>
      <w:r w:rsidR="00807A00" w:rsidRPr="00BD3FC5">
        <w:rPr>
          <w:bCs/>
          <w:color w:val="000000"/>
        </w:rPr>
        <w:t xml:space="preserve"> </w:t>
      </w:r>
      <w:r w:rsidRPr="00BD3FC5">
        <w:rPr>
          <w:bCs/>
          <w:color w:val="000000"/>
        </w:rPr>
        <w:t xml:space="preserve"> Child sexual exploitation does not always involve physical contact; it can also occur </w:t>
      </w:r>
      <w:r w:rsidR="00F82A19" w:rsidRPr="00BD3FC5">
        <w:rPr>
          <w:bCs/>
          <w:color w:val="000000"/>
        </w:rPr>
        <w:t>using</w:t>
      </w:r>
      <w:r w:rsidRPr="00BD3FC5">
        <w:rPr>
          <w:bCs/>
          <w:color w:val="000000"/>
        </w:rPr>
        <w:t xml:space="preserve"> technology.</w:t>
      </w:r>
      <w:r w:rsidR="00CD607F" w:rsidRPr="00BD3FC5">
        <w:rPr>
          <w:bCs/>
          <w:color w:val="000000"/>
        </w:rPr>
        <w:br/>
      </w:r>
    </w:p>
    <w:p w14:paraId="0BD3C716" w14:textId="77777777" w:rsidR="00FD3E2D" w:rsidRPr="00BD3FC5" w:rsidRDefault="00FD3E2D" w:rsidP="00CD607F">
      <w:pPr>
        <w:pStyle w:val="ListParagraph"/>
        <w:numPr>
          <w:ilvl w:val="0"/>
          <w:numId w:val="2"/>
        </w:numPr>
        <w:rPr>
          <w:bCs/>
          <w:color w:val="000000"/>
        </w:rPr>
      </w:pPr>
      <w:r w:rsidRPr="00BD3FC5">
        <w:rPr>
          <w:bCs/>
          <w:color w:val="000000"/>
        </w:rPr>
        <w:t>CSE can be a one-off occurrence or a series of incidents over time and range from opportunistic to complex organised abuse.</w:t>
      </w:r>
      <w:r w:rsidR="00D910D7" w:rsidRPr="00BD3FC5">
        <w:rPr>
          <w:bCs/>
          <w:color w:val="000000"/>
        </w:rPr>
        <w:t xml:space="preserve"> </w:t>
      </w:r>
      <w:r w:rsidRPr="00BD3FC5">
        <w:rPr>
          <w:bCs/>
          <w:color w:val="000000"/>
        </w:rPr>
        <w:t xml:space="preserve"> It can involve force and/or enticement-based methods of compliance and may, or may not, be accompanied by violence or threats of violence.</w:t>
      </w:r>
      <w:r w:rsidR="00CD607F" w:rsidRPr="00BD3FC5">
        <w:rPr>
          <w:bCs/>
          <w:color w:val="000000"/>
        </w:rPr>
        <w:br/>
      </w:r>
    </w:p>
    <w:p w14:paraId="56894C6A" w14:textId="77777777" w:rsidR="00FD3E2D" w:rsidRPr="00BD3FC5" w:rsidRDefault="00FD3E2D" w:rsidP="00CD607F">
      <w:pPr>
        <w:pStyle w:val="ListParagraph"/>
        <w:numPr>
          <w:ilvl w:val="0"/>
          <w:numId w:val="2"/>
        </w:numPr>
        <w:rPr>
          <w:bCs/>
          <w:color w:val="000000"/>
        </w:rPr>
      </w:pPr>
      <w:r w:rsidRPr="00BD3FC5">
        <w:rPr>
          <w:bCs/>
          <w:color w:val="000000"/>
        </w:rPr>
        <w:t>Potential indicators of sexual exploitation will be addressed within staff training, including raising awareness with staff that some young people who are being sexually exploited do not show any external signs of abuse and may not recognise it as abuse.</w:t>
      </w:r>
      <w:r w:rsidR="00416B49" w:rsidRPr="00BD3FC5">
        <w:rPr>
          <w:bCs/>
          <w:color w:val="000000"/>
        </w:rPr>
        <w:t xml:space="preserve"> </w:t>
      </w:r>
      <w:r w:rsidRPr="00BD3FC5">
        <w:rPr>
          <w:bCs/>
          <w:color w:val="000000"/>
        </w:rPr>
        <w:t xml:space="preserve"> Staff will follow the procedures outlined in this policy if concerns of child sexual exploitation arise.</w:t>
      </w:r>
      <w:r w:rsidR="00CD607F" w:rsidRPr="00BD3FC5">
        <w:rPr>
          <w:bCs/>
          <w:color w:val="000000"/>
        </w:rPr>
        <w:br/>
      </w:r>
    </w:p>
    <w:p w14:paraId="6C456BE7" w14:textId="77777777" w:rsidR="00FD3E2D" w:rsidRPr="00BD3FC5" w:rsidRDefault="00FD3E2D" w:rsidP="00CD607F">
      <w:pPr>
        <w:pStyle w:val="ListParagraph"/>
        <w:numPr>
          <w:ilvl w:val="0"/>
          <w:numId w:val="2"/>
        </w:numPr>
        <w:rPr>
          <w:bCs/>
          <w:color w:val="000000"/>
        </w:rPr>
      </w:pPr>
      <w:r w:rsidRPr="00BD3FC5">
        <w:rPr>
          <w:bCs/>
          <w:color w:val="000000"/>
        </w:rPr>
        <w:t xml:space="preserve">The Designated Safeguarding Lead will complete the </w:t>
      </w:r>
      <w:hyperlink r:id="rId65" w:history="1">
        <w:r w:rsidR="00722026" w:rsidRPr="00BD3FC5">
          <w:rPr>
            <w:rStyle w:val="Hyperlink"/>
            <w:bCs/>
          </w:rPr>
          <w:t>Cambridgeshire &amp; Peterborough Safeguarding Partnership Board</w:t>
        </w:r>
      </w:hyperlink>
      <w:r w:rsidR="00055FFA" w:rsidRPr="00BD3FC5">
        <w:rPr>
          <w:bCs/>
          <w:color w:val="000000"/>
        </w:rPr>
        <w:t>’s</w:t>
      </w:r>
      <w:r w:rsidRPr="00BD3FC5">
        <w:rPr>
          <w:bCs/>
          <w:color w:val="000000"/>
        </w:rPr>
        <w:t xml:space="preserve"> </w:t>
      </w:r>
      <w:hyperlink r:id="rId66" w:history="1">
        <w:r w:rsidRPr="00BD3FC5">
          <w:rPr>
            <w:rStyle w:val="Hyperlink"/>
            <w:bCs/>
          </w:rPr>
          <w:t>Contextual Risk Screening Tool</w:t>
        </w:r>
      </w:hyperlink>
      <w:r w:rsidRPr="00BD3FC5">
        <w:rPr>
          <w:bCs/>
          <w:color w:val="000000"/>
        </w:rPr>
        <w:t xml:space="preserve"> and refer to Social Care if there is a concern that a young person may be at risk of CSE.</w:t>
      </w:r>
      <w:r w:rsidR="00CD607F" w:rsidRPr="00BD3FC5">
        <w:rPr>
          <w:bCs/>
          <w:color w:val="000000"/>
        </w:rPr>
        <w:br/>
      </w:r>
    </w:p>
    <w:p w14:paraId="3E495E40" w14:textId="0591114D" w:rsidR="00FD3E2D" w:rsidRPr="00BD3FC5" w:rsidRDefault="00FD3E2D" w:rsidP="00CD607F">
      <w:pPr>
        <w:pStyle w:val="ListParagraph"/>
        <w:numPr>
          <w:ilvl w:val="0"/>
          <w:numId w:val="2"/>
        </w:numPr>
        <w:rPr>
          <w:bCs/>
          <w:color w:val="000000"/>
        </w:rPr>
      </w:pPr>
      <w:r w:rsidRPr="00BD3FC5">
        <w:rPr>
          <w:bCs/>
          <w:color w:val="000000"/>
        </w:rPr>
        <w:t>The school recognises that young people who go missing can be at increased risk of sexual exploitation and has procedures in place to ensure appropriate response to children and young people who go missing, particularly on repeat occasions.</w:t>
      </w:r>
      <w:r w:rsidR="00CD607F" w:rsidRPr="00BD3FC5">
        <w:rPr>
          <w:bCs/>
          <w:color w:val="000000"/>
        </w:rPr>
        <w:br/>
      </w:r>
    </w:p>
    <w:p w14:paraId="1FB1954B" w14:textId="0053109F" w:rsidR="007917A6" w:rsidRPr="00BD3FC5" w:rsidRDefault="00FD3E2D" w:rsidP="00673410">
      <w:pPr>
        <w:pStyle w:val="ListParagraph"/>
        <w:numPr>
          <w:ilvl w:val="0"/>
          <w:numId w:val="2"/>
        </w:numPr>
        <w:rPr>
          <w:bCs/>
          <w:color w:val="000000"/>
        </w:rPr>
      </w:pPr>
      <w:r w:rsidRPr="00BD3FC5">
        <w:rPr>
          <w:color w:val="000000" w:themeColor="text1"/>
        </w:rPr>
        <w:t xml:space="preserve">At </w:t>
      </w:r>
      <w:r w:rsidR="00943C6F" w:rsidRPr="00BD3FC5">
        <w:rPr>
          <w:color w:val="000000" w:themeColor="text1"/>
        </w:rPr>
        <w:t xml:space="preserve">St Thomas More Catholic Primary School </w:t>
      </w:r>
      <w:r w:rsidRPr="00BD3FC5">
        <w:rPr>
          <w:color w:val="000000" w:themeColor="text1"/>
        </w:rPr>
        <w:t xml:space="preserve">we are working in partnership with Cambridgeshire Police and </w:t>
      </w:r>
      <w:r w:rsidR="239F5AA4" w:rsidRPr="00BD3FC5">
        <w:rPr>
          <w:color w:val="000000" w:themeColor="text1"/>
        </w:rPr>
        <w:t>Peterborough</w:t>
      </w:r>
      <w:r w:rsidRPr="00BD3FC5">
        <w:rPr>
          <w:color w:val="000000" w:themeColor="text1"/>
        </w:rPr>
        <w:t xml:space="preserve"> County Council identify and provide appropriate support to pupils who have gone missing through the</w:t>
      </w:r>
      <w:r w:rsidR="0097293F" w:rsidRPr="00BD3FC5">
        <w:rPr>
          <w:color w:val="000000" w:themeColor="text1"/>
        </w:rPr>
        <w:t xml:space="preserve"> </w:t>
      </w:r>
      <w:hyperlink r:id="rId67">
        <w:r w:rsidR="007917A6" w:rsidRPr="00BD3FC5">
          <w:rPr>
            <w:rStyle w:val="Hyperlink"/>
          </w:rPr>
          <w:t>Operation Encompass</w:t>
        </w:r>
      </w:hyperlink>
      <w:r w:rsidRPr="00BD3FC5">
        <w:rPr>
          <w:color w:val="000000" w:themeColor="text1"/>
        </w:rPr>
        <w:t xml:space="preserve"> scheme. </w:t>
      </w:r>
      <w:r w:rsidR="00437371" w:rsidRPr="00BD3FC5">
        <w:rPr>
          <w:color w:val="000000" w:themeColor="text1"/>
        </w:rPr>
        <w:t xml:space="preserve"> </w:t>
      </w:r>
      <w:r w:rsidR="007917A6" w:rsidRPr="00BD3FC5">
        <w:br/>
      </w:r>
    </w:p>
    <w:p w14:paraId="7AB92221" w14:textId="77777777" w:rsidR="00FD3E2D" w:rsidRPr="00BD3FC5" w:rsidRDefault="4ADF8D9F" w:rsidP="00673410">
      <w:pPr>
        <w:pStyle w:val="ListParagraph"/>
        <w:numPr>
          <w:ilvl w:val="0"/>
          <w:numId w:val="2"/>
        </w:numPr>
        <w:rPr>
          <w:bCs/>
          <w:color w:val="000000"/>
        </w:rPr>
      </w:pPr>
      <w:r w:rsidRPr="00BD3FC5">
        <w:rPr>
          <w:color w:val="000000" w:themeColor="text1"/>
        </w:rPr>
        <w:t>Peterborough’s</w:t>
      </w:r>
      <w:r w:rsidR="00FD3E2D" w:rsidRPr="00BD3FC5">
        <w:rPr>
          <w:color w:val="000000" w:themeColor="text1"/>
        </w:rPr>
        <w:t xml:space="preserve"> Education Safeguarding Team will share police information of missing child episodes with the Designated Safeguarding Lead(s) (DSL). </w:t>
      </w:r>
      <w:r w:rsidR="003D140A" w:rsidRPr="00BD3FC5">
        <w:rPr>
          <w:color w:val="000000" w:themeColor="text1"/>
        </w:rPr>
        <w:t xml:space="preserve"> </w:t>
      </w:r>
      <w:r w:rsidR="00FD3E2D" w:rsidRPr="00BD3FC5">
        <w:rPr>
          <w:color w:val="000000" w:themeColor="text1"/>
        </w:rPr>
        <w:t xml:space="preserve">On receipt of any information, the DSL will decide on the appropriate support the child may require. </w:t>
      </w:r>
      <w:r w:rsidR="003D140A" w:rsidRPr="00BD3FC5">
        <w:rPr>
          <w:color w:val="000000" w:themeColor="text1"/>
        </w:rPr>
        <w:t xml:space="preserve"> </w:t>
      </w:r>
      <w:r w:rsidR="00FD3E2D" w:rsidRPr="00BD3FC5">
        <w:rPr>
          <w:color w:val="000000" w:themeColor="text1"/>
        </w:rPr>
        <w:t xml:space="preserve">The Operation Encompass information is stored in line with all other confidential safeguarding and child protection information. </w:t>
      </w:r>
    </w:p>
    <w:p w14:paraId="2B5F3B8F" w14:textId="77777777" w:rsidR="00FD3E2D" w:rsidRPr="00BD3FC5" w:rsidRDefault="00FD3E2D" w:rsidP="00FD3E2D">
      <w:pPr>
        <w:rPr>
          <w:bCs/>
          <w:color w:val="000000"/>
        </w:rPr>
      </w:pPr>
    </w:p>
    <w:p w14:paraId="7F7CA241" w14:textId="77777777" w:rsidR="00FD3E2D" w:rsidRPr="00BD3FC5" w:rsidRDefault="00FD3E2D" w:rsidP="002636F5">
      <w:pPr>
        <w:pStyle w:val="Heading2"/>
      </w:pPr>
      <w:bookmarkStart w:id="28" w:name="_Toc208412822"/>
      <w:r w:rsidRPr="00BD3FC5">
        <w:t xml:space="preserve">Children </w:t>
      </w:r>
      <w:r w:rsidR="009A6213" w:rsidRPr="00BD3FC5">
        <w:t>f</w:t>
      </w:r>
      <w:r w:rsidRPr="00BD3FC5">
        <w:t>requently</w:t>
      </w:r>
      <w:r w:rsidR="009A6213" w:rsidRPr="00BD3FC5">
        <w:t xml:space="preserve"> a</w:t>
      </w:r>
      <w:r w:rsidRPr="00BD3FC5">
        <w:t xml:space="preserve">bsent from </w:t>
      </w:r>
      <w:r w:rsidR="009A6213" w:rsidRPr="00BD3FC5">
        <w:t>e</w:t>
      </w:r>
      <w:r w:rsidRPr="00BD3FC5">
        <w:t>ducation</w:t>
      </w:r>
      <w:bookmarkEnd w:id="28"/>
    </w:p>
    <w:p w14:paraId="6B69987D" w14:textId="77777777" w:rsidR="00836179" w:rsidRPr="00BD3FC5" w:rsidRDefault="00FE55F1" w:rsidP="00CD607F">
      <w:pPr>
        <w:pStyle w:val="ListParagraph"/>
        <w:numPr>
          <w:ilvl w:val="0"/>
          <w:numId w:val="2"/>
        </w:numPr>
        <w:rPr>
          <w:color w:val="000000" w:themeColor="text1"/>
          <w:lang w:val="en-US"/>
        </w:rPr>
      </w:pPr>
      <w:r w:rsidRPr="00BD3FC5">
        <w:rPr>
          <w:bCs/>
          <w:color w:val="000000"/>
        </w:rPr>
        <w:t>The DfE statutory guidance on school attendance </w:t>
      </w:r>
      <w:hyperlink r:id="rId68" w:tgtFrame="_blank" w:tooltip="https://assets.publishing.service.gov.uk/media/66bf300da44f1c4c23e5bd1b/working_together_to_improve_school_attendance_-_august_2024.pdf" w:history="1">
        <w:r w:rsidRPr="00BD3FC5">
          <w:rPr>
            <w:rStyle w:val="Hyperlink"/>
            <w:bCs/>
          </w:rPr>
          <w:t>Working Together to Improve School Attendance</w:t>
        </w:r>
      </w:hyperlink>
      <w:r w:rsidRPr="00BD3FC5">
        <w:rPr>
          <w:bCs/>
          <w:color w:val="000000"/>
        </w:rPr>
        <w:t xml:space="preserve"> will be followed and school must work with local authority </w:t>
      </w:r>
      <w:r w:rsidRPr="00BD3FC5">
        <w:rPr>
          <w:bCs/>
          <w:color w:val="000000"/>
        </w:rPr>
        <w:lastRenderedPageBreak/>
        <w:t xml:space="preserve">children’s services where school absence indicates safeguarding concerns.  </w:t>
      </w:r>
      <w:r w:rsidR="00836179" w:rsidRPr="00BD3FC5">
        <w:rPr>
          <w:bCs/>
          <w:color w:val="000000"/>
        </w:rPr>
        <w:br/>
      </w:r>
    </w:p>
    <w:p w14:paraId="4D0BDD6F" w14:textId="1352412D" w:rsidR="00FD3E2D" w:rsidRPr="00BD3FC5" w:rsidRDefault="00943C6F" w:rsidP="00CD607F">
      <w:pPr>
        <w:pStyle w:val="ListParagraph"/>
        <w:numPr>
          <w:ilvl w:val="0"/>
          <w:numId w:val="2"/>
        </w:numPr>
        <w:rPr>
          <w:color w:val="000000" w:themeColor="text1"/>
          <w:lang w:val="en-US"/>
        </w:rPr>
      </w:pPr>
      <w:r w:rsidRPr="00BD3FC5">
        <w:rPr>
          <w:bCs/>
          <w:color w:val="000000"/>
        </w:rPr>
        <w:t xml:space="preserve">St Thomas More Catholic Primary School </w:t>
      </w:r>
      <w:proofErr w:type="spellStart"/>
      <w:r w:rsidR="00FD3E2D" w:rsidRPr="00BD3FC5">
        <w:rPr>
          <w:lang w:val="en-US"/>
        </w:rPr>
        <w:t>recognises</w:t>
      </w:r>
      <w:proofErr w:type="spellEnd"/>
      <w:r w:rsidR="00FD3E2D" w:rsidRPr="00BD3FC5">
        <w:rPr>
          <w:lang w:val="en-US"/>
        </w:rPr>
        <w:t xml:space="preserve"> that children</w:t>
      </w:r>
      <w:r w:rsidR="00FD3E2D" w:rsidRPr="00BD3FC5">
        <w:rPr>
          <w:color w:val="00B050"/>
          <w:lang w:val="en-US"/>
        </w:rPr>
        <w:t xml:space="preserve"> </w:t>
      </w:r>
      <w:r w:rsidR="00FD3E2D" w:rsidRPr="00BD3FC5">
        <w:rPr>
          <w:color w:val="000000" w:themeColor="text1"/>
          <w:lang w:val="en-US"/>
        </w:rPr>
        <w:t xml:space="preserve">who are absent from education, particularly repeatedly, can act as a warning sign of a range of safeguarding possibilities including abuse, neglect, child sexual exploitation and child criminal exploitation, modern slavery, mental health problems, risk of substance abuse, risk of travelling to conflict zones and risk of FGM or forced marriage. </w:t>
      </w:r>
      <w:r w:rsidR="00CD607F" w:rsidRPr="00BD3FC5">
        <w:rPr>
          <w:color w:val="000000" w:themeColor="text1"/>
          <w:lang w:val="en-US"/>
        </w:rPr>
        <w:br/>
      </w:r>
    </w:p>
    <w:p w14:paraId="5B3AC610" w14:textId="6592A515" w:rsidR="00FD3E2D" w:rsidRPr="00BD3FC5" w:rsidRDefault="00FD3E2D" w:rsidP="0054522B">
      <w:pPr>
        <w:pStyle w:val="ListParagraph"/>
        <w:numPr>
          <w:ilvl w:val="0"/>
          <w:numId w:val="2"/>
        </w:numPr>
        <w:rPr>
          <w:color w:val="000000" w:themeColor="text1"/>
          <w:lang w:val="en-US"/>
        </w:rPr>
      </w:pPr>
      <w:r w:rsidRPr="00BD3FC5">
        <w:rPr>
          <w:color w:val="000000" w:themeColor="text1"/>
          <w:lang w:val="en-US"/>
        </w:rPr>
        <w:t>The school monitors and follows up on the attendance of individual pupils closely, as outlined in the Attendance Policy</w:t>
      </w:r>
      <w:r w:rsidR="0049070D" w:rsidRPr="00BD3FC5">
        <w:rPr>
          <w:color w:val="000000" w:themeColor="text1"/>
          <w:lang w:val="en-US"/>
        </w:rPr>
        <w:t xml:space="preserve"> </w:t>
      </w:r>
      <w:hyperlink r:id="rId69" w:history="1">
        <w:r w:rsidR="00943C6F" w:rsidRPr="00BD3FC5">
          <w:rPr>
            <w:rStyle w:val="Hyperlink"/>
            <w:lang w:val="en-US"/>
          </w:rPr>
          <w:t>https://www.st-thomasmore.peterborough.sch.uk/page/?title=Policies&amp;pid=28</w:t>
        </w:r>
      </w:hyperlink>
      <w:r w:rsidR="00943C6F" w:rsidRPr="00BD3FC5">
        <w:rPr>
          <w:color w:val="000000" w:themeColor="text1"/>
          <w:lang w:val="en-US"/>
        </w:rPr>
        <w:t xml:space="preserve"> </w:t>
      </w:r>
      <w:r w:rsidRPr="00BD3FC5">
        <w:rPr>
          <w:color w:val="000000" w:themeColor="text1"/>
          <w:lang w:val="en-US"/>
        </w:rPr>
        <w:t xml:space="preserve">and analyses patterns of absence to aid early identification of concerning patterns of absence.  </w:t>
      </w:r>
      <w:r w:rsidR="0054522B" w:rsidRPr="00BD3FC5">
        <w:rPr>
          <w:color w:val="000000" w:themeColor="text1"/>
          <w:lang w:val="en-US"/>
        </w:rPr>
        <w:br/>
      </w:r>
    </w:p>
    <w:p w14:paraId="78CD2C60" w14:textId="77777777" w:rsidR="00FD3E2D" w:rsidRPr="00BD3FC5" w:rsidRDefault="00FD3E2D" w:rsidP="00D73D75">
      <w:pPr>
        <w:pStyle w:val="ListParagraph"/>
        <w:numPr>
          <w:ilvl w:val="0"/>
          <w:numId w:val="2"/>
        </w:numPr>
        <w:rPr>
          <w:color w:val="000000" w:themeColor="text1"/>
        </w:rPr>
      </w:pPr>
      <w:r w:rsidRPr="00BD3FC5">
        <w:rPr>
          <w:color w:val="000000" w:themeColor="text1"/>
        </w:rPr>
        <w:t xml:space="preserve">The school </w:t>
      </w:r>
      <w:r w:rsidR="00CD607F" w:rsidRPr="00BD3FC5">
        <w:rPr>
          <w:color w:val="000000" w:themeColor="text1"/>
        </w:rPr>
        <w:t>endeavours</w:t>
      </w:r>
      <w:r w:rsidRPr="00BD3FC5">
        <w:rPr>
          <w:color w:val="000000" w:themeColor="text1"/>
        </w:rPr>
        <w:t xml:space="preserve"> to hold more than one emergency contact for each pupil to provide additional options to make contact with a responsible adult when a child who is absent from education is identified as a welfare and/or safeguarding concern.</w:t>
      </w:r>
      <w:r w:rsidR="00D73D75" w:rsidRPr="00BD3FC5">
        <w:rPr>
          <w:color w:val="000000" w:themeColor="text1"/>
        </w:rPr>
        <w:br/>
      </w:r>
    </w:p>
    <w:p w14:paraId="722C5389" w14:textId="77777777" w:rsidR="00FD3E2D" w:rsidRPr="00BD3FC5" w:rsidRDefault="00FD3E2D" w:rsidP="00673410">
      <w:pPr>
        <w:pStyle w:val="ListParagraph"/>
        <w:numPr>
          <w:ilvl w:val="0"/>
          <w:numId w:val="2"/>
        </w:numPr>
        <w:rPr>
          <w:b/>
          <w:bCs/>
          <w:color w:val="000000" w:themeColor="text1"/>
        </w:rPr>
      </w:pPr>
      <w:r w:rsidRPr="00BD3FC5">
        <w:rPr>
          <w:color w:val="000000" w:themeColor="text1"/>
        </w:rPr>
        <w:t>The school will inform Social Care if a child who is absent from education is subject to a Child Protection Plan or there have been ongoing concerns.</w:t>
      </w:r>
      <w:r w:rsidR="00D73D75" w:rsidRPr="00BD3FC5">
        <w:rPr>
          <w:color w:val="000000" w:themeColor="text1"/>
        </w:rPr>
        <w:br/>
      </w:r>
      <w:r w:rsidR="00D73D75" w:rsidRPr="00BD3FC5">
        <w:rPr>
          <w:color w:val="000000" w:themeColor="text1"/>
        </w:rPr>
        <w:br/>
      </w:r>
    </w:p>
    <w:p w14:paraId="298DA7EE" w14:textId="77777777" w:rsidR="00FD3E2D" w:rsidRPr="00BD3FC5" w:rsidRDefault="00FD3E2D" w:rsidP="002636F5">
      <w:pPr>
        <w:pStyle w:val="Heading2"/>
      </w:pPr>
      <w:bookmarkStart w:id="29" w:name="_Toc208412823"/>
      <w:r w:rsidRPr="00BD3FC5">
        <w:t xml:space="preserve">Children </w:t>
      </w:r>
      <w:r w:rsidR="009A6213" w:rsidRPr="00BD3FC5">
        <w:t>m</w:t>
      </w:r>
      <w:r w:rsidRPr="00BD3FC5">
        <w:t xml:space="preserve">isusing </w:t>
      </w:r>
      <w:r w:rsidR="009A6213" w:rsidRPr="00BD3FC5">
        <w:t>d</w:t>
      </w:r>
      <w:r w:rsidRPr="00BD3FC5">
        <w:t xml:space="preserve">rugs or </w:t>
      </w:r>
      <w:r w:rsidR="009A6213" w:rsidRPr="00BD3FC5">
        <w:t>a</w:t>
      </w:r>
      <w:r w:rsidRPr="00BD3FC5">
        <w:t>lcohol</w:t>
      </w:r>
      <w:bookmarkEnd w:id="29"/>
    </w:p>
    <w:p w14:paraId="3A70245C" w14:textId="77777777" w:rsidR="00FD3E2D" w:rsidRPr="00BD3FC5" w:rsidRDefault="00FD3E2D" w:rsidP="00D73D75">
      <w:pPr>
        <w:pStyle w:val="ListParagraph"/>
        <w:numPr>
          <w:ilvl w:val="0"/>
          <w:numId w:val="2"/>
        </w:numPr>
        <w:rPr>
          <w:iCs/>
          <w:color w:val="000000"/>
        </w:rPr>
      </w:pPr>
      <w:r w:rsidRPr="00BD3FC5">
        <w:rPr>
          <w:color w:val="000000"/>
        </w:rPr>
        <w:t xml:space="preserve">The discovery that a young person is misusing legal or illegal substances or reported evidence of their substance misuse is not necessarily sufficient </w:t>
      </w:r>
      <w:r w:rsidR="00482493" w:rsidRPr="00BD3FC5">
        <w:rPr>
          <w:color w:val="000000"/>
        </w:rPr>
        <w:t>to</w:t>
      </w:r>
      <w:r w:rsidRPr="00BD3FC5">
        <w:rPr>
          <w:color w:val="000000"/>
        </w:rPr>
        <w:t xml:space="preserve"> initiate child protection proceedings</w:t>
      </w:r>
      <w:r w:rsidR="005F2ABB" w:rsidRPr="00BD3FC5">
        <w:rPr>
          <w:color w:val="000000"/>
        </w:rPr>
        <w:t>.</w:t>
      </w:r>
      <w:r w:rsidRPr="00BD3FC5">
        <w:rPr>
          <w:color w:val="000000"/>
        </w:rPr>
        <w:t xml:space="preserve"> </w:t>
      </w:r>
      <w:r w:rsidR="00D73D75" w:rsidRPr="00BD3FC5">
        <w:rPr>
          <w:color w:val="000000"/>
        </w:rPr>
        <w:br/>
      </w:r>
    </w:p>
    <w:p w14:paraId="7B2FC186" w14:textId="7F12E668" w:rsidR="00FD3E2D" w:rsidRPr="00BD3FC5" w:rsidRDefault="00C77D90" w:rsidP="00482493">
      <w:pPr>
        <w:pStyle w:val="ListParagraph"/>
        <w:numPr>
          <w:ilvl w:val="0"/>
          <w:numId w:val="2"/>
        </w:numPr>
        <w:spacing w:after="0"/>
        <w:rPr>
          <w:iCs/>
          <w:color w:val="000000"/>
        </w:rPr>
      </w:pPr>
      <w:r w:rsidRPr="00BD3FC5">
        <w:rPr>
          <w:iCs/>
          <w:color w:val="000000"/>
        </w:rPr>
        <w:t>The school will consider such actio</w:t>
      </w:r>
      <w:r w:rsidR="00CC7FD6" w:rsidRPr="00BD3FC5">
        <w:rPr>
          <w:iCs/>
          <w:color w:val="000000"/>
        </w:rPr>
        <w:t>n</w:t>
      </w:r>
      <w:r w:rsidR="00F70ABF" w:rsidRPr="00BD3FC5">
        <w:rPr>
          <w:iCs/>
          <w:color w:val="000000"/>
        </w:rPr>
        <w:t xml:space="preserve"> when</w:t>
      </w:r>
      <w:r w:rsidR="00FD3E2D" w:rsidRPr="00BD3FC5">
        <w:rPr>
          <w:iCs/>
          <w:color w:val="000000"/>
        </w:rPr>
        <w:t xml:space="preserve"> there is evidence or reasonable cause:</w:t>
      </w:r>
      <w:r w:rsidR="00FD3E2D" w:rsidRPr="00BD3FC5">
        <w:rPr>
          <w:iCs/>
          <w:color w:val="000000"/>
        </w:rPr>
        <w:tab/>
      </w:r>
      <w:r w:rsidR="00FD3E2D" w:rsidRPr="00BD3FC5">
        <w:rPr>
          <w:iCs/>
          <w:color w:val="000000"/>
        </w:rPr>
        <w:tab/>
      </w:r>
      <w:r w:rsidR="00FD3E2D" w:rsidRPr="00BD3FC5">
        <w:rPr>
          <w:iCs/>
          <w:color w:val="000000"/>
        </w:rPr>
        <w:tab/>
      </w:r>
      <w:r w:rsidR="00FD3E2D" w:rsidRPr="00BD3FC5">
        <w:rPr>
          <w:iCs/>
          <w:color w:val="000000"/>
        </w:rPr>
        <w:tab/>
      </w:r>
      <w:r w:rsidR="00FD3E2D" w:rsidRPr="00BD3FC5">
        <w:rPr>
          <w:iCs/>
          <w:color w:val="000000"/>
        </w:rPr>
        <w:tab/>
      </w:r>
    </w:p>
    <w:p w14:paraId="7220254B" w14:textId="77777777" w:rsidR="00FD3E2D" w:rsidRPr="00BD3FC5" w:rsidRDefault="00FD3E2D" w:rsidP="00673410">
      <w:pPr>
        <w:numPr>
          <w:ilvl w:val="0"/>
          <w:numId w:val="9"/>
        </w:numPr>
        <w:tabs>
          <w:tab w:val="left" w:pos="-720"/>
          <w:tab w:val="left" w:pos="0"/>
        </w:tabs>
        <w:spacing w:before="0" w:after="0" w:line="240" w:lineRule="auto"/>
        <w:ind w:left="1260" w:right="-54" w:hanging="409"/>
        <w:rPr>
          <w:iCs/>
          <w:color w:val="000000"/>
        </w:rPr>
      </w:pPr>
      <w:r w:rsidRPr="00BD3FC5">
        <w:rPr>
          <w:iCs/>
          <w:color w:val="000000"/>
        </w:rPr>
        <w:t>To believe the young person’s substance misuse may cause him or her to be vulnerable to other abuse such as sexual abuse</w:t>
      </w:r>
      <w:r w:rsidR="00482493" w:rsidRPr="00BD3FC5">
        <w:rPr>
          <w:iCs/>
          <w:color w:val="000000"/>
        </w:rPr>
        <w:t>,</w:t>
      </w:r>
    </w:p>
    <w:p w14:paraId="56439293" w14:textId="77777777" w:rsidR="00FD3E2D" w:rsidRPr="00BD3FC5" w:rsidRDefault="00FD3E2D" w:rsidP="00673410">
      <w:pPr>
        <w:numPr>
          <w:ilvl w:val="0"/>
          <w:numId w:val="9"/>
        </w:numPr>
        <w:tabs>
          <w:tab w:val="left" w:pos="-720"/>
          <w:tab w:val="left" w:pos="0"/>
        </w:tabs>
        <w:spacing w:before="0" w:after="0" w:line="240" w:lineRule="auto"/>
        <w:ind w:left="1260" w:right="-54" w:hanging="409"/>
        <w:rPr>
          <w:iCs/>
          <w:color w:val="000000"/>
        </w:rPr>
      </w:pPr>
      <w:r w:rsidRPr="00BD3FC5">
        <w:rPr>
          <w:iCs/>
          <w:color w:val="000000"/>
        </w:rPr>
        <w:t>To believe the pupil’s substance related behaviour is a result of abuse or because of pressure or incentives from others, particularly adults</w:t>
      </w:r>
      <w:r w:rsidR="00482493" w:rsidRPr="00BD3FC5">
        <w:rPr>
          <w:iCs/>
          <w:color w:val="000000"/>
        </w:rPr>
        <w:t>,</w:t>
      </w:r>
    </w:p>
    <w:p w14:paraId="795AF3A1" w14:textId="77777777" w:rsidR="00FD3E2D" w:rsidRPr="00BD3FC5" w:rsidRDefault="00FD3E2D" w:rsidP="00673410">
      <w:pPr>
        <w:numPr>
          <w:ilvl w:val="0"/>
          <w:numId w:val="9"/>
        </w:numPr>
        <w:tabs>
          <w:tab w:val="left" w:pos="-720"/>
          <w:tab w:val="left" w:pos="0"/>
        </w:tabs>
        <w:spacing w:before="0" w:after="0" w:line="240" w:lineRule="auto"/>
        <w:ind w:left="1260" w:right="-54" w:hanging="409"/>
        <w:rPr>
          <w:iCs/>
          <w:color w:val="000000"/>
        </w:rPr>
      </w:pPr>
      <w:r w:rsidRPr="00BD3FC5">
        <w:rPr>
          <w:iCs/>
          <w:color w:val="000000"/>
        </w:rPr>
        <w:t>Where the misuse is suspected of being linked to parent/carer substance misuse</w:t>
      </w:r>
      <w:r w:rsidR="00C77D90" w:rsidRPr="00BD3FC5">
        <w:rPr>
          <w:iCs/>
          <w:color w:val="000000"/>
        </w:rPr>
        <w:t>,</w:t>
      </w:r>
    </w:p>
    <w:p w14:paraId="31416CB6" w14:textId="77777777" w:rsidR="00FD3E2D" w:rsidRPr="00BD3FC5" w:rsidRDefault="00FD3E2D" w:rsidP="00673410">
      <w:pPr>
        <w:numPr>
          <w:ilvl w:val="0"/>
          <w:numId w:val="9"/>
        </w:numPr>
        <w:tabs>
          <w:tab w:val="left" w:pos="-720"/>
          <w:tab w:val="left" w:pos="0"/>
          <w:tab w:val="left" w:pos="1276"/>
        </w:tabs>
        <w:spacing w:before="0" w:after="0" w:line="240" w:lineRule="auto"/>
        <w:ind w:left="1276" w:right="-54" w:hanging="409"/>
        <w:rPr>
          <w:iCs/>
          <w:color w:val="000000"/>
        </w:rPr>
      </w:pPr>
      <w:r w:rsidRPr="00BD3FC5">
        <w:rPr>
          <w:iCs/>
          <w:color w:val="000000"/>
        </w:rPr>
        <w:t>Where the misuse indicates an urgent health or safeguarding concern</w:t>
      </w:r>
      <w:r w:rsidR="00C77D90" w:rsidRPr="00BD3FC5">
        <w:rPr>
          <w:iCs/>
          <w:color w:val="000000"/>
        </w:rPr>
        <w:t>,</w:t>
      </w:r>
    </w:p>
    <w:p w14:paraId="35F45A75" w14:textId="77777777" w:rsidR="00FD3E2D" w:rsidRPr="00BD3FC5" w:rsidRDefault="00FD3E2D" w:rsidP="00673410">
      <w:pPr>
        <w:numPr>
          <w:ilvl w:val="0"/>
          <w:numId w:val="9"/>
        </w:numPr>
        <w:tabs>
          <w:tab w:val="left" w:pos="-720"/>
          <w:tab w:val="left" w:pos="0"/>
        </w:tabs>
        <w:spacing w:before="0" w:after="0" w:line="240" w:lineRule="auto"/>
        <w:ind w:left="1276" w:right="-54" w:hanging="409"/>
        <w:rPr>
          <w:iCs/>
          <w:color w:val="000000"/>
        </w:rPr>
      </w:pPr>
      <w:r w:rsidRPr="00BD3FC5">
        <w:rPr>
          <w:iCs/>
          <w:color w:val="000000"/>
        </w:rPr>
        <w:t>Where the child is perceived to be at risk of harm through any substance associated criminality</w:t>
      </w:r>
      <w:r w:rsidR="00C77D90" w:rsidRPr="00BD3FC5">
        <w:rPr>
          <w:iCs/>
          <w:color w:val="000000"/>
        </w:rPr>
        <w:t>.</w:t>
      </w:r>
    </w:p>
    <w:p w14:paraId="7A3F1A42" w14:textId="77777777" w:rsidR="00FD3E2D" w:rsidRPr="00BD3FC5" w:rsidRDefault="00FD3E2D" w:rsidP="00FD3E2D">
      <w:pPr>
        <w:tabs>
          <w:tab w:val="left" w:pos="-720"/>
          <w:tab w:val="left" w:pos="0"/>
        </w:tabs>
        <w:ind w:right="-54"/>
        <w:rPr>
          <w:bCs/>
          <w:color w:val="000000"/>
        </w:rPr>
      </w:pPr>
      <w:r w:rsidRPr="00BD3FC5">
        <w:rPr>
          <w:iCs/>
          <w:color w:val="000000"/>
        </w:rPr>
        <w:t xml:space="preserve">  </w:t>
      </w:r>
    </w:p>
    <w:p w14:paraId="61DF5B6C" w14:textId="77777777" w:rsidR="00FD3E2D" w:rsidRPr="00BD3FC5" w:rsidRDefault="00FD3E2D" w:rsidP="002636F5">
      <w:pPr>
        <w:pStyle w:val="Heading2"/>
      </w:pPr>
      <w:bookmarkStart w:id="30" w:name="_Toc208412824"/>
      <w:r w:rsidRPr="00BD3FC5">
        <w:t xml:space="preserve">Children </w:t>
      </w:r>
      <w:r w:rsidR="009A6213" w:rsidRPr="00BD3FC5">
        <w:t>l</w:t>
      </w:r>
      <w:r w:rsidRPr="00BD3FC5">
        <w:t xml:space="preserve">iving with </w:t>
      </w:r>
      <w:r w:rsidR="009A6213" w:rsidRPr="00BD3FC5">
        <w:t>s</w:t>
      </w:r>
      <w:r w:rsidRPr="00BD3FC5">
        <w:t xml:space="preserve">ubstance </w:t>
      </w:r>
      <w:r w:rsidR="009A6213" w:rsidRPr="00BD3FC5">
        <w:t>m</w:t>
      </w:r>
      <w:r w:rsidRPr="00BD3FC5">
        <w:t xml:space="preserve">isusing </w:t>
      </w:r>
      <w:r w:rsidR="009A6213" w:rsidRPr="00BD3FC5">
        <w:t>p</w:t>
      </w:r>
      <w:r w:rsidRPr="00BD3FC5">
        <w:t>arents</w:t>
      </w:r>
      <w:r w:rsidR="005437CC" w:rsidRPr="00BD3FC5">
        <w:t xml:space="preserve"> and </w:t>
      </w:r>
      <w:r w:rsidR="009A6213" w:rsidRPr="00BD3FC5">
        <w:t>c</w:t>
      </w:r>
      <w:r w:rsidRPr="00BD3FC5">
        <w:t>arers</w:t>
      </w:r>
      <w:bookmarkEnd w:id="30"/>
    </w:p>
    <w:p w14:paraId="50C32B67" w14:textId="77777777" w:rsidR="00FD3E2D" w:rsidRPr="00BD3FC5" w:rsidRDefault="00FD3E2D" w:rsidP="00D73D75">
      <w:pPr>
        <w:pStyle w:val="ListParagraph"/>
        <w:numPr>
          <w:ilvl w:val="0"/>
          <w:numId w:val="2"/>
        </w:numPr>
        <w:rPr>
          <w:color w:val="000000"/>
        </w:rPr>
      </w:pPr>
      <w:r w:rsidRPr="00BD3FC5">
        <w:rPr>
          <w:color w:val="000000" w:themeColor="text1"/>
        </w:rPr>
        <w:lastRenderedPageBreak/>
        <w:t xml:space="preserve">Misuse of drugs </w:t>
      </w:r>
      <w:r w:rsidR="006D0D97" w:rsidRPr="00BD3FC5">
        <w:rPr>
          <w:color w:val="000000" w:themeColor="text1"/>
        </w:rPr>
        <w:t>or</w:t>
      </w:r>
      <w:r w:rsidRPr="00BD3FC5">
        <w:rPr>
          <w:color w:val="000000" w:themeColor="text1"/>
        </w:rPr>
        <w:t xml:space="preserve"> alcohol is strongly associated with </w:t>
      </w:r>
      <w:r w:rsidR="006D0D97" w:rsidRPr="00BD3FC5">
        <w:rPr>
          <w:color w:val="000000" w:themeColor="text1"/>
        </w:rPr>
        <w:t>s</w:t>
      </w:r>
      <w:r w:rsidRPr="00BD3FC5">
        <w:rPr>
          <w:color w:val="000000" w:themeColor="text1"/>
        </w:rPr>
        <w:t xml:space="preserve">ignificant </w:t>
      </w:r>
      <w:r w:rsidR="006D0D97" w:rsidRPr="00BD3FC5">
        <w:rPr>
          <w:color w:val="000000" w:themeColor="text1"/>
        </w:rPr>
        <w:t>h</w:t>
      </w:r>
      <w:r w:rsidRPr="00BD3FC5">
        <w:rPr>
          <w:color w:val="000000" w:themeColor="text1"/>
        </w:rPr>
        <w:t xml:space="preserve">arm to children, especially when combined with other features such as domestic </w:t>
      </w:r>
      <w:r w:rsidR="1D9D9ED3" w:rsidRPr="00BD3FC5">
        <w:rPr>
          <w:color w:val="000000" w:themeColor="text1"/>
        </w:rPr>
        <w:t>abuse</w:t>
      </w:r>
      <w:r w:rsidRPr="00BD3FC5">
        <w:rPr>
          <w:color w:val="000000" w:themeColor="text1"/>
        </w:rPr>
        <w:t>.</w:t>
      </w:r>
      <w:r w:rsidR="00D73D75" w:rsidRPr="00BD3FC5">
        <w:br/>
      </w:r>
    </w:p>
    <w:p w14:paraId="6A650135" w14:textId="77777777" w:rsidR="00FD3E2D" w:rsidRPr="00BD3FC5" w:rsidRDefault="00FD3E2D" w:rsidP="00D73D75">
      <w:pPr>
        <w:pStyle w:val="ListParagraph"/>
        <w:numPr>
          <w:ilvl w:val="0"/>
          <w:numId w:val="2"/>
        </w:numPr>
        <w:rPr>
          <w:iCs/>
          <w:color w:val="000000"/>
        </w:rPr>
      </w:pPr>
      <w:r w:rsidRPr="00BD3FC5">
        <w:rPr>
          <w:iCs/>
          <w:color w:val="000000"/>
        </w:rPr>
        <w:t>When the school receives information about drug and alcohol abuse by a child’s parents</w:t>
      </w:r>
      <w:r w:rsidR="006D0D97" w:rsidRPr="00BD3FC5">
        <w:rPr>
          <w:iCs/>
          <w:color w:val="000000"/>
        </w:rPr>
        <w:t xml:space="preserve"> or </w:t>
      </w:r>
      <w:r w:rsidRPr="00BD3FC5">
        <w:rPr>
          <w:iCs/>
          <w:color w:val="000000"/>
        </w:rPr>
        <w:t>carers</w:t>
      </w:r>
      <w:r w:rsidR="003E2D69" w:rsidRPr="00BD3FC5">
        <w:rPr>
          <w:iCs/>
          <w:color w:val="000000"/>
        </w:rPr>
        <w:t>,</w:t>
      </w:r>
      <w:r w:rsidRPr="00BD3FC5">
        <w:rPr>
          <w:iCs/>
          <w:color w:val="000000"/>
        </w:rPr>
        <w:t xml:space="preserve"> they will follow appropriate procedures. </w:t>
      </w:r>
      <w:r w:rsidR="00D73D75" w:rsidRPr="00BD3FC5">
        <w:rPr>
          <w:iCs/>
          <w:color w:val="000000"/>
        </w:rPr>
        <w:br/>
      </w:r>
    </w:p>
    <w:p w14:paraId="3FEC3295" w14:textId="77777777" w:rsidR="00FD3E2D" w:rsidRPr="00BD3FC5" w:rsidRDefault="00FD3E2D" w:rsidP="003E2D69">
      <w:pPr>
        <w:pStyle w:val="ListParagraph"/>
        <w:numPr>
          <w:ilvl w:val="0"/>
          <w:numId w:val="2"/>
        </w:numPr>
        <w:spacing w:after="0"/>
        <w:rPr>
          <w:iCs/>
          <w:color w:val="000000"/>
        </w:rPr>
      </w:pPr>
      <w:r w:rsidRPr="00BD3FC5">
        <w:rPr>
          <w:iCs/>
          <w:color w:val="000000"/>
        </w:rPr>
        <w:t>This is particularly important if the following factors are present:</w:t>
      </w:r>
    </w:p>
    <w:p w14:paraId="635D6048"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Use of the family resources to finance the parent’s dependency, characterised by inadequate food, heat and clothing for the children</w:t>
      </w:r>
      <w:r w:rsidR="003D4F1A" w:rsidRPr="00BD3FC5">
        <w:rPr>
          <w:iCs/>
          <w:color w:val="000000"/>
        </w:rPr>
        <w:t>,</w:t>
      </w:r>
    </w:p>
    <w:p w14:paraId="1043A86A"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 xml:space="preserve">Children exposed to unsuitable caregivers or visitors, </w:t>
      </w:r>
      <w:proofErr w:type="gramStart"/>
      <w:r w:rsidRPr="00BD3FC5">
        <w:rPr>
          <w:iCs/>
          <w:color w:val="000000"/>
        </w:rPr>
        <w:t>e.g.</w:t>
      </w:r>
      <w:proofErr w:type="gramEnd"/>
      <w:r w:rsidRPr="00BD3FC5">
        <w:rPr>
          <w:iCs/>
          <w:color w:val="000000"/>
        </w:rPr>
        <w:t xml:space="preserve"> customers or dealers</w:t>
      </w:r>
      <w:r w:rsidR="003D4F1A" w:rsidRPr="00BD3FC5">
        <w:rPr>
          <w:iCs/>
          <w:color w:val="000000"/>
        </w:rPr>
        <w:t>,</w:t>
      </w:r>
    </w:p>
    <w:p w14:paraId="0EA0A076"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The effects of alcohol leading to an inappropriate display of sexual and/or aggressive behaviour</w:t>
      </w:r>
      <w:r w:rsidR="003D4F1A" w:rsidRPr="00BD3FC5">
        <w:rPr>
          <w:iCs/>
          <w:color w:val="000000"/>
        </w:rPr>
        <w:t>,</w:t>
      </w:r>
    </w:p>
    <w:p w14:paraId="433879F3"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Chaotic drug and alcohol use leading to emotional unavailability, irrational behaviour and reduced parental vigilance</w:t>
      </w:r>
      <w:r w:rsidR="003D4F1A" w:rsidRPr="00BD3FC5">
        <w:rPr>
          <w:iCs/>
          <w:color w:val="000000"/>
        </w:rPr>
        <w:t>,</w:t>
      </w:r>
    </w:p>
    <w:p w14:paraId="68AB4A1F"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 xml:space="preserve">Disturbed moods </w:t>
      </w:r>
      <w:r w:rsidR="00047CC1" w:rsidRPr="00BD3FC5">
        <w:rPr>
          <w:iCs/>
          <w:color w:val="000000"/>
        </w:rPr>
        <w:t>because of</w:t>
      </w:r>
      <w:r w:rsidRPr="00BD3FC5">
        <w:rPr>
          <w:iCs/>
          <w:color w:val="000000"/>
        </w:rPr>
        <w:t xml:space="preserve"> withdrawal symptoms or dependency</w:t>
      </w:r>
      <w:r w:rsidR="003D4F1A" w:rsidRPr="00BD3FC5">
        <w:rPr>
          <w:iCs/>
          <w:color w:val="000000"/>
        </w:rPr>
        <w:t>,</w:t>
      </w:r>
    </w:p>
    <w:p w14:paraId="0E478837"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Unsafe storage of drugs and/or alcohol or injecting equipment</w:t>
      </w:r>
      <w:r w:rsidR="003D4F1A" w:rsidRPr="00BD3FC5">
        <w:rPr>
          <w:iCs/>
          <w:color w:val="000000"/>
        </w:rPr>
        <w:t>,</w:t>
      </w:r>
    </w:p>
    <w:p w14:paraId="6941709B" w14:textId="77777777" w:rsidR="00FD3E2D" w:rsidRPr="00BD3FC5" w:rsidRDefault="00FD3E2D" w:rsidP="00673410">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Drugs and/or alcohol having an adverse impact on the growth and development of the unborn child</w:t>
      </w:r>
      <w:r w:rsidR="003D4F1A" w:rsidRPr="00BD3FC5">
        <w:rPr>
          <w:iCs/>
          <w:color w:val="000000"/>
        </w:rPr>
        <w:t>.</w:t>
      </w:r>
    </w:p>
    <w:p w14:paraId="0E89E738" w14:textId="77777777" w:rsidR="00FD3E2D" w:rsidRPr="00BD3FC5" w:rsidRDefault="00FD3E2D" w:rsidP="00FD3E2D">
      <w:pPr>
        <w:tabs>
          <w:tab w:val="left" w:pos="-720"/>
          <w:tab w:val="left" w:pos="0"/>
        </w:tabs>
        <w:ind w:left="-75" w:right="-54"/>
        <w:rPr>
          <w:iCs/>
          <w:color w:val="000000"/>
        </w:rPr>
      </w:pPr>
      <w:r w:rsidRPr="00BD3FC5">
        <w:rPr>
          <w:iCs/>
          <w:color w:val="000000"/>
        </w:rPr>
        <w:t xml:space="preserve"> </w:t>
      </w:r>
    </w:p>
    <w:p w14:paraId="5B77FAF3" w14:textId="77777777" w:rsidR="00FD3E2D" w:rsidRPr="00BD3FC5" w:rsidRDefault="00FD3E2D" w:rsidP="002636F5">
      <w:pPr>
        <w:pStyle w:val="Heading2"/>
      </w:pPr>
      <w:bookmarkStart w:id="31" w:name="_Toc208412825"/>
      <w:r w:rsidRPr="00BD3FC5">
        <w:t xml:space="preserve">Children </w:t>
      </w:r>
      <w:r w:rsidR="009A6213" w:rsidRPr="00BD3FC5">
        <w:t>l</w:t>
      </w:r>
      <w:r w:rsidRPr="00BD3FC5">
        <w:t xml:space="preserve">iving with </w:t>
      </w:r>
      <w:r w:rsidR="009A6213" w:rsidRPr="00BD3FC5">
        <w:t>d</w:t>
      </w:r>
      <w:r w:rsidRPr="00BD3FC5">
        <w:t xml:space="preserve">omestic </w:t>
      </w:r>
      <w:r w:rsidR="009A6213" w:rsidRPr="00BD3FC5">
        <w:t>a</w:t>
      </w:r>
      <w:r w:rsidRPr="00BD3FC5">
        <w:t>buse</w:t>
      </w:r>
      <w:bookmarkEnd w:id="31"/>
    </w:p>
    <w:p w14:paraId="24E3318B" w14:textId="77777777" w:rsidR="00FD3E2D" w:rsidRPr="00BD3FC5" w:rsidRDefault="00FD3E2D" w:rsidP="00D73D75">
      <w:pPr>
        <w:pStyle w:val="ListParagraph"/>
        <w:numPr>
          <w:ilvl w:val="0"/>
          <w:numId w:val="2"/>
        </w:numPr>
        <w:rPr>
          <w:bCs/>
          <w:color w:val="000000"/>
        </w:rPr>
      </w:pPr>
      <w:r w:rsidRPr="00BD3FC5">
        <w:rPr>
          <w:bCs/>
          <w:color w:val="000000"/>
        </w:rPr>
        <w:t xml:space="preserve">The </w:t>
      </w:r>
      <w:hyperlink r:id="rId70" w:history="1">
        <w:r w:rsidR="003464C4" w:rsidRPr="00BD3FC5">
          <w:rPr>
            <w:rStyle w:val="Hyperlink"/>
            <w:bCs/>
          </w:rPr>
          <w:t>Domestic Abuse Act 2021</w:t>
        </w:r>
      </w:hyperlink>
      <w:r w:rsidR="007C3F9B" w:rsidRPr="00BD3FC5">
        <w:rPr>
          <w:bCs/>
          <w:color w:val="000000"/>
        </w:rPr>
        <w:t xml:space="preserve"> </w:t>
      </w:r>
      <w:r w:rsidRPr="00BD3FC5">
        <w:rPr>
          <w:bCs/>
          <w:color w:val="000000" w:themeColor="text1"/>
        </w:rPr>
        <w:t xml:space="preserve">applies to those aged 16 or over </w:t>
      </w:r>
      <w:r w:rsidRPr="00BD3FC5">
        <w:rPr>
          <w:bCs/>
          <w:color w:val="000000"/>
        </w:rPr>
        <w:t xml:space="preserve">and introduces the first ever statutory definition of domestic abuse and recognises the impact of domestic abuse on children, as victims in their own right, if they see, hear or experience the effects of abuse. </w:t>
      </w:r>
      <w:r w:rsidR="00D73D75" w:rsidRPr="00BD3FC5">
        <w:rPr>
          <w:bCs/>
          <w:color w:val="000000"/>
        </w:rPr>
        <w:br/>
      </w:r>
    </w:p>
    <w:p w14:paraId="3AF05F3D" w14:textId="77777777" w:rsidR="00FD3E2D" w:rsidRPr="00BD3FC5" w:rsidRDefault="00FD3E2D" w:rsidP="00D73D75">
      <w:pPr>
        <w:pStyle w:val="ListParagraph"/>
        <w:numPr>
          <w:ilvl w:val="0"/>
          <w:numId w:val="2"/>
        </w:numPr>
        <w:rPr>
          <w:bCs/>
          <w:color w:val="000000"/>
        </w:rPr>
      </w:pPr>
      <w:r w:rsidRPr="00BD3FC5">
        <w:rPr>
          <w:bCs/>
          <w:color w:val="000000"/>
        </w:rPr>
        <w:t>All children can witness and be adversely affected by domestic abuse in the context of their home life where domestic abuse occurs between family members.</w:t>
      </w:r>
      <w:r w:rsidR="00CC0F52" w:rsidRPr="00BD3FC5">
        <w:rPr>
          <w:bCs/>
          <w:color w:val="000000"/>
        </w:rPr>
        <w:t xml:space="preserve"> </w:t>
      </w:r>
      <w:r w:rsidRPr="00BD3FC5">
        <w:rPr>
          <w:bCs/>
          <w:color w:val="000000"/>
        </w:rPr>
        <w:t xml:space="preserve"> Experiencing domestic abuse and/or violence can have a serious, long lasting emotional and psychological impact on children.</w:t>
      </w:r>
      <w:r w:rsidR="00CC0F52" w:rsidRPr="00BD3FC5">
        <w:rPr>
          <w:bCs/>
          <w:color w:val="000000"/>
        </w:rPr>
        <w:t xml:space="preserve"> </w:t>
      </w:r>
      <w:r w:rsidRPr="00BD3FC5">
        <w:rPr>
          <w:bCs/>
          <w:color w:val="000000"/>
        </w:rPr>
        <w:t xml:space="preserve"> In some cases, a child may blame themselves for the abuse or may have had to leave the family home as a result. </w:t>
      </w:r>
      <w:r w:rsidR="00D73D75" w:rsidRPr="00BD3FC5">
        <w:rPr>
          <w:bCs/>
          <w:color w:val="000000"/>
        </w:rPr>
        <w:br/>
      </w:r>
    </w:p>
    <w:p w14:paraId="3282746A" w14:textId="77777777" w:rsidR="00FD3E2D" w:rsidRPr="00BD3FC5" w:rsidRDefault="00FD3E2D" w:rsidP="00D73D75">
      <w:pPr>
        <w:pStyle w:val="ListParagraph"/>
        <w:numPr>
          <w:ilvl w:val="0"/>
          <w:numId w:val="2"/>
        </w:numPr>
        <w:rPr>
          <w:bCs/>
          <w:color w:val="000000"/>
        </w:rPr>
      </w:pPr>
      <w:r w:rsidRPr="00BD3FC5">
        <w:rPr>
          <w:bCs/>
          <w:color w:val="000000"/>
        </w:rPr>
        <w:t xml:space="preserve">Young people can also experience domestic abuse within their own intimate relationships. </w:t>
      </w:r>
      <w:r w:rsidR="007C3F9B" w:rsidRPr="00BD3FC5">
        <w:rPr>
          <w:bCs/>
          <w:color w:val="000000"/>
        </w:rPr>
        <w:t xml:space="preserve"> </w:t>
      </w:r>
      <w:r w:rsidRPr="00BD3FC5">
        <w:rPr>
          <w:bCs/>
          <w:color w:val="000000"/>
        </w:rPr>
        <w:t>This form of child-on-child abuse is sometimes referred to as ‘teenage relationship abuse’.</w:t>
      </w:r>
      <w:r w:rsidR="00CC0F52" w:rsidRPr="00BD3FC5">
        <w:rPr>
          <w:bCs/>
          <w:color w:val="000000"/>
        </w:rPr>
        <w:t xml:space="preserve"> </w:t>
      </w:r>
      <w:r w:rsidRPr="00BD3FC5">
        <w:rPr>
          <w:bCs/>
          <w:color w:val="000000"/>
        </w:rPr>
        <w:t xml:space="preserve"> Depending on the age of the young people, this may not be recognised in law under the statutory definition of ‘domestic abuse’ (if one or both parties are under 16).</w:t>
      </w:r>
      <w:r w:rsidR="00D73D75" w:rsidRPr="00BD3FC5">
        <w:rPr>
          <w:bCs/>
          <w:color w:val="000000"/>
        </w:rPr>
        <w:br/>
      </w:r>
    </w:p>
    <w:p w14:paraId="51B8C466" w14:textId="77777777" w:rsidR="0066121C" w:rsidRPr="00BD3FC5" w:rsidRDefault="00FD3E2D" w:rsidP="00D73D75">
      <w:pPr>
        <w:pStyle w:val="ListParagraph"/>
        <w:numPr>
          <w:ilvl w:val="0"/>
          <w:numId w:val="2"/>
        </w:numPr>
        <w:rPr>
          <w:bCs/>
          <w:color w:val="000000"/>
        </w:rPr>
      </w:pPr>
      <w:r w:rsidRPr="00BD3FC5">
        <w:rPr>
          <w:bCs/>
          <w:color w:val="000000"/>
        </w:rPr>
        <w:t xml:space="preserve">Domestic Abuse is defined as any incident or pattern of incidents of controlling, coercive or threatening behaviour, violence or abuse between those aged 16 or </w:t>
      </w:r>
      <w:r w:rsidRPr="00BD3FC5">
        <w:rPr>
          <w:bCs/>
          <w:color w:val="000000"/>
        </w:rPr>
        <w:lastRenderedPageBreak/>
        <w:t>over who are ‘personally connected’ regardless of gender or sexuality.</w:t>
      </w:r>
      <w:r w:rsidR="00C25BEC" w:rsidRPr="00BD3FC5">
        <w:rPr>
          <w:bCs/>
          <w:color w:val="000000"/>
        </w:rPr>
        <w:t xml:space="preserve"> </w:t>
      </w:r>
      <w:r w:rsidRPr="00BD3FC5">
        <w:rPr>
          <w:bCs/>
          <w:color w:val="000000"/>
        </w:rPr>
        <w:t xml:space="preserve"> This can encompass but is not limited to the following types of abuse:</w:t>
      </w:r>
    </w:p>
    <w:p w14:paraId="3853583E" w14:textId="77777777" w:rsidR="0066121C" w:rsidRPr="00BD3FC5" w:rsidRDefault="0066121C" w:rsidP="0066121C">
      <w:pPr>
        <w:pStyle w:val="ListParagraph"/>
        <w:numPr>
          <w:ilvl w:val="0"/>
          <w:numId w:val="38"/>
        </w:numPr>
        <w:spacing w:before="0"/>
        <w:rPr>
          <w:bCs/>
          <w:color w:val="000000"/>
        </w:rPr>
      </w:pPr>
      <w:r w:rsidRPr="00BD3FC5">
        <w:rPr>
          <w:color w:val="000000"/>
        </w:rPr>
        <w:t>P</w:t>
      </w:r>
      <w:r w:rsidR="00FD3E2D" w:rsidRPr="00BD3FC5">
        <w:rPr>
          <w:color w:val="000000"/>
        </w:rPr>
        <w:t xml:space="preserve">sychological, </w:t>
      </w:r>
    </w:p>
    <w:p w14:paraId="706D1E88" w14:textId="77777777" w:rsidR="0066121C" w:rsidRPr="00BD3FC5" w:rsidRDefault="0066121C" w:rsidP="0066121C">
      <w:pPr>
        <w:pStyle w:val="ListParagraph"/>
        <w:numPr>
          <w:ilvl w:val="0"/>
          <w:numId w:val="38"/>
        </w:numPr>
        <w:spacing w:before="0"/>
        <w:rPr>
          <w:bCs/>
          <w:color w:val="000000"/>
        </w:rPr>
      </w:pPr>
      <w:r w:rsidRPr="00BD3FC5">
        <w:rPr>
          <w:color w:val="000000"/>
        </w:rPr>
        <w:t>P</w:t>
      </w:r>
      <w:r w:rsidR="00FD3E2D" w:rsidRPr="00BD3FC5">
        <w:rPr>
          <w:color w:val="000000"/>
        </w:rPr>
        <w:t>hysical,</w:t>
      </w:r>
    </w:p>
    <w:p w14:paraId="253949B5" w14:textId="77777777" w:rsidR="0066121C" w:rsidRPr="00BD3FC5" w:rsidRDefault="0066121C" w:rsidP="0066121C">
      <w:pPr>
        <w:pStyle w:val="ListParagraph"/>
        <w:numPr>
          <w:ilvl w:val="0"/>
          <w:numId w:val="38"/>
        </w:numPr>
        <w:spacing w:before="0"/>
        <w:rPr>
          <w:bCs/>
          <w:color w:val="000000"/>
        </w:rPr>
      </w:pPr>
      <w:r w:rsidRPr="00BD3FC5">
        <w:rPr>
          <w:color w:val="000000"/>
        </w:rPr>
        <w:t>S</w:t>
      </w:r>
      <w:r w:rsidR="00FD3E2D" w:rsidRPr="00BD3FC5">
        <w:rPr>
          <w:color w:val="000000"/>
        </w:rPr>
        <w:t xml:space="preserve">exual, </w:t>
      </w:r>
    </w:p>
    <w:p w14:paraId="21CD79CD" w14:textId="77777777" w:rsidR="00DB1A44" w:rsidRPr="00BD3FC5" w:rsidRDefault="0066121C" w:rsidP="0066121C">
      <w:pPr>
        <w:pStyle w:val="ListParagraph"/>
        <w:numPr>
          <w:ilvl w:val="0"/>
          <w:numId w:val="38"/>
        </w:numPr>
        <w:spacing w:before="0"/>
        <w:rPr>
          <w:bCs/>
          <w:color w:val="000000"/>
        </w:rPr>
      </w:pPr>
      <w:r w:rsidRPr="00BD3FC5">
        <w:rPr>
          <w:color w:val="000000"/>
        </w:rPr>
        <w:t>F</w:t>
      </w:r>
      <w:r w:rsidR="00FD3E2D" w:rsidRPr="00BD3FC5">
        <w:rPr>
          <w:color w:val="000000"/>
        </w:rPr>
        <w:t>inancial</w:t>
      </w:r>
      <w:r w:rsidR="00DB1A44" w:rsidRPr="00BD3FC5">
        <w:rPr>
          <w:color w:val="000000"/>
        </w:rPr>
        <w:t>,</w:t>
      </w:r>
      <w:r w:rsidR="00FD3E2D" w:rsidRPr="00BD3FC5">
        <w:rPr>
          <w:color w:val="000000"/>
        </w:rPr>
        <w:t xml:space="preserve"> and</w:t>
      </w:r>
    </w:p>
    <w:p w14:paraId="62C6672A" w14:textId="77777777" w:rsidR="00FD3E2D" w:rsidRPr="00BD3FC5" w:rsidRDefault="00DB1A44">
      <w:pPr>
        <w:pStyle w:val="ListParagraph"/>
        <w:numPr>
          <w:ilvl w:val="0"/>
          <w:numId w:val="38"/>
        </w:numPr>
        <w:spacing w:before="0"/>
        <w:rPr>
          <w:bCs/>
          <w:color w:val="000000"/>
        </w:rPr>
      </w:pPr>
      <w:r w:rsidRPr="00BD3FC5">
        <w:rPr>
          <w:color w:val="000000"/>
        </w:rPr>
        <w:t>E</w:t>
      </w:r>
      <w:r w:rsidR="00FD3E2D" w:rsidRPr="00BD3FC5">
        <w:rPr>
          <w:color w:val="000000"/>
        </w:rPr>
        <w:t>motional,</w:t>
      </w:r>
      <w:r w:rsidRPr="00BD3FC5">
        <w:rPr>
          <w:color w:val="000000"/>
        </w:rPr>
        <w:t xml:space="preserve"> </w:t>
      </w:r>
      <w:r w:rsidR="00FD3E2D" w:rsidRPr="00BD3FC5">
        <w:rPr>
          <w:color w:val="000000"/>
        </w:rPr>
        <w:t>coercive or controlling behaviour.</w:t>
      </w:r>
      <w:r w:rsidR="00FD3E2D" w:rsidRPr="00BD3FC5">
        <w:rPr>
          <w:bCs/>
          <w:color w:val="000000"/>
        </w:rPr>
        <w:t xml:space="preserve"> </w:t>
      </w:r>
      <w:r w:rsidR="00D73D75" w:rsidRPr="00BD3FC5">
        <w:rPr>
          <w:bCs/>
          <w:color w:val="000000"/>
        </w:rPr>
        <w:br/>
      </w:r>
    </w:p>
    <w:p w14:paraId="7070B136" w14:textId="77777777" w:rsidR="00FD3E2D" w:rsidRPr="00BD3FC5" w:rsidRDefault="00FD3E2D" w:rsidP="00673410">
      <w:pPr>
        <w:pStyle w:val="ListParagraph"/>
        <w:numPr>
          <w:ilvl w:val="0"/>
          <w:numId w:val="2"/>
        </w:numPr>
        <w:rPr>
          <w:bCs/>
          <w:color w:val="000000"/>
        </w:rPr>
      </w:pPr>
      <w:r w:rsidRPr="00BD3FC5">
        <w:rPr>
          <w:bCs/>
          <w:color w:val="000000"/>
        </w:rPr>
        <w:t xml:space="preserve">The school recognises that where there is </w:t>
      </w:r>
      <w:r w:rsidR="008512CB" w:rsidRPr="00BD3FC5">
        <w:rPr>
          <w:bCs/>
          <w:color w:val="000000"/>
        </w:rPr>
        <w:t>d</w:t>
      </w:r>
      <w:r w:rsidRPr="00BD3FC5">
        <w:rPr>
          <w:bCs/>
          <w:color w:val="000000"/>
        </w:rPr>
        <w:t xml:space="preserve">omestic </w:t>
      </w:r>
      <w:r w:rsidR="008512CB" w:rsidRPr="00BD3FC5">
        <w:rPr>
          <w:bCs/>
          <w:color w:val="000000"/>
        </w:rPr>
        <w:t>a</w:t>
      </w:r>
      <w:r w:rsidRPr="00BD3FC5">
        <w:rPr>
          <w:bCs/>
          <w:color w:val="000000"/>
        </w:rPr>
        <w:t>buse in a family, the children</w:t>
      </w:r>
      <w:r w:rsidR="0065411E" w:rsidRPr="00BD3FC5">
        <w:rPr>
          <w:bCs/>
          <w:color w:val="000000"/>
        </w:rPr>
        <w:t xml:space="preserve"> or </w:t>
      </w:r>
      <w:r w:rsidRPr="00BD3FC5">
        <w:rPr>
          <w:bCs/>
          <w:color w:val="000000"/>
        </w:rPr>
        <w:t>young people will always be affected; the longer the violence continues, the greater the risk of significant and enduring harm</w:t>
      </w:r>
      <w:r w:rsidR="00163723" w:rsidRPr="00BD3FC5">
        <w:rPr>
          <w:bCs/>
          <w:color w:val="000000"/>
        </w:rPr>
        <w:t>.</w:t>
      </w:r>
      <w:r w:rsidRPr="00BD3FC5">
        <w:rPr>
          <w:bCs/>
          <w:color w:val="000000"/>
        </w:rPr>
        <w:t xml:space="preserve"> </w:t>
      </w:r>
      <w:r w:rsidR="005001E9" w:rsidRPr="00BD3FC5">
        <w:rPr>
          <w:bCs/>
          <w:color w:val="000000"/>
        </w:rPr>
        <w:t xml:space="preserve"> </w:t>
      </w:r>
      <w:r w:rsidRPr="00BD3FC5">
        <w:rPr>
          <w:bCs/>
          <w:color w:val="000000"/>
        </w:rPr>
        <w:t xml:space="preserve">Domestic </w:t>
      </w:r>
      <w:r w:rsidR="002161EB" w:rsidRPr="00BD3FC5">
        <w:rPr>
          <w:bCs/>
          <w:color w:val="000000"/>
        </w:rPr>
        <w:t>a</w:t>
      </w:r>
      <w:r w:rsidRPr="00BD3FC5">
        <w:rPr>
          <w:bCs/>
          <w:color w:val="000000"/>
        </w:rPr>
        <w:t xml:space="preserve">buse can also affect children in their personal relationships as well as in the context of home life. </w:t>
      </w:r>
    </w:p>
    <w:p w14:paraId="2E4B6798" w14:textId="77777777" w:rsidR="00FD3E2D" w:rsidRPr="00BD3FC5" w:rsidRDefault="00FD3E2D" w:rsidP="00FD3E2D">
      <w:pPr>
        <w:pStyle w:val="ListParagraph"/>
        <w:rPr>
          <w:bCs/>
          <w:color w:val="000000"/>
        </w:rPr>
      </w:pPr>
    </w:p>
    <w:p w14:paraId="1DD1F92E" w14:textId="77777777" w:rsidR="00FD3E2D" w:rsidRPr="00BD3FC5" w:rsidRDefault="00FD3E2D" w:rsidP="00D73D75">
      <w:pPr>
        <w:pStyle w:val="ListParagraph"/>
        <w:numPr>
          <w:ilvl w:val="0"/>
          <w:numId w:val="2"/>
        </w:numPr>
        <w:rPr>
          <w:bCs/>
          <w:color w:val="000000"/>
        </w:rPr>
      </w:pPr>
      <w:r w:rsidRPr="00BD3FC5">
        <w:rPr>
          <w:bCs/>
          <w:color w:val="000000"/>
        </w:rPr>
        <w:t xml:space="preserve">Staff will follow the procedures outlined in this policy if concerns of </w:t>
      </w:r>
      <w:r w:rsidR="00163723" w:rsidRPr="00BD3FC5">
        <w:rPr>
          <w:bCs/>
          <w:color w:val="000000"/>
        </w:rPr>
        <w:t>d</w:t>
      </w:r>
      <w:r w:rsidRPr="00BD3FC5">
        <w:rPr>
          <w:bCs/>
          <w:color w:val="000000"/>
        </w:rPr>
        <w:t xml:space="preserve">omestic </w:t>
      </w:r>
      <w:r w:rsidR="00163723" w:rsidRPr="00BD3FC5">
        <w:rPr>
          <w:bCs/>
          <w:color w:val="000000"/>
        </w:rPr>
        <w:t>a</w:t>
      </w:r>
      <w:r w:rsidRPr="00BD3FC5">
        <w:rPr>
          <w:bCs/>
          <w:color w:val="000000"/>
        </w:rPr>
        <w:t xml:space="preserve">buse arise. </w:t>
      </w:r>
      <w:r w:rsidR="005001E9" w:rsidRPr="00BD3FC5">
        <w:rPr>
          <w:bCs/>
          <w:color w:val="000000"/>
        </w:rPr>
        <w:t xml:space="preserve"> </w:t>
      </w:r>
      <w:r w:rsidRPr="00BD3FC5">
        <w:rPr>
          <w:bCs/>
          <w:color w:val="000000"/>
        </w:rPr>
        <w:t>The school will vigilantly monitor the welfare of children living in domestic abuse households, offer support to them and contribute to any Multi-Agency Risk Assessment Conference (MARAC) safety plan as required.</w:t>
      </w:r>
      <w:r w:rsidR="00D73D75" w:rsidRPr="00BD3FC5">
        <w:rPr>
          <w:bCs/>
          <w:color w:val="000000"/>
        </w:rPr>
        <w:br/>
      </w:r>
    </w:p>
    <w:p w14:paraId="1B510DB7" w14:textId="678B611F" w:rsidR="00FD3E2D" w:rsidRPr="00BD3FC5" w:rsidRDefault="00FD3E2D" w:rsidP="00D73D75">
      <w:pPr>
        <w:pStyle w:val="ListParagraph"/>
        <w:numPr>
          <w:ilvl w:val="0"/>
          <w:numId w:val="2"/>
        </w:numPr>
        <w:rPr>
          <w:color w:val="000000"/>
        </w:rPr>
      </w:pPr>
      <w:r w:rsidRPr="00BD3FC5">
        <w:rPr>
          <w:color w:val="000000"/>
        </w:rPr>
        <w:t xml:space="preserve">At </w:t>
      </w:r>
      <w:r w:rsidR="00943C6F" w:rsidRPr="00BD3FC5">
        <w:rPr>
          <w:color w:val="000000"/>
        </w:rPr>
        <w:t xml:space="preserve">St Thomas More Catholic Primary School </w:t>
      </w:r>
      <w:r w:rsidRPr="00BD3FC5">
        <w:rPr>
          <w:color w:val="000000"/>
        </w:rPr>
        <w:t xml:space="preserve">we are working in partnership with Cambridgeshire Police and </w:t>
      </w:r>
      <w:r w:rsidR="00FA5DAC" w:rsidRPr="00BD3FC5">
        <w:rPr>
          <w:color w:val="000000"/>
        </w:rPr>
        <w:t>Peterborough City Council</w:t>
      </w:r>
      <w:r w:rsidRPr="00BD3FC5">
        <w:rPr>
          <w:color w:val="000000"/>
        </w:rPr>
        <w:t xml:space="preserve"> to identify and provide appropriate support to pupils who have experienced domestic abuse in their home; this scheme is called</w:t>
      </w:r>
      <w:r w:rsidR="001D7EE6" w:rsidRPr="00BD3FC5">
        <w:rPr>
          <w:color w:val="000000"/>
        </w:rPr>
        <w:t xml:space="preserve"> </w:t>
      </w:r>
      <w:hyperlink r:id="rId71" w:history="1">
        <w:r w:rsidR="001D7EE6" w:rsidRPr="00BD3FC5">
          <w:rPr>
            <w:rStyle w:val="Hyperlink"/>
          </w:rPr>
          <w:t>Operation Encompass</w:t>
        </w:r>
      </w:hyperlink>
      <w:r w:rsidRPr="00BD3FC5">
        <w:rPr>
          <w:color w:val="000000"/>
        </w:rPr>
        <w:t>.  </w:t>
      </w:r>
      <w:r w:rsidR="00D73D75" w:rsidRPr="00BD3FC5">
        <w:rPr>
          <w:color w:val="000000"/>
        </w:rPr>
        <w:br/>
      </w:r>
    </w:p>
    <w:p w14:paraId="0F87DB35" w14:textId="77777777" w:rsidR="00FD3E2D" w:rsidRPr="00BD3FC5" w:rsidRDefault="00D06939" w:rsidP="002636F5">
      <w:pPr>
        <w:pStyle w:val="ListParagraph"/>
        <w:numPr>
          <w:ilvl w:val="0"/>
          <w:numId w:val="2"/>
        </w:numPr>
        <w:rPr>
          <w:color w:val="FF0000"/>
        </w:rPr>
      </w:pPr>
      <w:r w:rsidRPr="00BD3FC5">
        <w:rPr>
          <w:color w:val="000000"/>
        </w:rPr>
        <w:t>To</w:t>
      </w:r>
      <w:r w:rsidR="00FD3E2D" w:rsidRPr="00BD3FC5">
        <w:rPr>
          <w:color w:val="000000" w:themeColor="text1"/>
        </w:rPr>
        <w:t xml:space="preserve"> achieve this, </w:t>
      </w:r>
      <w:r w:rsidR="00FD3E2D" w:rsidRPr="00BD3FC5">
        <w:rPr>
          <w:color w:val="auto"/>
        </w:rPr>
        <w:t xml:space="preserve">Peterborough’s Education Safeguarding Team </w:t>
      </w:r>
      <w:r w:rsidR="00FD3E2D" w:rsidRPr="00BD3FC5">
        <w:rPr>
          <w:color w:val="000000" w:themeColor="text1"/>
        </w:rPr>
        <w:t xml:space="preserve">will share police information of all domestic </w:t>
      </w:r>
      <w:r w:rsidR="00FD3E2D" w:rsidRPr="00BD3FC5">
        <w:t>incidents to which Police have been called, where</w:t>
      </w:r>
      <w:r w:rsidR="00FD3E2D" w:rsidRPr="00BD3FC5">
        <w:rPr>
          <w:color w:val="000000" w:themeColor="text1"/>
        </w:rPr>
        <w:t xml:space="preserve"> one of our pupils has been present, with the Designated Safeguarding Lead(s) (DSL)/Domestic Abuse (DA) Lead. </w:t>
      </w:r>
      <w:r w:rsidR="00251CBB" w:rsidRPr="00BD3FC5">
        <w:rPr>
          <w:color w:val="000000" w:themeColor="text1"/>
        </w:rPr>
        <w:t xml:space="preserve"> </w:t>
      </w:r>
      <w:r w:rsidR="00FD3E2D" w:rsidRPr="00BD3FC5">
        <w:rPr>
          <w:color w:val="auto"/>
        </w:rPr>
        <w:t>All such notifications will be shared by the PCC Education Navigator if the appropriate consent has been obtained.</w:t>
      </w:r>
      <w:r w:rsidR="002636F5" w:rsidRPr="00BD3FC5">
        <w:br/>
      </w:r>
    </w:p>
    <w:p w14:paraId="69F13CCB" w14:textId="77777777" w:rsidR="00FD3E2D" w:rsidRPr="00BD3FC5" w:rsidRDefault="00FD3E2D" w:rsidP="00673410">
      <w:pPr>
        <w:pStyle w:val="ListParagraph"/>
        <w:numPr>
          <w:ilvl w:val="0"/>
          <w:numId w:val="2"/>
        </w:numPr>
        <w:rPr>
          <w:color w:val="000000"/>
        </w:rPr>
      </w:pPr>
      <w:r w:rsidRPr="00BD3FC5">
        <w:rPr>
          <w:color w:val="000000"/>
        </w:rPr>
        <w:t>On receipt of any information, the DSL/DA Lead will decide on the appropriate support the child may require.</w:t>
      </w:r>
      <w:r w:rsidR="002B2503" w:rsidRPr="00BD3FC5">
        <w:rPr>
          <w:color w:val="000000"/>
        </w:rPr>
        <w:t xml:space="preserve"> </w:t>
      </w:r>
      <w:r w:rsidRPr="00BD3FC5">
        <w:rPr>
          <w:color w:val="000000"/>
        </w:rPr>
        <w:t xml:space="preserve"> </w:t>
      </w:r>
      <w:r w:rsidRPr="00BD3FC5">
        <w:rPr>
          <w:rStyle w:val="A1"/>
          <w:rFonts w:cs="Arial"/>
          <w:sz w:val="24"/>
          <w:szCs w:val="24"/>
        </w:rPr>
        <w:t xml:space="preserve">The Operation Encompass information is stored in line with all other confidential safeguarding and child protection information. </w:t>
      </w:r>
    </w:p>
    <w:p w14:paraId="66B62EF4" w14:textId="77777777" w:rsidR="00FD3E2D" w:rsidRPr="00BD3FC5" w:rsidRDefault="00FD3E2D" w:rsidP="002636F5">
      <w:pPr>
        <w:rPr>
          <w:bCs/>
          <w:color w:val="000000"/>
        </w:rPr>
      </w:pPr>
    </w:p>
    <w:p w14:paraId="76344677" w14:textId="77777777" w:rsidR="00FD3E2D" w:rsidRPr="00BD3FC5" w:rsidRDefault="00FD3E2D" w:rsidP="002636F5">
      <w:pPr>
        <w:pStyle w:val="Heading2"/>
      </w:pPr>
      <w:bookmarkStart w:id="32" w:name="_Toc208412826"/>
      <w:r w:rsidRPr="00BD3FC5">
        <w:t>Children at risk of ‘</w:t>
      </w:r>
      <w:r w:rsidR="001936E4" w:rsidRPr="00BD3FC5">
        <w:t>h</w:t>
      </w:r>
      <w:r w:rsidRPr="00BD3FC5">
        <w:t>onour-</w:t>
      </w:r>
      <w:r w:rsidR="001936E4" w:rsidRPr="00BD3FC5">
        <w:t>b</w:t>
      </w:r>
      <w:r w:rsidRPr="00BD3FC5">
        <w:t xml:space="preserve">ased’ </w:t>
      </w:r>
      <w:r w:rsidR="001936E4" w:rsidRPr="00BD3FC5">
        <w:t>a</w:t>
      </w:r>
      <w:r w:rsidRPr="00BD3FC5">
        <w:t xml:space="preserve">buse including </w:t>
      </w:r>
      <w:r w:rsidR="009A6213" w:rsidRPr="00BD3FC5">
        <w:t>f</w:t>
      </w:r>
      <w:r w:rsidRPr="00BD3FC5">
        <w:t xml:space="preserve">emale </w:t>
      </w:r>
      <w:r w:rsidR="009A6213" w:rsidRPr="00BD3FC5">
        <w:t>g</w:t>
      </w:r>
      <w:r w:rsidRPr="00BD3FC5">
        <w:t xml:space="preserve">enital </w:t>
      </w:r>
      <w:r w:rsidR="009A6213" w:rsidRPr="00BD3FC5">
        <w:t>m</w:t>
      </w:r>
      <w:r w:rsidRPr="00BD3FC5">
        <w:t>utilation</w:t>
      </w:r>
      <w:bookmarkEnd w:id="32"/>
    </w:p>
    <w:p w14:paraId="4E803EC9" w14:textId="77777777" w:rsidR="00FD3E2D" w:rsidRPr="00BD3FC5" w:rsidRDefault="00FD3E2D" w:rsidP="002636F5">
      <w:pPr>
        <w:pStyle w:val="ListParagraph"/>
        <w:numPr>
          <w:ilvl w:val="0"/>
          <w:numId w:val="2"/>
        </w:numPr>
        <w:rPr>
          <w:bCs/>
          <w:color w:val="000000"/>
        </w:rPr>
      </w:pPr>
      <w:r w:rsidRPr="00BD3FC5">
        <w:rPr>
          <w:bCs/>
          <w:color w:val="000000"/>
        </w:rPr>
        <w:t>So called ‘honour-based’ abuse (HBA) encompasses incidents which have been committed to protect or defend the honour of the family and/or community, including breast ironing, female genital mutilation (FGM) and forced marriage.</w:t>
      </w:r>
      <w:r w:rsidR="006D2FF8" w:rsidRPr="00BD3FC5">
        <w:rPr>
          <w:bCs/>
          <w:color w:val="000000"/>
        </w:rPr>
        <w:t xml:space="preserve"> </w:t>
      </w:r>
      <w:r w:rsidRPr="00BD3FC5">
        <w:rPr>
          <w:bCs/>
          <w:color w:val="000000"/>
        </w:rPr>
        <w:t xml:space="preserve"> The school takes these concerns seriously and staff are made aware of the possible signs and indicators that may alert them to the possibility of HBA through training. </w:t>
      </w:r>
      <w:r w:rsidR="006D2FF8" w:rsidRPr="00BD3FC5">
        <w:rPr>
          <w:bCs/>
          <w:color w:val="000000"/>
        </w:rPr>
        <w:t xml:space="preserve"> </w:t>
      </w:r>
      <w:r w:rsidRPr="00BD3FC5">
        <w:rPr>
          <w:bCs/>
          <w:color w:val="000000"/>
        </w:rPr>
        <w:t xml:space="preserve">Staff are required to treat all forms of HBA as abuse and </w:t>
      </w:r>
      <w:r w:rsidRPr="00BD3FC5">
        <w:rPr>
          <w:bCs/>
          <w:color w:val="000000"/>
        </w:rPr>
        <w:lastRenderedPageBreak/>
        <w:t xml:space="preserve">follow the procedures outlined in this policy. </w:t>
      </w:r>
      <w:r w:rsidR="002636F5" w:rsidRPr="00BD3FC5">
        <w:rPr>
          <w:bCs/>
          <w:color w:val="000000"/>
        </w:rPr>
        <w:br/>
      </w:r>
    </w:p>
    <w:p w14:paraId="28F59317" w14:textId="77777777" w:rsidR="00FD3E2D" w:rsidRPr="00BD3FC5" w:rsidRDefault="00FD3E2D" w:rsidP="00673410">
      <w:pPr>
        <w:pStyle w:val="ListParagraph"/>
        <w:numPr>
          <w:ilvl w:val="0"/>
          <w:numId w:val="2"/>
        </w:numPr>
        <w:spacing w:before="0"/>
        <w:rPr>
          <w:bCs/>
          <w:color w:val="000000" w:themeColor="text1"/>
        </w:rPr>
      </w:pPr>
      <w:r w:rsidRPr="00BD3FC5">
        <w:rPr>
          <w:bCs/>
          <w:color w:val="000000" w:themeColor="text1"/>
        </w:rPr>
        <w:t xml:space="preserve">The </w:t>
      </w:r>
      <w:hyperlink r:id="rId72" w:history="1">
        <w:r w:rsidR="008D560A" w:rsidRPr="00BD3FC5">
          <w:rPr>
            <w:rStyle w:val="Hyperlink"/>
            <w:bCs/>
          </w:rPr>
          <w:t>Marriage and Civil Partnership (Minimum Age) Act 2022</w:t>
        </w:r>
      </w:hyperlink>
      <w:r w:rsidRPr="00BD3FC5">
        <w:rPr>
          <w:bCs/>
          <w:color w:val="000000" w:themeColor="text1"/>
        </w:rPr>
        <w:t xml:space="preserve"> bans marriage for 16 and 17-year-olds, who no longer will be allowed to marry or enter a civil partnership, even if they have parental consent, as the legal age of marriage rises to 18.</w:t>
      </w:r>
      <w:r w:rsidR="00127888" w:rsidRPr="00BD3FC5">
        <w:rPr>
          <w:bCs/>
          <w:color w:val="000000" w:themeColor="text1"/>
        </w:rPr>
        <w:br/>
      </w:r>
    </w:p>
    <w:p w14:paraId="7018ACAC" w14:textId="77777777" w:rsidR="00FD3E2D" w:rsidRPr="00BD3FC5" w:rsidRDefault="00FD3E2D" w:rsidP="002636F5">
      <w:pPr>
        <w:pStyle w:val="ListParagraph"/>
        <w:numPr>
          <w:ilvl w:val="0"/>
          <w:numId w:val="2"/>
        </w:numPr>
        <w:rPr>
          <w:bCs/>
          <w:color w:val="000000" w:themeColor="text1"/>
        </w:rPr>
      </w:pPr>
      <w:r w:rsidRPr="00BD3FC5">
        <w:rPr>
          <w:bCs/>
          <w:color w:val="000000" w:themeColor="text1"/>
        </w:rPr>
        <w:t>It is a criminal offence to exploit vulnerable children by arranging for them to marry under any circumstances</w:t>
      </w:r>
      <w:r w:rsidR="006A2D5C" w:rsidRPr="00BD3FC5">
        <w:rPr>
          <w:bCs/>
          <w:color w:val="000000" w:themeColor="text1"/>
        </w:rPr>
        <w:t>.</w:t>
      </w:r>
      <w:r w:rsidR="002636F5" w:rsidRPr="00BD3FC5">
        <w:rPr>
          <w:bCs/>
          <w:color w:val="000000" w:themeColor="text1"/>
        </w:rPr>
        <w:br/>
      </w:r>
    </w:p>
    <w:p w14:paraId="7DA54215" w14:textId="75E65595" w:rsidR="00FD3E2D" w:rsidRPr="00BD3FC5" w:rsidRDefault="00BA63C0" w:rsidP="002636F5">
      <w:pPr>
        <w:pStyle w:val="ListParagraph"/>
        <w:numPr>
          <w:ilvl w:val="0"/>
          <w:numId w:val="2"/>
        </w:numPr>
        <w:rPr>
          <w:bCs/>
          <w:color w:val="000000" w:themeColor="text1"/>
        </w:rPr>
      </w:pPr>
      <w:r w:rsidRPr="00BD3FC5">
        <w:rPr>
          <w:bCs/>
          <w:color w:val="000000" w:themeColor="text1"/>
        </w:rPr>
        <w:t xml:space="preserve">The </w:t>
      </w:r>
      <w:r w:rsidR="00915C2D" w:rsidRPr="00BD3FC5">
        <w:rPr>
          <w:bCs/>
          <w:color w:val="000000" w:themeColor="text1"/>
        </w:rPr>
        <w:t>s</w:t>
      </w:r>
      <w:r w:rsidR="00FD3E2D" w:rsidRPr="00BD3FC5">
        <w:rPr>
          <w:bCs/>
          <w:color w:val="000000" w:themeColor="text1"/>
        </w:rPr>
        <w:t>chool</w:t>
      </w:r>
      <w:r w:rsidR="00943C6F" w:rsidRPr="00BD3FC5">
        <w:rPr>
          <w:bCs/>
          <w:color w:val="000000" w:themeColor="text1"/>
        </w:rPr>
        <w:t xml:space="preserve"> </w:t>
      </w:r>
      <w:r w:rsidR="00FD3E2D" w:rsidRPr="00BD3FC5">
        <w:rPr>
          <w:bCs/>
          <w:color w:val="000000" w:themeColor="text1"/>
        </w:rPr>
        <w:t xml:space="preserve">will manage any concerns relating to forced marriage sensitively and will report concerns immediately </w:t>
      </w:r>
      <w:r w:rsidRPr="00BD3FC5">
        <w:rPr>
          <w:bCs/>
          <w:color w:val="000000" w:themeColor="text1"/>
        </w:rPr>
        <w:t>using</w:t>
      </w:r>
      <w:r w:rsidR="00FD3E2D" w:rsidRPr="00BD3FC5">
        <w:rPr>
          <w:bCs/>
          <w:color w:val="000000" w:themeColor="text1"/>
        </w:rPr>
        <w:t xml:space="preserve"> the procedures outlined in this policy.</w:t>
      </w:r>
      <w:r w:rsidR="002636F5" w:rsidRPr="00BD3FC5">
        <w:rPr>
          <w:bCs/>
          <w:color w:val="000000" w:themeColor="text1"/>
        </w:rPr>
        <w:br/>
      </w:r>
    </w:p>
    <w:p w14:paraId="47E52CB8" w14:textId="77777777" w:rsidR="00FD3E2D" w:rsidRPr="00BD3FC5" w:rsidRDefault="00FD3E2D" w:rsidP="002636F5">
      <w:pPr>
        <w:pStyle w:val="ListParagraph"/>
        <w:numPr>
          <w:ilvl w:val="0"/>
          <w:numId w:val="2"/>
        </w:numPr>
        <w:rPr>
          <w:bCs/>
          <w:color w:val="000000"/>
        </w:rPr>
      </w:pPr>
      <w:r w:rsidRPr="00BD3FC5">
        <w:rPr>
          <w:bCs/>
          <w:color w:val="000000"/>
        </w:rPr>
        <w:t xml:space="preserve">FGM is a procedure involving the partial or total removal of the external female genitalia or other injury to the female genital organs. </w:t>
      </w:r>
      <w:r w:rsidR="004653EE" w:rsidRPr="00BD3FC5">
        <w:rPr>
          <w:bCs/>
          <w:color w:val="000000"/>
        </w:rPr>
        <w:t xml:space="preserve"> </w:t>
      </w:r>
      <w:r w:rsidRPr="00BD3FC5">
        <w:rPr>
          <w:bCs/>
          <w:color w:val="000000"/>
        </w:rPr>
        <w:t>FGM is illegal in the UK.</w:t>
      </w:r>
      <w:r w:rsidR="004653EE" w:rsidRPr="00BD3FC5">
        <w:rPr>
          <w:bCs/>
          <w:color w:val="000000"/>
        </w:rPr>
        <w:t xml:space="preserve"> </w:t>
      </w:r>
      <w:r w:rsidRPr="00BD3FC5">
        <w:rPr>
          <w:bCs/>
          <w:color w:val="000000"/>
        </w:rPr>
        <w:t xml:space="preserve"> Any indication that a child is at risk of FGM, where FGM is suspected or where the woman is under 18, will be dealt with under the child protection procedures outlined in this policy. </w:t>
      </w:r>
      <w:r w:rsidR="004653EE" w:rsidRPr="00BD3FC5">
        <w:rPr>
          <w:bCs/>
          <w:color w:val="000000"/>
        </w:rPr>
        <w:t xml:space="preserve"> </w:t>
      </w:r>
      <w:r w:rsidRPr="00BD3FC5">
        <w:rPr>
          <w:bCs/>
          <w:color w:val="000000"/>
        </w:rPr>
        <w:t xml:space="preserve">Staff will report concerns to the DSL, who will make appropriate and timely referrals to social care. </w:t>
      </w:r>
      <w:r w:rsidR="004653EE" w:rsidRPr="00BD3FC5">
        <w:rPr>
          <w:bCs/>
          <w:color w:val="000000"/>
        </w:rPr>
        <w:t xml:space="preserve"> </w:t>
      </w:r>
      <w:r w:rsidRPr="00BD3FC5">
        <w:rPr>
          <w:bCs/>
          <w:color w:val="000000"/>
        </w:rPr>
        <w:t xml:space="preserve">In these cases, parents will not be informed before seeking advice and the case will still be referred to social care even if it is against the pupil’s wishes. </w:t>
      </w:r>
      <w:r w:rsidR="002636F5" w:rsidRPr="00BD3FC5">
        <w:rPr>
          <w:bCs/>
          <w:color w:val="000000"/>
        </w:rPr>
        <w:br/>
      </w:r>
    </w:p>
    <w:p w14:paraId="3DF169E2" w14:textId="77777777" w:rsidR="00FD3E2D" w:rsidRPr="00BD3FC5" w:rsidRDefault="00FD3E2D" w:rsidP="00673410">
      <w:pPr>
        <w:pStyle w:val="ListParagraph"/>
        <w:numPr>
          <w:ilvl w:val="0"/>
          <w:numId w:val="2"/>
        </w:numPr>
        <w:rPr>
          <w:bCs/>
        </w:rPr>
      </w:pPr>
      <w:r w:rsidRPr="00BD3FC5">
        <w:rPr>
          <w:bCs/>
        </w:rPr>
        <w:t>In accordance with the</w:t>
      </w:r>
      <w:r w:rsidR="005B1D7C" w:rsidRPr="00BD3FC5">
        <w:rPr>
          <w:bCs/>
        </w:rPr>
        <w:t xml:space="preserve"> </w:t>
      </w:r>
      <w:hyperlink r:id="rId73" w:history="1">
        <w:r w:rsidR="005B1D7C" w:rsidRPr="00BD3FC5">
          <w:rPr>
            <w:rStyle w:val="Hyperlink"/>
            <w:bCs/>
          </w:rPr>
          <w:t>Female Genital Mutilation Act 2003</w:t>
        </w:r>
      </w:hyperlink>
      <w:r w:rsidRPr="00BD3FC5">
        <w:rPr>
          <w:bCs/>
        </w:rPr>
        <w:t xml:space="preserve">, it is a statutory duty for teachers </w:t>
      </w:r>
      <w:r w:rsidRPr="00BD3FC5">
        <w:t xml:space="preserve">in England and Wales to report ‘known’ cases of FGM in under-18s which they identify in the course of their professional work to the police. </w:t>
      </w:r>
      <w:r w:rsidR="00927600" w:rsidRPr="00BD3FC5">
        <w:t xml:space="preserve"> </w:t>
      </w:r>
      <w:r w:rsidRPr="00BD3FC5">
        <w:t xml:space="preserve">Teachers should still consider and discuss any such case with the DSL and involve social care as appropriate, but the teacher will personally report to the police that an act of FGM appears to have been carried out.  </w:t>
      </w:r>
    </w:p>
    <w:p w14:paraId="7177D12D" w14:textId="77777777" w:rsidR="00FD3E2D" w:rsidRPr="00BD3FC5" w:rsidRDefault="00FD3E2D" w:rsidP="00FD3E2D">
      <w:pPr>
        <w:ind w:left="709" w:hanging="709"/>
        <w:rPr>
          <w:bCs/>
        </w:rPr>
      </w:pPr>
    </w:p>
    <w:p w14:paraId="1CA08F87" w14:textId="77777777" w:rsidR="00FD3E2D" w:rsidRPr="00BD3FC5" w:rsidRDefault="00FD3E2D" w:rsidP="002636F5">
      <w:pPr>
        <w:pStyle w:val="Heading2"/>
      </w:pPr>
      <w:bookmarkStart w:id="33" w:name="_Toc208412827"/>
      <w:r w:rsidRPr="00BD3FC5">
        <w:t>Children who have returned home to their family from care</w:t>
      </w:r>
      <w:bookmarkEnd w:id="33"/>
    </w:p>
    <w:p w14:paraId="56AF0256" w14:textId="77777777" w:rsidR="00FD3E2D" w:rsidRPr="00BD3FC5" w:rsidRDefault="00FD3E2D" w:rsidP="00673410">
      <w:pPr>
        <w:pStyle w:val="ListParagraph"/>
        <w:numPr>
          <w:ilvl w:val="0"/>
          <w:numId w:val="2"/>
        </w:numPr>
        <w:rPr>
          <w:color w:val="000000"/>
        </w:rPr>
      </w:pPr>
      <w:r w:rsidRPr="00BD3FC5">
        <w:rPr>
          <w:color w:val="000000"/>
        </w:rPr>
        <w:t xml:space="preserve">The school recognises that a previously looked after child potentially remains vulnerable. School will vigilantly monitor the welfare of previously looked after children, keep records and notify Social Care as soon as there is a recurrence of a concern </w:t>
      </w:r>
      <w:r w:rsidRPr="00BD3FC5">
        <w:rPr>
          <w:bCs/>
          <w:color w:val="000000"/>
        </w:rPr>
        <w:t>in accordance with the</w:t>
      </w:r>
      <w:r w:rsidR="00C44660" w:rsidRPr="00BD3FC5">
        <w:rPr>
          <w:bCs/>
          <w:color w:val="000000"/>
        </w:rPr>
        <w:t xml:space="preserve"> </w:t>
      </w:r>
      <w:hyperlink r:id="rId74" w:history="1">
        <w:r w:rsidR="00C44660" w:rsidRPr="00BD3FC5">
          <w:rPr>
            <w:rStyle w:val="Hyperlink"/>
            <w:bCs/>
          </w:rPr>
          <w:t>Cambridgeshire &amp; Peterborough Safeguarding Partnership Board</w:t>
        </w:r>
      </w:hyperlink>
      <w:r w:rsidR="00CD002D" w:rsidRPr="00BD3FC5">
        <w:rPr>
          <w:bCs/>
          <w:color w:val="000000"/>
        </w:rPr>
        <w:t xml:space="preserve">’s </w:t>
      </w:r>
      <w:hyperlink r:id="rId75" w:history="1">
        <w:r w:rsidR="00CD002D" w:rsidRPr="00BD3FC5">
          <w:rPr>
            <w:rStyle w:val="Hyperlink"/>
          </w:rPr>
          <w:t>Multi-Agency Policies and Procedures</w:t>
        </w:r>
      </w:hyperlink>
      <w:r w:rsidR="00CD002D" w:rsidRPr="00BD3FC5">
        <w:rPr>
          <w:color w:val="000000"/>
        </w:rPr>
        <w:t>.</w:t>
      </w:r>
    </w:p>
    <w:p w14:paraId="12F98459" w14:textId="77777777" w:rsidR="00FD3E2D" w:rsidRPr="00BD3FC5" w:rsidRDefault="00FD3E2D" w:rsidP="00FD3E2D">
      <w:pPr>
        <w:ind w:left="525"/>
        <w:rPr>
          <w:b/>
          <w:bCs/>
          <w:color w:val="000000"/>
        </w:rPr>
      </w:pPr>
    </w:p>
    <w:p w14:paraId="0956FB6A" w14:textId="77777777" w:rsidR="00FD3E2D" w:rsidRPr="00BD3FC5" w:rsidRDefault="00FD3E2D" w:rsidP="002636F5">
      <w:pPr>
        <w:pStyle w:val="Heading2"/>
      </w:pPr>
      <w:bookmarkStart w:id="34" w:name="_Toc208412828"/>
      <w:r w:rsidRPr="00BD3FC5">
        <w:t xml:space="preserve">Children showing signs of </w:t>
      </w:r>
      <w:r w:rsidR="001936E4" w:rsidRPr="00BD3FC5">
        <w:t>a</w:t>
      </w:r>
      <w:r w:rsidRPr="00BD3FC5">
        <w:t>buse</w:t>
      </w:r>
      <w:r w:rsidR="1A300915" w:rsidRPr="00BD3FC5">
        <w:t>,</w:t>
      </w:r>
      <w:r w:rsidRPr="00BD3FC5">
        <w:t xml:space="preserve"> </w:t>
      </w:r>
      <w:r w:rsidR="001936E4" w:rsidRPr="00BD3FC5">
        <w:t>n</w:t>
      </w:r>
      <w:r w:rsidRPr="00BD3FC5">
        <w:t xml:space="preserve">eglect or </w:t>
      </w:r>
      <w:r w:rsidR="001936E4" w:rsidRPr="00BD3FC5">
        <w:t>e</w:t>
      </w:r>
      <w:r w:rsidR="42EB0A27" w:rsidRPr="00BD3FC5">
        <w:t>xploitation</w:t>
      </w:r>
      <w:bookmarkEnd w:id="34"/>
    </w:p>
    <w:p w14:paraId="68F7C402" w14:textId="77777777" w:rsidR="00FD3E2D" w:rsidRPr="00BD3FC5" w:rsidRDefault="00FD3E2D" w:rsidP="002636F5">
      <w:pPr>
        <w:pStyle w:val="ListParagraph"/>
        <w:numPr>
          <w:ilvl w:val="0"/>
          <w:numId w:val="2"/>
        </w:numPr>
        <w:rPr>
          <w:bCs/>
          <w:color w:val="000000"/>
        </w:rPr>
      </w:pPr>
      <w:r w:rsidRPr="00BD3FC5">
        <w:rPr>
          <w:color w:val="000000" w:themeColor="text1"/>
        </w:rPr>
        <w:t>School recognises that experiencing abuse</w:t>
      </w:r>
      <w:r w:rsidR="73F4DAE4" w:rsidRPr="00BD3FC5">
        <w:rPr>
          <w:color w:val="000000" w:themeColor="text1"/>
        </w:rPr>
        <w:t xml:space="preserve">, </w:t>
      </w:r>
      <w:r w:rsidRPr="00BD3FC5">
        <w:rPr>
          <w:color w:val="000000" w:themeColor="text1"/>
        </w:rPr>
        <w:t>neglect</w:t>
      </w:r>
      <w:r w:rsidR="24DA8691" w:rsidRPr="00BD3FC5">
        <w:rPr>
          <w:color w:val="000000" w:themeColor="text1"/>
        </w:rPr>
        <w:t xml:space="preserve"> and/</w:t>
      </w:r>
      <w:r w:rsidRPr="00BD3FC5">
        <w:rPr>
          <w:color w:val="000000" w:themeColor="text1"/>
        </w:rPr>
        <w:t xml:space="preserve">or </w:t>
      </w:r>
      <w:r w:rsidR="24DA8691" w:rsidRPr="00BD3FC5">
        <w:rPr>
          <w:color w:val="000000" w:themeColor="text1"/>
        </w:rPr>
        <w:t>exploitation</w:t>
      </w:r>
      <w:r w:rsidRPr="00BD3FC5">
        <w:rPr>
          <w:color w:val="000000" w:themeColor="text1"/>
        </w:rPr>
        <w:t xml:space="preserve"> may have an adverse impact on those children which may last into adulthood </w:t>
      </w:r>
      <w:r w:rsidRPr="00BD3FC5">
        <w:rPr>
          <w:color w:val="000000" w:themeColor="text1"/>
        </w:rPr>
        <w:lastRenderedPageBreak/>
        <w:t xml:space="preserve">without appropriate intervention and support. </w:t>
      </w:r>
      <w:r w:rsidR="00CD002D" w:rsidRPr="00BD3FC5">
        <w:rPr>
          <w:color w:val="000000" w:themeColor="text1"/>
        </w:rPr>
        <w:t xml:space="preserve"> </w:t>
      </w:r>
      <w:r w:rsidRPr="00BD3FC5">
        <w:rPr>
          <w:color w:val="000000" w:themeColor="text1"/>
        </w:rPr>
        <w:t xml:space="preserve">School may be the only stable, secure and predictable element in the lives of children at risk. </w:t>
      </w:r>
      <w:r w:rsidR="00CD002D" w:rsidRPr="00BD3FC5">
        <w:rPr>
          <w:color w:val="000000" w:themeColor="text1"/>
        </w:rPr>
        <w:t xml:space="preserve"> </w:t>
      </w:r>
      <w:r w:rsidRPr="00BD3FC5">
        <w:rPr>
          <w:color w:val="000000" w:themeColor="text1"/>
        </w:rPr>
        <w:t>Children who have experienced abuse</w:t>
      </w:r>
      <w:r w:rsidR="465B2A16" w:rsidRPr="00BD3FC5">
        <w:rPr>
          <w:color w:val="000000" w:themeColor="text1"/>
        </w:rPr>
        <w:t xml:space="preserve">, </w:t>
      </w:r>
      <w:r w:rsidRPr="00BD3FC5">
        <w:rPr>
          <w:color w:val="000000" w:themeColor="text1"/>
        </w:rPr>
        <w:t>neglect</w:t>
      </w:r>
      <w:r w:rsidR="5E2B16E7" w:rsidRPr="00BD3FC5">
        <w:rPr>
          <w:color w:val="000000" w:themeColor="text1"/>
        </w:rPr>
        <w:t xml:space="preserve"> and/</w:t>
      </w:r>
      <w:r w:rsidRPr="00BD3FC5">
        <w:rPr>
          <w:color w:val="000000" w:themeColor="text1"/>
        </w:rPr>
        <w:t xml:space="preserve">or </w:t>
      </w:r>
      <w:r w:rsidR="5E2B16E7" w:rsidRPr="00BD3FC5">
        <w:rPr>
          <w:color w:val="000000" w:themeColor="text1"/>
        </w:rPr>
        <w:t>exploitation</w:t>
      </w:r>
      <w:r w:rsidRPr="00BD3FC5">
        <w:rPr>
          <w:color w:val="000000" w:themeColor="text1"/>
        </w:rPr>
        <w:t xml:space="preserve"> may display this through their own behaviour, which may be challenging and defiant or passive and withdrawn.</w:t>
      </w:r>
      <w:r w:rsidR="00CD002D" w:rsidRPr="00BD3FC5">
        <w:rPr>
          <w:color w:val="000000" w:themeColor="text1"/>
        </w:rPr>
        <w:t xml:space="preserve"> </w:t>
      </w:r>
      <w:r w:rsidRPr="00BD3FC5">
        <w:rPr>
          <w:color w:val="000000" w:themeColor="text1"/>
        </w:rPr>
        <w:t xml:space="preserve"> We recognise that children may develop abusive behaviours and that these children may need to be referred on for appropriate support and intervention.  </w:t>
      </w:r>
      <w:r w:rsidR="002636F5" w:rsidRPr="00BD3FC5">
        <w:br/>
      </w:r>
    </w:p>
    <w:p w14:paraId="04276AE7" w14:textId="77777777" w:rsidR="00FD3E2D" w:rsidRPr="00BD3FC5" w:rsidRDefault="00FD3E2D" w:rsidP="002636F5">
      <w:pPr>
        <w:pStyle w:val="ListParagraph"/>
        <w:numPr>
          <w:ilvl w:val="0"/>
          <w:numId w:val="2"/>
        </w:numPr>
      </w:pPr>
      <w:r w:rsidRPr="00BD3FC5">
        <w:rPr>
          <w:color w:val="000000" w:themeColor="text1"/>
        </w:rPr>
        <w:t xml:space="preserve">All staff should be aware that safeguarding incidents and/or behaviours can be associated with factors outside the school or college and/or can occur between children outside of these environments. </w:t>
      </w:r>
      <w:r w:rsidR="00CD002D" w:rsidRPr="00BD3FC5">
        <w:rPr>
          <w:color w:val="000000" w:themeColor="text1"/>
        </w:rPr>
        <w:t xml:space="preserve"> </w:t>
      </w:r>
      <w:r w:rsidRPr="00BD3FC5">
        <w:rPr>
          <w:color w:val="000000" w:themeColor="text1"/>
        </w:rPr>
        <w:t xml:space="preserve">All staff, but especially the Designated Safeguarding Lead (and Deputies) should consider whether children are at risk of abuse or exploitation in situations outside their families. </w:t>
      </w:r>
      <w:r w:rsidR="00CD002D" w:rsidRPr="00BD3FC5">
        <w:rPr>
          <w:color w:val="000000" w:themeColor="text1"/>
        </w:rPr>
        <w:t xml:space="preserve"> </w:t>
      </w:r>
      <w:r w:rsidRPr="00BD3FC5">
        <w:rPr>
          <w:color w:val="000000" w:themeColor="text1"/>
        </w:rPr>
        <w:t>Extra-familial harms</w:t>
      </w:r>
      <w:r w:rsidR="551C6A4B" w:rsidRPr="00BD3FC5">
        <w:rPr>
          <w:color w:val="000000" w:themeColor="text1"/>
        </w:rPr>
        <w:t xml:space="preserve"> (Risks outside the Home – ROTH)</w:t>
      </w:r>
      <w:r w:rsidRPr="00BD3FC5">
        <w:rPr>
          <w:color w:val="000000" w:themeColor="text1"/>
        </w:rPr>
        <w:t xml:space="preserve"> take a variety of different forms and children can be vulnerable to multiple harms including (but not limited to</w:t>
      </w:r>
      <w:r w:rsidRPr="00BD3FC5">
        <w:t>) sexual abuse (including harassment and exploitation), domestic abuse in their own intimate relationships (teenage relationship abuse), criminal exploitation, serious youth violence, county lines and radicalisation.</w:t>
      </w:r>
      <w:r w:rsidR="002636F5" w:rsidRPr="00BD3FC5">
        <w:br/>
      </w:r>
    </w:p>
    <w:p w14:paraId="773CE227" w14:textId="77777777" w:rsidR="00FD3E2D" w:rsidRPr="00BD3FC5" w:rsidRDefault="00FD3E2D" w:rsidP="00673410">
      <w:pPr>
        <w:pStyle w:val="ListParagraph"/>
        <w:numPr>
          <w:ilvl w:val="0"/>
          <w:numId w:val="2"/>
        </w:numPr>
        <w:rPr>
          <w:bCs/>
          <w:color w:val="000000"/>
        </w:rPr>
      </w:pPr>
      <w:r w:rsidRPr="00BD3FC5">
        <w:rPr>
          <w:color w:val="000000"/>
        </w:rPr>
        <w:t xml:space="preserve">School will provide training for staff to ensure that they have the skills to identify and report cases, or suspected cases, of abuse in accordance with the procedures outlined in this policy. </w:t>
      </w:r>
    </w:p>
    <w:p w14:paraId="75BCE1E2" w14:textId="77777777" w:rsidR="00FD3E2D" w:rsidRPr="00BD3FC5" w:rsidRDefault="00FD3E2D" w:rsidP="00FD3E2D">
      <w:pPr>
        <w:rPr>
          <w:b/>
          <w:bCs/>
          <w:color w:val="000000"/>
        </w:rPr>
      </w:pPr>
    </w:p>
    <w:p w14:paraId="6A3294B5" w14:textId="77777777" w:rsidR="00FD3E2D" w:rsidRPr="00BD3FC5" w:rsidRDefault="00FD3E2D" w:rsidP="002636F5">
      <w:pPr>
        <w:pStyle w:val="Heading2"/>
      </w:pPr>
      <w:bookmarkStart w:id="35" w:name="_Toc208412829"/>
      <w:r w:rsidRPr="00BD3FC5">
        <w:t xml:space="preserve">Children at </w:t>
      </w:r>
      <w:r w:rsidR="001936E4" w:rsidRPr="00BD3FC5">
        <w:t>r</w:t>
      </w:r>
      <w:r w:rsidRPr="00BD3FC5">
        <w:t xml:space="preserve">isk of </w:t>
      </w:r>
      <w:r w:rsidR="001936E4" w:rsidRPr="00BD3FC5">
        <w:t>r</w:t>
      </w:r>
      <w:r w:rsidRPr="00BD3FC5">
        <w:t>adicalisation</w:t>
      </w:r>
      <w:bookmarkEnd w:id="35"/>
    </w:p>
    <w:p w14:paraId="317FDC77" w14:textId="77777777" w:rsidR="00FD3E2D" w:rsidRPr="00BD3FC5" w:rsidRDefault="00FD3E2D" w:rsidP="002636F5">
      <w:pPr>
        <w:pStyle w:val="ListParagraph"/>
        <w:numPr>
          <w:ilvl w:val="0"/>
          <w:numId w:val="2"/>
        </w:numPr>
        <w:rPr>
          <w:color w:val="000000"/>
        </w:rPr>
      </w:pPr>
      <w:r w:rsidRPr="00BD3FC5">
        <w:rPr>
          <w:color w:val="000000"/>
        </w:rPr>
        <w:t xml:space="preserve">Children are </w:t>
      </w:r>
      <w:r w:rsidRPr="00BD3FC5">
        <w:rPr>
          <w:color w:val="000000" w:themeColor="text1"/>
        </w:rPr>
        <w:t xml:space="preserve">susceptible </w:t>
      </w:r>
      <w:r w:rsidRPr="00BD3FC5">
        <w:rPr>
          <w:color w:val="000000"/>
        </w:rPr>
        <w:t>to extremist ideology and radicalisation.</w:t>
      </w:r>
      <w:r w:rsidR="009D0490" w:rsidRPr="00BD3FC5">
        <w:rPr>
          <w:color w:val="000000"/>
        </w:rPr>
        <w:t xml:space="preserve"> </w:t>
      </w:r>
      <w:r w:rsidRPr="00BD3FC5">
        <w:rPr>
          <w:color w:val="000000"/>
        </w:rPr>
        <w:t xml:space="preserve"> Similar to protecting children from other forms of harm and abuse, protecting children from this risk should be a part of a school or colleges safeguarding approach.</w:t>
      </w:r>
      <w:r w:rsidR="002636F5" w:rsidRPr="00BD3FC5">
        <w:rPr>
          <w:color w:val="000000"/>
        </w:rPr>
        <w:br/>
      </w:r>
    </w:p>
    <w:p w14:paraId="11398C9D" w14:textId="77777777" w:rsidR="00FD3E2D" w:rsidRPr="00BD3FC5" w:rsidRDefault="00FD3E2D" w:rsidP="002636F5">
      <w:pPr>
        <w:pStyle w:val="ListParagraph"/>
        <w:numPr>
          <w:ilvl w:val="0"/>
          <w:numId w:val="2"/>
        </w:numPr>
        <w:rPr>
          <w:bCs/>
          <w:color w:val="000000"/>
        </w:rPr>
      </w:pPr>
      <w:r w:rsidRPr="00BD3FC5">
        <w:rPr>
          <w:color w:val="000000" w:themeColor="text1"/>
        </w:rPr>
        <w:t xml:space="preserve">The governing body will ensure that a DSL has undertaken Prevent Lead training </w:t>
      </w:r>
      <w:r w:rsidR="1AFEB441" w:rsidRPr="00BD3FC5">
        <w:rPr>
          <w:color w:val="000000" w:themeColor="text1"/>
        </w:rPr>
        <w:t xml:space="preserve">(refreshed every 2yrs) </w:t>
      </w:r>
      <w:r w:rsidRPr="00BD3FC5">
        <w:rPr>
          <w:color w:val="000000" w:themeColor="text1"/>
        </w:rPr>
        <w:t>and that all staff receive training about the Prevent Duty</w:t>
      </w:r>
      <w:r w:rsidR="23A67A85" w:rsidRPr="00BD3FC5">
        <w:rPr>
          <w:color w:val="000000" w:themeColor="text1"/>
        </w:rPr>
        <w:t xml:space="preserve"> within induction and regular updates/annual refreshers</w:t>
      </w:r>
      <w:r w:rsidRPr="00BD3FC5">
        <w:rPr>
          <w:color w:val="000000" w:themeColor="text1"/>
        </w:rPr>
        <w:t xml:space="preserve">. </w:t>
      </w:r>
      <w:r w:rsidR="002636F5" w:rsidRPr="00BD3FC5">
        <w:br/>
      </w:r>
    </w:p>
    <w:p w14:paraId="67D40C2B" w14:textId="5DA2D017" w:rsidR="00FD3E2D" w:rsidRPr="00BD3FC5" w:rsidRDefault="00FD3E2D" w:rsidP="00673410">
      <w:pPr>
        <w:pStyle w:val="ListParagraph"/>
        <w:numPr>
          <w:ilvl w:val="0"/>
          <w:numId w:val="2"/>
        </w:numPr>
        <w:rPr>
          <w:color w:val="000000"/>
        </w:rPr>
      </w:pPr>
      <w:r w:rsidRPr="00BD3FC5">
        <w:rPr>
          <w:b/>
          <w:color w:val="000000"/>
        </w:rPr>
        <w:t xml:space="preserve">The following member of staff is the Prevent Lead and has undertaken Prevent Lead training </w:t>
      </w:r>
    </w:p>
    <w:p w14:paraId="4633FEBD" w14:textId="2EC804D4" w:rsidR="00943C6F" w:rsidRPr="00BD3FC5" w:rsidRDefault="00943C6F" w:rsidP="00943C6F">
      <w:pPr>
        <w:rPr>
          <w:color w:val="000000"/>
        </w:rPr>
      </w:pPr>
      <w:r w:rsidRPr="00BD3FC5">
        <w:rPr>
          <w:color w:val="000000"/>
        </w:rPr>
        <w:t>Thomas Claxton – November 2023</w:t>
      </w:r>
    </w:p>
    <w:p w14:paraId="58C0DBD1" w14:textId="56AD8DBA" w:rsidR="00FD3E2D" w:rsidRPr="00BD3FC5" w:rsidRDefault="00FD3E2D" w:rsidP="00EC0D1A">
      <w:pPr>
        <w:pStyle w:val="ListParagraph"/>
        <w:numPr>
          <w:ilvl w:val="0"/>
          <w:numId w:val="2"/>
        </w:numPr>
        <w:spacing w:before="0"/>
      </w:pPr>
      <w:r w:rsidRPr="00BD3FC5">
        <w:rPr>
          <w:color w:val="000000" w:themeColor="text1"/>
        </w:rPr>
        <w:t>Staff are required to be alert to changes in children’s behavio</w:t>
      </w:r>
      <w:r w:rsidR="0025126B" w:rsidRPr="00BD3FC5">
        <w:rPr>
          <w:color w:val="000000" w:themeColor="text1"/>
        </w:rPr>
        <w:t>u</w:t>
      </w:r>
      <w:r w:rsidRPr="00BD3FC5">
        <w:rPr>
          <w:color w:val="000000" w:themeColor="text1"/>
        </w:rPr>
        <w:t xml:space="preserve">r which could indicate they need help or protection. </w:t>
      </w:r>
      <w:r w:rsidR="0025126B" w:rsidRPr="00BD3FC5">
        <w:rPr>
          <w:color w:val="000000" w:themeColor="text1"/>
        </w:rPr>
        <w:t xml:space="preserve"> </w:t>
      </w:r>
      <w:r w:rsidRPr="00BD3FC5">
        <w:rPr>
          <w:color w:val="000000" w:themeColor="text1"/>
        </w:rPr>
        <w:t>Concerns that a child is at risk of radicalisation are referred to the DSL in the usual way.</w:t>
      </w:r>
      <w:r w:rsidR="0025126B" w:rsidRPr="00BD3FC5">
        <w:rPr>
          <w:color w:val="000000" w:themeColor="text1"/>
        </w:rPr>
        <w:t xml:space="preserve"> </w:t>
      </w:r>
      <w:r w:rsidRPr="00BD3FC5">
        <w:rPr>
          <w:color w:val="000000" w:themeColor="text1"/>
        </w:rPr>
        <w:t xml:space="preserve"> The school’s Designated Safeguarding Lead (and Deputies) should be aware of local </w:t>
      </w:r>
      <w:r w:rsidRPr="00BD3FC5">
        <w:rPr>
          <w:color w:val="000000" w:themeColor="text1"/>
        </w:rPr>
        <w:lastRenderedPageBreak/>
        <w:t xml:space="preserve">procedures for </w:t>
      </w:r>
      <w:r w:rsidR="00EC0D1A" w:rsidRPr="00BD3FC5">
        <w:rPr>
          <w:color w:val="000000" w:themeColor="text1"/>
        </w:rPr>
        <w:t>completing</w:t>
      </w:r>
      <w:r w:rsidRPr="00BD3FC5">
        <w:rPr>
          <w:color w:val="000000" w:themeColor="text1"/>
        </w:rPr>
        <w:t xml:space="preserve"> a</w:t>
      </w:r>
      <w:r w:rsidR="00097AC8" w:rsidRPr="00BD3FC5">
        <w:rPr>
          <w:color w:val="000000" w:themeColor="text1"/>
        </w:rPr>
        <w:t xml:space="preserve"> </w:t>
      </w:r>
      <w:hyperlink r:id="rId76" w:history="1">
        <w:r w:rsidR="00097AC8" w:rsidRPr="00BD3FC5">
          <w:rPr>
            <w:rStyle w:val="Hyperlink"/>
          </w:rPr>
          <w:t>National Prevent referral form</w:t>
        </w:r>
      </w:hyperlink>
      <w:r w:rsidR="00EC0D1A" w:rsidRPr="00BD3FC5">
        <w:rPr>
          <w:color w:val="000000" w:themeColor="text1"/>
        </w:rPr>
        <w:t>.</w:t>
      </w:r>
      <w:r w:rsidR="00EC0D1A" w:rsidRPr="00BD3FC5">
        <w:rPr>
          <w:color w:val="000000" w:themeColor="text1"/>
        </w:rPr>
        <w:br/>
      </w:r>
      <w:r w:rsidR="00275293" w:rsidRPr="00BD3FC5">
        <w:rPr>
          <w:color w:val="000000" w:themeColor="text1"/>
        </w:rPr>
        <w:t xml:space="preserve"> </w:t>
      </w:r>
    </w:p>
    <w:p w14:paraId="79BDC82C" w14:textId="77777777" w:rsidR="00FD3E2D" w:rsidRPr="00BD3FC5" w:rsidRDefault="00FD3E2D" w:rsidP="00673410">
      <w:pPr>
        <w:pStyle w:val="ListParagraph"/>
        <w:numPr>
          <w:ilvl w:val="0"/>
          <w:numId w:val="2"/>
        </w:numPr>
        <w:rPr>
          <w:bCs/>
          <w:color w:val="000000" w:themeColor="text1"/>
          <w:szCs w:val="20"/>
        </w:rPr>
      </w:pPr>
      <w:r w:rsidRPr="00BD3FC5">
        <w:rPr>
          <w:bCs/>
          <w:color w:val="000000"/>
          <w:szCs w:val="20"/>
        </w:rPr>
        <w:t xml:space="preserve">See also </w:t>
      </w:r>
      <w:hyperlink r:id="rId77" w:history="1">
        <w:r w:rsidR="00F72558" w:rsidRPr="00BD3FC5">
          <w:rPr>
            <w:rStyle w:val="Hyperlink"/>
            <w:bCs/>
            <w:szCs w:val="20"/>
          </w:rPr>
          <w:t>The Prevent duty: an introduction for those with safeguarding responsibilities</w:t>
        </w:r>
      </w:hyperlink>
      <w:r w:rsidRPr="00BD3FC5">
        <w:rPr>
          <w:bCs/>
          <w:color w:val="000000" w:themeColor="text1"/>
          <w:szCs w:val="20"/>
        </w:rPr>
        <w:t xml:space="preserve">, and </w:t>
      </w:r>
      <w:hyperlink r:id="rId78" w:history="1">
        <w:r w:rsidR="005E6463" w:rsidRPr="00BD3FC5">
          <w:rPr>
            <w:rStyle w:val="Hyperlink"/>
            <w:bCs/>
            <w:szCs w:val="20"/>
          </w:rPr>
          <w:t>Prevent duty guidance: England and Wales (2023)</w:t>
        </w:r>
      </w:hyperlink>
      <w:r w:rsidR="005E6463" w:rsidRPr="00BD3FC5">
        <w:rPr>
          <w:bCs/>
          <w:color w:val="000000" w:themeColor="text1"/>
          <w:szCs w:val="20"/>
        </w:rPr>
        <w:t>.</w:t>
      </w:r>
    </w:p>
    <w:p w14:paraId="00B54BBB" w14:textId="77777777" w:rsidR="00FD3E2D" w:rsidRPr="00BD3FC5" w:rsidRDefault="00FD3E2D" w:rsidP="00FD3E2D">
      <w:pPr>
        <w:ind w:left="709" w:hanging="709"/>
        <w:rPr>
          <w:bCs/>
          <w:color w:val="000000"/>
        </w:rPr>
      </w:pPr>
    </w:p>
    <w:p w14:paraId="4626EF45" w14:textId="77777777" w:rsidR="00FD3E2D" w:rsidRPr="00BD3FC5" w:rsidRDefault="00FD3E2D" w:rsidP="004577F1">
      <w:pPr>
        <w:pStyle w:val="Heading2"/>
      </w:pPr>
      <w:bookmarkStart w:id="36" w:name="_Toc208412830"/>
      <w:r w:rsidRPr="00BD3FC5">
        <w:t xml:space="preserve">Privately </w:t>
      </w:r>
      <w:r w:rsidR="001936E4" w:rsidRPr="00BD3FC5">
        <w:t>f</w:t>
      </w:r>
      <w:r w:rsidRPr="00BD3FC5">
        <w:t xml:space="preserve">ostered </w:t>
      </w:r>
      <w:r w:rsidR="001936E4" w:rsidRPr="00BD3FC5">
        <w:t>c</w:t>
      </w:r>
      <w:r w:rsidRPr="00BD3FC5">
        <w:t>hildren</w:t>
      </w:r>
      <w:bookmarkEnd w:id="36"/>
      <w:r w:rsidRPr="00BD3FC5">
        <w:t xml:space="preserve"> </w:t>
      </w:r>
    </w:p>
    <w:p w14:paraId="5EB5F598" w14:textId="77777777" w:rsidR="00FD3E2D" w:rsidRPr="00BD3FC5" w:rsidRDefault="00FD3E2D" w:rsidP="00E06397">
      <w:pPr>
        <w:pStyle w:val="ListParagraph"/>
        <w:numPr>
          <w:ilvl w:val="0"/>
          <w:numId w:val="2"/>
        </w:numPr>
        <w:rPr>
          <w:color w:val="000000"/>
        </w:rPr>
      </w:pPr>
      <w:r w:rsidRPr="00BD3FC5">
        <w:rPr>
          <w:color w:val="000000" w:themeColor="text1"/>
        </w:rPr>
        <w:t xml:space="preserve">Private fostering is when a child under the age of 16, (under 18 if disabled) is provided with care and accommodation by a person who is not a parent, person with parental responsibility for them or </w:t>
      </w:r>
      <w:r w:rsidR="0F8431A7" w:rsidRPr="00BD3FC5">
        <w:rPr>
          <w:color w:val="000000" w:themeColor="text1"/>
        </w:rPr>
        <w:t xml:space="preserve">close </w:t>
      </w:r>
      <w:r w:rsidRPr="00BD3FC5">
        <w:rPr>
          <w:color w:val="000000" w:themeColor="text1"/>
        </w:rPr>
        <w:t xml:space="preserve">relative, in their own home for 28 days or more. </w:t>
      </w:r>
      <w:r w:rsidR="00E06397" w:rsidRPr="00BD3FC5">
        <w:br/>
      </w:r>
    </w:p>
    <w:p w14:paraId="059BB11F" w14:textId="77777777" w:rsidR="00FD3E2D" w:rsidRPr="00BD3FC5" w:rsidRDefault="00FD3E2D" w:rsidP="00673410">
      <w:pPr>
        <w:pStyle w:val="ListParagraph"/>
        <w:numPr>
          <w:ilvl w:val="0"/>
          <w:numId w:val="2"/>
        </w:numPr>
      </w:pPr>
      <w:r w:rsidRPr="00BD3FC5">
        <w:rPr>
          <w:color w:val="000000" w:themeColor="text1"/>
        </w:rPr>
        <w:t xml:space="preserve">The school will follow the mandatory duty to inform the local authority of any ‘Private Fostering’ arrangements </w:t>
      </w:r>
      <w:r w:rsidR="26EEB9D3" w:rsidRPr="00BD3FC5">
        <w:rPr>
          <w:color w:val="000000" w:themeColor="text1"/>
        </w:rPr>
        <w:t xml:space="preserve">via a Safeguarding Referral. </w:t>
      </w:r>
      <w:r w:rsidRPr="00BD3FC5">
        <w:rPr>
          <w:color w:val="000000" w:themeColor="text1"/>
        </w:rPr>
        <w:t xml:space="preserve"> </w:t>
      </w:r>
      <w:hyperlink r:id="rId79">
        <w:r w:rsidR="7D7D086C" w:rsidRPr="00BD3FC5">
          <w:rPr>
            <w:rStyle w:val="Hyperlink"/>
          </w:rPr>
          <w:t>Professionals – Making a Referral | Cambridgeshire and Peterborough Safeguarding Partnership Board</w:t>
        </w:r>
      </w:hyperlink>
    </w:p>
    <w:p w14:paraId="40E6B120" w14:textId="77777777" w:rsidR="00FD3E2D" w:rsidRPr="00BD3FC5" w:rsidRDefault="00FD3E2D" w:rsidP="00FD3E2D">
      <w:pPr>
        <w:ind w:left="720"/>
        <w:rPr>
          <w:color w:val="000000"/>
        </w:rPr>
      </w:pPr>
    </w:p>
    <w:p w14:paraId="6D2601AC" w14:textId="77777777" w:rsidR="00FD3E2D" w:rsidRPr="00BD3FC5" w:rsidRDefault="00FD3E2D" w:rsidP="00E06397">
      <w:pPr>
        <w:pStyle w:val="Heading2"/>
      </w:pPr>
      <w:bookmarkStart w:id="37" w:name="_Toc208412831"/>
      <w:r w:rsidRPr="00BD3FC5">
        <w:t xml:space="preserve">Children </w:t>
      </w:r>
      <w:r w:rsidR="009A64F6" w:rsidRPr="00BD3FC5">
        <w:t>with</w:t>
      </w:r>
      <w:r w:rsidRPr="00BD3FC5">
        <w:t xml:space="preserve"> </w:t>
      </w:r>
      <w:r w:rsidR="001936E4" w:rsidRPr="00BD3FC5">
        <w:t>f</w:t>
      </w:r>
      <w:r w:rsidRPr="00BD3FC5">
        <w:t xml:space="preserve">amily </w:t>
      </w:r>
      <w:r w:rsidR="001936E4" w:rsidRPr="00BD3FC5">
        <w:t>m</w:t>
      </w:r>
      <w:r w:rsidRPr="00BD3FC5">
        <w:t xml:space="preserve">embers in </w:t>
      </w:r>
      <w:r w:rsidR="001936E4" w:rsidRPr="00BD3FC5">
        <w:t>p</w:t>
      </w:r>
      <w:r w:rsidRPr="00BD3FC5">
        <w:t>rison</w:t>
      </w:r>
      <w:bookmarkEnd w:id="37"/>
      <w:r w:rsidRPr="00BD3FC5">
        <w:t xml:space="preserve"> </w:t>
      </w:r>
    </w:p>
    <w:p w14:paraId="661B16A6" w14:textId="77777777" w:rsidR="00FD3E2D" w:rsidRPr="00BD3FC5" w:rsidRDefault="00FD3E2D" w:rsidP="00FD3E2D">
      <w:pPr>
        <w:pStyle w:val="ListParagraph"/>
        <w:numPr>
          <w:ilvl w:val="0"/>
          <w:numId w:val="2"/>
        </w:numPr>
        <w:rPr>
          <w:bCs/>
          <w:color w:val="000000"/>
        </w:rPr>
      </w:pPr>
      <w:r w:rsidRPr="00BD3FC5">
        <w:rPr>
          <w:bCs/>
          <w:color w:val="000000"/>
        </w:rPr>
        <w:t>The school is committed to supporting children and young people who have a parent or close relative in prison and will work with the family to find the best ways of supporting the child.</w:t>
      </w:r>
      <w:r w:rsidR="00E06397" w:rsidRPr="00BD3FC5">
        <w:rPr>
          <w:bCs/>
          <w:color w:val="000000"/>
        </w:rPr>
        <w:br/>
      </w:r>
    </w:p>
    <w:p w14:paraId="3840BF30" w14:textId="77777777" w:rsidR="001A2106" w:rsidRPr="00BD3FC5" w:rsidRDefault="00FD3E2D" w:rsidP="00E06397">
      <w:pPr>
        <w:pStyle w:val="ListParagraph"/>
        <w:numPr>
          <w:ilvl w:val="0"/>
          <w:numId w:val="2"/>
        </w:numPr>
        <w:rPr>
          <w:bCs/>
          <w:color w:val="000000"/>
        </w:rPr>
      </w:pPr>
      <w:r w:rsidRPr="00BD3FC5">
        <w:rPr>
          <w:bCs/>
          <w:color w:val="000000"/>
        </w:rPr>
        <w:t>The school recognises that children with family members in prison are at risk of poor outcomes including:</w:t>
      </w:r>
    </w:p>
    <w:p w14:paraId="26F368F5" w14:textId="77777777" w:rsidR="001A2106" w:rsidRPr="00BD3FC5" w:rsidRDefault="001A2106" w:rsidP="001A2106">
      <w:pPr>
        <w:pStyle w:val="ListParagraph"/>
        <w:numPr>
          <w:ilvl w:val="0"/>
          <w:numId w:val="38"/>
        </w:numPr>
        <w:spacing w:before="0"/>
        <w:rPr>
          <w:bCs/>
          <w:color w:val="000000"/>
        </w:rPr>
      </w:pPr>
      <w:r w:rsidRPr="00BD3FC5">
        <w:rPr>
          <w:color w:val="000000"/>
        </w:rPr>
        <w:t>P</w:t>
      </w:r>
      <w:r w:rsidR="00FD3E2D" w:rsidRPr="00BD3FC5">
        <w:rPr>
          <w:color w:val="000000"/>
        </w:rPr>
        <w:t xml:space="preserve">overty, </w:t>
      </w:r>
    </w:p>
    <w:p w14:paraId="630E54A5" w14:textId="77777777" w:rsidR="001A2106" w:rsidRPr="00BD3FC5" w:rsidRDefault="001A2106" w:rsidP="001A2106">
      <w:pPr>
        <w:pStyle w:val="ListParagraph"/>
        <w:numPr>
          <w:ilvl w:val="0"/>
          <w:numId w:val="38"/>
        </w:numPr>
        <w:spacing w:before="0"/>
        <w:rPr>
          <w:bCs/>
          <w:color w:val="000000"/>
        </w:rPr>
      </w:pPr>
      <w:r w:rsidRPr="00BD3FC5">
        <w:rPr>
          <w:color w:val="000000"/>
        </w:rPr>
        <w:t>S</w:t>
      </w:r>
      <w:r w:rsidR="00FD3E2D" w:rsidRPr="00BD3FC5">
        <w:rPr>
          <w:color w:val="000000"/>
        </w:rPr>
        <w:t xml:space="preserve">tigma, </w:t>
      </w:r>
    </w:p>
    <w:p w14:paraId="37D22F62" w14:textId="77777777" w:rsidR="001A2106" w:rsidRPr="00BD3FC5" w:rsidRDefault="001A2106" w:rsidP="001A2106">
      <w:pPr>
        <w:pStyle w:val="ListParagraph"/>
        <w:numPr>
          <w:ilvl w:val="0"/>
          <w:numId w:val="38"/>
        </w:numPr>
        <w:spacing w:before="0"/>
        <w:rPr>
          <w:bCs/>
          <w:color w:val="000000"/>
        </w:rPr>
      </w:pPr>
      <w:r w:rsidRPr="00BD3FC5">
        <w:rPr>
          <w:color w:val="000000"/>
        </w:rPr>
        <w:t>I</w:t>
      </w:r>
      <w:r w:rsidR="00FD3E2D" w:rsidRPr="00BD3FC5">
        <w:rPr>
          <w:color w:val="000000"/>
        </w:rPr>
        <w:t xml:space="preserve">solation, </w:t>
      </w:r>
    </w:p>
    <w:p w14:paraId="15709C98" w14:textId="77777777" w:rsidR="001A2106" w:rsidRPr="00BD3FC5" w:rsidRDefault="001A2106" w:rsidP="001A2106">
      <w:pPr>
        <w:pStyle w:val="ListParagraph"/>
        <w:numPr>
          <w:ilvl w:val="0"/>
          <w:numId w:val="38"/>
        </w:numPr>
        <w:spacing w:before="0"/>
        <w:rPr>
          <w:bCs/>
          <w:color w:val="000000"/>
        </w:rPr>
      </w:pPr>
      <w:r w:rsidRPr="00BD3FC5">
        <w:rPr>
          <w:color w:val="000000"/>
        </w:rPr>
        <w:t>P</w:t>
      </w:r>
      <w:r w:rsidR="00FD3E2D" w:rsidRPr="00BD3FC5">
        <w:rPr>
          <w:color w:val="000000"/>
        </w:rPr>
        <w:t>oor mental health</w:t>
      </w:r>
      <w:r w:rsidRPr="00BD3FC5">
        <w:rPr>
          <w:color w:val="000000"/>
        </w:rPr>
        <w:t>,</w:t>
      </w:r>
      <w:r w:rsidR="00FD3E2D" w:rsidRPr="00BD3FC5">
        <w:rPr>
          <w:color w:val="000000"/>
        </w:rPr>
        <w:t xml:space="preserve"> and </w:t>
      </w:r>
    </w:p>
    <w:p w14:paraId="1C342C77" w14:textId="77777777" w:rsidR="00FD3E2D" w:rsidRPr="00BD3FC5" w:rsidRDefault="001A2106" w:rsidP="001A2106">
      <w:pPr>
        <w:pStyle w:val="ListParagraph"/>
        <w:numPr>
          <w:ilvl w:val="0"/>
          <w:numId w:val="38"/>
        </w:numPr>
        <w:spacing w:before="0"/>
        <w:rPr>
          <w:bCs/>
          <w:color w:val="000000"/>
        </w:rPr>
      </w:pPr>
      <w:r w:rsidRPr="00BD3FC5">
        <w:rPr>
          <w:color w:val="000000"/>
        </w:rPr>
        <w:t>P</w:t>
      </w:r>
      <w:r w:rsidR="00FD3E2D" w:rsidRPr="00BD3FC5">
        <w:rPr>
          <w:color w:val="000000"/>
        </w:rPr>
        <w:t>oor attendance.</w:t>
      </w:r>
      <w:r w:rsidR="00FD3E2D" w:rsidRPr="00BD3FC5">
        <w:rPr>
          <w:bCs/>
          <w:color w:val="000000"/>
        </w:rPr>
        <w:t xml:space="preserve"> </w:t>
      </w:r>
      <w:r w:rsidR="00E06397" w:rsidRPr="00BD3FC5">
        <w:rPr>
          <w:bCs/>
          <w:color w:val="000000"/>
        </w:rPr>
        <w:br/>
      </w:r>
    </w:p>
    <w:p w14:paraId="189AA261" w14:textId="77777777" w:rsidR="00FD3E2D" w:rsidRPr="00BD3FC5" w:rsidRDefault="00FD3E2D" w:rsidP="00E06397">
      <w:pPr>
        <w:pStyle w:val="ListParagraph"/>
        <w:numPr>
          <w:ilvl w:val="0"/>
          <w:numId w:val="2"/>
        </w:numPr>
        <w:rPr>
          <w:bCs/>
          <w:color w:val="000000"/>
        </w:rPr>
      </w:pPr>
      <w:r w:rsidRPr="00BD3FC5">
        <w:rPr>
          <w:bCs/>
          <w:color w:val="000000"/>
        </w:rPr>
        <w:t>The school will treat information shared by the family in confidence and it will be shared on a ‘need to know’ basis.</w:t>
      </w:r>
      <w:r w:rsidR="00E06397" w:rsidRPr="00BD3FC5">
        <w:rPr>
          <w:bCs/>
          <w:color w:val="000000"/>
        </w:rPr>
        <w:br/>
      </w:r>
    </w:p>
    <w:p w14:paraId="7F543236" w14:textId="77777777" w:rsidR="00FD3E2D" w:rsidRPr="00BD3FC5" w:rsidRDefault="00FD3E2D" w:rsidP="00FD3E2D">
      <w:pPr>
        <w:pStyle w:val="ListParagraph"/>
        <w:numPr>
          <w:ilvl w:val="0"/>
          <w:numId w:val="2"/>
        </w:numPr>
        <w:rPr>
          <w:bCs/>
          <w:color w:val="000000"/>
        </w:rPr>
      </w:pPr>
      <w:r w:rsidRPr="00BD3FC5">
        <w:rPr>
          <w:bCs/>
          <w:color w:val="000000" w:themeColor="text1"/>
        </w:rPr>
        <w:t xml:space="preserve">The school will work with the family, specialist organisations </w:t>
      </w:r>
      <w:r w:rsidRPr="00BD3FC5">
        <w:rPr>
          <w:bCs/>
          <w:color w:val="000000"/>
        </w:rPr>
        <w:t xml:space="preserve">and the child to minimise the risk of the child not achieving their full potential. </w:t>
      </w:r>
      <w:r w:rsidR="00E06397" w:rsidRPr="00BD3FC5">
        <w:rPr>
          <w:bCs/>
          <w:color w:val="000000"/>
        </w:rPr>
        <w:br/>
      </w:r>
    </w:p>
    <w:p w14:paraId="5C172CB0" w14:textId="77777777" w:rsidR="00FD3E2D" w:rsidRPr="00BD3FC5" w:rsidRDefault="00FD3E2D" w:rsidP="00E06397">
      <w:pPr>
        <w:pStyle w:val="Heading1"/>
      </w:pPr>
      <w:bookmarkStart w:id="38" w:name="_Toc208412832"/>
      <w:r w:rsidRPr="00BD3FC5">
        <w:lastRenderedPageBreak/>
        <w:t>P</w:t>
      </w:r>
      <w:r w:rsidR="00893C53" w:rsidRPr="00BD3FC5">
        <w:t xml:space="preserve">reventing Unsuitable People </w:t>
      </w:r>
      <w:bookmarkStart w:id="39" w:name="_Int_aHwTuwHN"/>
      <w:proofErr w:type="gramStart"/>
      <w:r w:rsidR="003D0A3B" w:rsidRPr="00BD3FC5">
        <w:t>From</w:t>
      </w:r>
      <w:bookmarkEnd w:id="39"/>
      <w:proofErr w:type="gramEnd"/>
      <w:r w:rsidR="003D0A3B" w:rsidRPr="00BD3FC5">
        <w:t xml:space="preserve"> Working </w:t>
      </w:r>
      <w:bookmarkStart w:id="40" w:name="_Int_YU4zrpX6"/>
      <w:r w:rsidR="003D0A3B" w:rsidRPr="00BD3FC5">
        <w:t>With</w:t>
      </w:r>
      <w:bookmarkEnd w:id="40"/>
      <w:r w:rsidR="003D0A3B" w:rsidRPr="00BD3FC5">
        <w:t xml:space="preserve"> Children</w:t>
      </w:r>
      <w:bookmarkEnd w:id="38"/>
    </w:p>
    <w:p w14:paraId="001A4B83" w14:textId="77777777" w:rsidR="00FD3E2D" w:rsidRPr="00BD3FC5" w:rsidRDefault="00FD3E2D" w:rsidP="00E06397">
      <w:pPr>
        <w:pStyle w:val="ListParagraph"/>
        <w:numPr>
          <w:ilvl w:val="0"/>
          <w:numId w:val="2"/>
        </w:numPr>
        <w:rPr>
          <w:color w:val="000000"/>
        </w:rPr>
      </w:pPr>
      <w:r w:rsidRPr="00BD3FC5">
        <w:rPr>
          <w:color w:val="000000"/>
        </w:rPr>
        <w:t xml:space="preserve">The school will operate safer recruitment practices including ensuring appropriate DBS and reference checks are undertaken according to Part Three of </w:t>
      </w:r>
      <w:hyperlink r:id="rId80" w:history="1">
        <w:r w:rsidR="002F0E4D" w:rsidRPr="00BD3FC5">
          <w:rPr>
            <w:rStyle w:val="Hyperlink"/>
          </w:rPr>
          <w:t>Keeping Children Safe in Education 2025</w:t>
        </w:r>
      </w:hyperlink>
      <w:r w:rsidRPr="00BD3FC5">
        <w:t>.</w:t>
      </w:r>
      <w:r w:rsidRPr="00BD3FC5">
        <w:rPr>
          <w:color w:val="000000"/>
        </w:rPr>
        <w:t xml:space="preserve"> </w:t>
      </w:r>
      <w:r w:rsidR="00E262A1" w:rsidRPr="00BD3FC5">
        <w:rPr>
          <w:color w:val="000000"/>
        </w:rPr>
        <w:t xml:space="preserve"> </w:t>
      </w:r>
      <w:r w:rsidRPr="00BD3FC5">
        <w:rPr>
          <w:color w:val="000000"/>
        </w:rPr>
        <w:t xml:space="preserve">This section should be read in conjunction with the school’s Safer Recruitment Policy. </w:t>
      </w:r>
      <w:r w:rsidR="00E06397" w:rsidRPr="00BD3FC5">
        <w:rPr>
          <w:color w:val="000000"/>
        </w:rPr>
        <w:br/>
      </w:r>
    </w:p>
    <w:p w14:paraId="0BCF7F77" w14:textId="77777777" w:rsidR="00FD3E2D" w:rsidRPr="00BD3FC5" w:rsidRDefault="00FD3E2D" w:rsidP="00E06397">
      <w:pPr>
        <w:pStyle w:val="ListParagraph"/>
        <w:numPr>
          <w:ilvl w:val="0"/>
          <w:numId w:val="2"/>
        </w:numPr>
        <w:rPr>
          <w:color w:val="000000"/>
        </w:rPr>
      </w:pPr>
      <w:r w:rsidRPr="00BD3FC5">
        <w:rPr>
          <w:color w:val="000000"/>
        </w:rPr>
        <w:t xml:space="preserve">The governing body will ensure that </w:t>
      </w:r>
      <w:r w:rsidRPr="00BD3FC5">
        <w:rPr>
          <w:iCs/>
          <w:color w:val="000000"/>
        </w:rPr>
        <w:t>at least one of the persons who conducts an interview has completed safer recruitment training</w:t>
      </w:r>
      <w:r w:rsidRPr="00BD3FC5">
        <w:rPr>
          <w:b/>
          <w:color w:val="000000"/>
        </w:rPr>
        <w:t>.</w:t>
      </w:r>
      <w:r w:rsidR="00E06397" w:rsidRPr="00BD3FC5">
        <w:rPr>
          <w:b/>
          <w:color w:val="000000"/>
        </w:rPr>
        <w:br/>
      </w:r>
    </w:p>
    <w:p w14:paraId="3259A56A" w14:textId="58CE6787" w:rsidR="00FD3E2D" w:rsidRPr="00BD3FC5" w:rsidRDefault="00FD3E2D" w:rsidP="00673410">
      <w:pPr>
        <w:pStyle w:val="ListParagraph"/>
        <w:numPr>
          <w:ilvl w:val="0"/>
          <w:numId w:val="2"/>
        </w:numPr>
        <w:rPr>
          <w:color w:val="000000"/>
        </w:rPr>
      </w:pPr>
      <w:r w:rsidRPr="00BD3FC5">
        <w:rPr>
          <w:b/>
          <w:color w:val="000000"/>
        </w:rPr>
        <w:tab/>
        <w:t>The following members of staff have undertaken Safer Recruitment training</w:t>
      </w:r>
      <w:r w:rsidR="00943C6F" w:rsidRPr="00BD3FC5">
        <w:rPr>
          <w:b/>
          <w:color w:val="000000"/>
        </w:rPr>
        <w:t>:</w:t>
      </w:r>
    </w:p>
    <w:p w14:paraId="342BA9AB" w14:textId="31BFDA5C" w:rsidR="00FD3E2D" w:rsidRPr="00BD3FC5" w:rsidRDefault="00943C6F" w:rsidP="00943C6F">
      <w:pPr>
        <w:tabs>
          <w:tab w:val="num" w:pos="792"/>
        </w:tabs>
        <w:ind w:left="567" w:right="-54"/>
        <w:rPr>
          <w:color w:val="000000"/>
        </w:rPr>
      </w:pPr>
      <w:r w:rsidRPr="00BD3FC5">
        <w:rPr>
          <w:color w:val="000000"/>
        </w:rPr>
        <w:t>Thomas Claxton – September 2025</w:t>
      </w:r>
    </w:p>
    <w:p w14:paraId="4076496D" w14:textId="4384DC12" w:rsidR="00943C6F" w:rsidRPr="00BD3FC5" w:rsidRDefault="00943C6F" w:rsidP="00943C6F">
      <w:pPr>
        <w:tabs>
          <w:tab w:val="num" w:pos="792"/>
        </w:tabs>
        <w:ind w:left="567" w:right="-54"/>
        <w:rPr>
          <w:i/>
          <w:iCs/>
          <w:color w:val="000000"/>
        </w:rPr>
      </w:pPr>
      <w:r w:rsidRPr="00BD3FC5">
        <w:rPr>
          <w:i/>
          <w:iCs/>
          <w:color w:val="000000"/>
        </w:rPr>
        <w:t>Rebecca Dickson – November 2024</w:t>
      </w:r>
    </w:p>
    <w:p w14:paraId="7BDE7790" w14:textId="1602B900" w:rsidR="00943C6F" w:rsidRPr="00BD3FC5" w:rsidRDefault="00943C6F" w:rsidP="00943C6F">
      <w:pPr>
        <w:tabs>
          <w:tab w:val="num" w:pos="792"/>
        </w:tabs>
        <w:ind w:left="567" w:right="-54"/>
        <w:rPr>
          <w:color w:val="000000"/>
        </w:rPr>
      </w:pPr>
      <w:r w:rsidRPr="00BD3FC5">
        <w:rPr>
          <w:color w:val="000000"/>
        </w:rPr>
        <w:t>Nicola Ward – August 2025</w:t>
      </w:r>
    </w:p>
    <w:p w14:paraId="21B8F0FF" w14:textId="05CE5629" w:rsidR="00943C6F" w:rsidRPr="00BD3FC5" w:rsidRDefault="00943C6F" w:rsidP="00943C6F">
      <w:pPr>
        <w:tabs>
          <w:tab w:val="num" w:pos="792"/>
        </w:tabs>
        <w:ind w:left="567" w:right="-54"/>
        <w:rPr>
          <w:color w:val="000000"/>
        </w:rPr>
      </w:pPr>
      <w:r w:rsidRPr="00BD3FC5">
        <w:rPr>
          <w:color w:val="000000"/>
        </w:rPr>
        <w:t>Leanne Phillips – August 2025</w:t>
      </w:r>
    </w:p>
    <w:p w14:paraId="4D0FBA56" w14:textId="385A341B" w:rsidR="00943C6F" w:rsidRPr="00BD3FC5" w:rsidRDefault="00943C6F" w:rsidP="00943C6F">
      <w:pPr>
        <w:tabs>
          <w:tab w:val="num" w:pos="792"/>
        </w:tabs>
        <w:ind w:left="567" w:right="-54"/>
        <w:rPr>
          <w:color w:val="000000"/>
        </w:rPr>
      </w:pPr>
      <w:r w:rsidRPr="00BD3FC5">
        <w:rPr>
          <w:color w:val="000000"/>
        </w:rPr>
        <w:t>Julie Ramm – August 2025</w:t>
      </w:r>
    </w:p>
    <w:p w14:paraId="13DCE9BB" w14:textId="6DD620D2" w:rsidR="00943C6F" w:rsidRPr="00BD3FC5" w:rsidRDefault="00943C6F" w:rsidP="00943C6F">
      <w:pPr>
        <w:tabs>
          <w:tab w:val="num" w:pos="792"/>
        </w:tabs>
        <w:ind w:left="567" w:right="-54"/>
        <w:rPr>
          <w:color w:val="000000"/>
        </w:rPr>
      </w:pPr>
      <w:r w:rsidRPr="00BD3FC5">
        <w:rPr>
          <w:color w:val="000000"/>
        </w:rPr>
        <w:t>Nik James – June 2023</w:t>
      </w:r>
    </w:p>
    <w:p w14:paraId="0A18CB5F" w14:textId="77777777" w:rsidR="00FD3E2D" w:rsidRPr="00BD3FC5" w:rsidRDefault="00FD3E2D" w:rsidP="00FD3E2D">
      <w:pPr>
        <w:tabs>
          <w:tab w:val="left" w:pos="-720"/>
          <w:tab w:val="left" w:pos="0"/>
          <w:tab w:val="num" w:pos="792"/>
        </w:tabs>
        <w:ind w:right="-54"/>
        <w:rPr>
          <w:i/>
          <w:iCs/>
          <w:color w:val="000000"/>
        </w:rPr>
      </w:pPr>
    </w:p>
    <w:p w14:paraId="743EA6DB" w14:textId="77777777" w:rsidR="00FD3E2D" w:rsidRPr="00BD3FC5" w:rsidRDefault="00FD3E2D" w:rsidP="00E06397">
      <w:pPr>
        <w:pStyle w:val="Heading2"/>
      </w:pPr>
      <w:bookmarkStart w:id="41" w:name="_Toc208412833"/>
      <w:r w:rsidRPr="00BD3FC5">
        <w:t>Allegations that may meet the harms threshold (</w:t>
      </w:r>
      <w:r w:rsidR="39151348" w:rsidRPr="00BD3FC5">
        <w:t xml:space="preserve">KCSIE </w:t>
      </w:r>
      <w:r w:rsidRPr="00BD3FC5">
        <w:t>Part Four, Section One)</w:t>
      </w:r>
      <w:bookmarkEnd w:id="41"/>
    </w:p>
    <w:p w14:paraId="22940F9E" w14:textId="18CE5718" w:rsidR="00FD3E2D" w:rsidRPr="00BD3FC5" w:rsidRDefault="00FD3E2D" w:rsidP="00E06397">
      <w:pPr>
        <w:pStyle w:val="ListParagraph"/>
        <w:numPr>
          <w:ilvl w:val="0"/>
          <w:numId w:val="2"/>
        </w:numPr>
        <w:rPr>
          <w:i/>
          <w:color w:val="000000"/>
        </w:rPr>
      </w:pPr>
      <w:r w:rsidRPr="00BD3FC5">
        <w:rPr>
          <w:iCs/>
          <w:color w:val="000000"/>
        </w:rPr>
        <w:t xml:space="preserve">Any allegation of abuse made </w:t>
      </w:r>
      <w:r w:rsidRPr="00BD3FC5">
        <w:rPr>
          <w:iCs/>
          <w:color w:val="000000" w:themeColor="text1"/>
        </w:rPr>
        <w:t xml:space="preserve">against teachers, (including supply staff, other staff, volunteers and contractors) that meets the harms threshold as set out in </w:t>
      </w:r>
      <w:hyperlink r:id="rId81" w:history="1">
        <w:r w:rsidR="00310CCA" w:rsidRPr="00BD3FC5">
          <w:rPr>
            <w:rStyle w:val="Hyperlink"/>
          </w:rPr>
          <w:t>Keeping Children Safe in Education 2025</w:t>
        </w:r>
      </w:hyperlink>
      <w:r w:rsidR="00310CCA" w:rsidRPr="00BD3FC5">
        <w:rPr>
          <w:color w:val="auto"/>
        </w:rPr>
        <w:t>,</w:t>
      </w:r>
      <w:r w:rsidRPr="00BD3FC5">
        <w:rPr>
          <w:iCs/>
          <w:color w:val="000000" w:themeColor="text1"/>
        </w:rPr>
        <w:t xml:space="preserve"> Part Four, Section One, will be reported straight away to the </w:t>
      </w:r>
      <w:r w:rsidR="00943C6F" w:rsidRPr="00BD3FC5">
        <w:rPr>
          <w:iCs/>
          <w:color w:val="000000" w:themeColor="text1"/>
        </w:rPr>
        <w:t>Headteacher.</w:t>
      </w:r>
      <w:r w:rsidRPr="00BD3FC5">
        <w:rPr>
          <w:i/>
          <w:color w:val="000000"/>
        </w:rPr>
        <w:t xml:space="preserve">  </w:t>
      </w:r>
      <w:r w:rsidR="00E06397" w:rsidRPr="00BD3FC5">
        <w:rPr>
          <w:i/>
          <w:color w:val="000000"/>
        </w:rPr>
        <w:br/>
      </w:r>
    </w:p>
    <w:p w14:paraId="2527D96C" w14:textId="6E7DC9FA" w:rsidR="00FD3E2D" w:rsidRPr="00BD3FC5" w:rsidRDefault="00FD3E2D" w:rsidP="00E06397">
      <w:pPr>
        <w:pStyle w:val="ListParagraph"/>
        <w:numPr>
          <w:ilvl w:val="0"/>
          <w:numId w:val="2"/>
        </w:numPr>
        <w:rPr>
          <w:color w:val="FF0000"/>
        </w:rPr>
      </w:pPr>
      <w:r w:rsidRPr="00BD3FC5">
        <w:rPr>
          <w:color w:val="000000" w:themeColor="text1"/>
        </w:rPr>
        <w:t>In cases where the Head</w:t>
      </w:r>
      <w:r w:rsidR="00943C6F" w:rsidRPr="00BD3FC5">
        <w:rPr>
          <w:color w:val="000000" w:themeColor="text1"/>
        </w:rPr>
        <w:t xml:space="preserve">teacher </w:t>
      </w:r>
      <w:r w:rsidRPr="00BD3FC5">
        <w:rPr>
          <w:color w:val="000000" w:themeColor="text1"/>
        </w:rPr>
        <w:t>is the subject of an allegation, it will be reported to the Chair of Governors</w:t>
      </w:r>
      <w:r w:rsidR="00943C6F" w:rsidRPr="00BD3FC5">
        <w:rPr>
          <w:color w:val="000000" w:themeColor="text1"/>
        </w:rPr>
        <w:t xml:space="preserve"> or Trust CEO</w:t>
      </w:r>
      <w:r w:rsidRPr="00BD3FC5">
        <w:rPr>
          <w:color w:val="000000" w:themeColor="text1"/>
        </w:rPr>
        <w:t>.   The school will follow the</w:t>
      </w:r>
      <w:r w:rsidR="003576B6" w:rsidRPr="00BD3FC5">
        <w:rPr>
          <w:color w:val="000000" w:themeColor="text1"/>
        </w:rPr>
        <w:t xml:space="preserve"> </w:t>
      </w:r>
      <w:r w:rsidRPr="00BD3FC5">
        <w:rPr>
          <w:color w:val="000000" w:themeColor="text1"/>
        </w:rPr>
        <w:t xml:space="preserve">procedures set out in Part Four of </w:t>
      </w:r>
      <w:hyperlink r:id="rId82">
        <w:r w:rsidR="00580A06" w:rsidRPr="00BD3FC5">
          <w:rPr>
            <w:rStyle w:val="Hyperlink"/>
          </w:rPr>
          <w:t>Keeping Children Safe in Education 2025</w:t>
        </w:r>
      </w:hyperlink>
      <w:r w:rsidRPr="00BD3FC5">
        <w:t>.</w:t>
      </w:r>
      <w:r w:rsidRPr="00BD3FC5">
        <w:br/>
      </w:r>
    </w:p>
    <w:p w14:paraId="04CCC07B" w14:textId="77777777" w:rsidR="00FD3E2D" w:rsidRPr="00BD3FC5" w:rsidRDefault="00FD3E2D" w:rsidP="00235AC3">
      <w:pPr>
        <w:pStyle w:val="ListParagraph"/>
        <w:numPr>
          <w:ilvl w:val="0"/>
          <w:numId w:val="2"/>
        </w:numPr>
        <w:rPr>
          <w:color w:val="000000"/>
        </w:rPr>
      </w:pPr>
      <w:r w:rsidRPr="00BD3FC5">
        <w:rPr>
          <w:color w:val="000000"/>
        </w:rPr>
        <w:t xml:space="preserve">The school will consult with the Local Authority Designated Officer (LADO) in the event of an allegation being made against a </w:t>
      </w:r>
      <w:r w:rsidRPr="00BD3FC5">
        <w:rPr>
          <w:color w:val="000000" w:themeColor="text1"/>
        </w:rPr>
        <w:t>teacher, member of supply staff or other staff, volunteer or contractor and adhere to the relevant procedures set out in ‘</w:t>
      </w:r>
      <w:hyperlink r:id="rId83" w:history="1">
        <w:r w:rsidR="00580A06" w:rsidRPr="00BD3FC5">
          <w:rPr>
            <w:rStyle w:val="Hyperlink"/>
          </w:rPr>
          <w:t>Keeping Children Safe in Education 2025</w:t>
        </w:r>
      </w:hyperlink>
      <w:r w:rsidRPr="00BD3FC5">
        <w:rPr>
          <w:color w:val="000000"/>
        </w:rPr>
        <w:t xml:space="preserve">, Part Four and the school's HR Policies </w:t>
      </w:r>
      <w:r w:rsidR="00A5344D" w:rsidRPr="00BD3FC5">
        <w:rPr>
          <w:color w:val="000000"/>
        </w:rPr>
        <w:t>as well as</w:t>
      </w:r>
      <w:r w:rsidRPr="00BD3FC5">
        <w:rPr>
          <w:color w:val="000000"/>
        </w:rPr>
        <w:t xml:space="preserve"> seek advice from their HR provider.</w:t>
      </w:r>
      <w:r w:rsidR="00235AC3" w:rsidRPr="00BD3FC5">
        <w:rPr>
          <w:i/>
          <w:iCs/>
          <w:color w:val="000000"/>
        </w:rPr>
        <w:br/>
      </w:r>
    </w:p>
    <w:p w14:paraId="3E00E3A9" w14:textId="7DA3DEEC" w:rsidR="00FD3E2D" w:rsidRPr="00BD3FC5" w:rsidRDefault="00FD3E2D" w:rsidP="00235AC3">
      <w:pPr>
        <w:pStyle w:val="ListParagraph"/>
        <w:numPr>
          <w:ilvl w:val="0"/>
          <w:numId w:val="2"/>
        </w:numPr>
        <w:rPr>
          <w:color w:val="000000"/>
          <w:lang w:eastAsia="en-GB"/>
        </w:rPr>
      </w:pPr>
      <w:r w:rsidRPr="00BD3FC5">
        <w:rPr>
          <w:bCs/>
          <w:color w:val="000000"/>
          <w:lang w:eastAsia="en-GB"/>
        </w:rPr>
        <w:lastRenderedPageBreak/>
        <w:t>The Headteache</w:t>
      </w:r>
      <w:r w:rsidR="00943C6F" w:rsidRPr="00BD3FC5">
        <w:rPr>
          <w:bCs/>
          <w:color w:val="000000"/>
          <w:lang w:eastAsia="en-GB"/>
        </w:rPr>
        <w:t xml:space="preserve">r </w:t>
      </w:r>
      <w:r w:rsidRPr="00BD3FC5">
        <w:rPr>
          <w:bCs/>
          <w:color w:val="000000"/>
          <w:lang w:eastAsia="en-GB"/>
        </w:rPr>
        <w:t>will ensure that all allegations are reported to the LADO within one working day.</w:t>
      </w:r>
      <w:r w:rsidRPr="00BD3FC5">
        <w:rPr>
          <w:color w:val="000000"/>
          <w:lang w:eastAsia="en-GB"/>
        </w:rPr>
        <w:t xml:space="preserve"> </w:t>
      </w:r>
      <w:r w:rsidR="003A6E54" w:rsidRPr="00BD3FC5">
        <w:rPr>
          <w:color w:val="000000"/>
          <w:lang w:eastAsia="en-GB"/>
        </w:rPr>
        <w:t xml:space="preserve"> </w:t>
      </w:r>
      <w:r w:rsidRPr="00BD3FC5">
        <w:rPr>
          <w:color w:val="000000"/>
          <w:lang w:eastAsia="en-GB"/>
        </w:rPr>
        <w:t xml:space="preserve">The LADO will advise on all further action to be taken.  </w:t>
      </w:r>
      <w:r w:rsidR="00235AC3" w:rsidRPr="00BD3FC5">
        <w:rPr>
          <w:color w:val="000000"/>
          <w:lang w:eastAsia="en-GB"/>
        </w:rPr>
        <w:br/>
      </w:r>
    </w:p>
    <w:p w14:paraId="432A8DFB" w14:textId="5C84C0F3" w:rsidR="00FD3E2D" w:rsidRPr="00BD3FC5" w:rsidRDefault="00FD3E2D" w:rsidP="00235AC3">
      <w:pPr>
        <w:pStyle w:val="ListParagraph"/>
        <w:numPr>
          <w:ilvl w:val="0"/>
          <w:numId w:val="2"/>
        </w:numPr>
      </w:pPr>
      <w:r w:rsidRPr="00BD3FC5">
        <w:rPr>
          <w:color w:val="000000"/>
        </w:rPr>
        <w:t xml:space="preserve">Before contacting the LADO, schools and colleges should conduct basic enquiries in line with local procedures to establish the facts to help them determine whether there is any foundation to the allegation, being careful not to jeopardise any future police investigation. </w:t>
      </w:r>
      <w:r w:rsidR="003A6E54" w:rsidRPr="00BD3FC5">
        <w:rPr>
          <w:color w:val="000000"/>
        </w:rPr>
        <w:t xml:space="preserve"> </w:t>
      </w:r>
      <w:r w:rsidRPr="00BD3FC5">
        <w:t xml:space="preserve">Schools and colleges will use the guidance chart found </w:t>
      </w:r>
      <w:r w:rsidR="00DE4BCE" w:rsidRPr="00BD3FC5">
        <w:t xml:space="preserve">in </w:t>
      </w:r>
      <w:r w:rsidR="00DE4BCE" w:rsidRPr="00BD3FC5">
        <w:fldChar w:fldCharType="begin"/>
      </w:r>
      <w:r w:rsidR="00DE4BCE" w:rsidRPr="00BD3FC5">
        <w:instrText xml:space="preserve"> REF _Ref208323051 \h </w:instrText>
      </w:r>
      <w:r w:rsidR="00BD3FC5">
        <w:instrText xml:space="preserve"> \* MERGEFORMAT </w:instrText>
      </w:r>
      <w:r w:rsidR="00DE4BCE" w:rsidRPr="00BD3FC5">
        <w:fldChar w:fldCharType="separate"/>
      </w:r>
      <w:r w:rsidR="00F47F14" w:rsidRPr="00BD3FC5">
        <w:t xml:space="preserve">Appendix A - Dealing </w:t>
      </w:r>
      <w:proofErr w:type="gramStart"/>
      <w:r w:rsidR="00F47F14" w:rsidRPr="00BD3FC5">
        <w:t>With</w:t>
      </w:r>
      <w:proofErr w:type="gramEnd"/>
      <w:r w:rsidR="00F47F14" w:rsidRPr="00BD3FC5">
        <w:t xml:space="preserve"> Allegations Or Concerns About An Adult Working With Children </w:t>
      </w:r>
      <w:r w:rsidR="00DE4BCE" w:rsidRPr="00BD3FC5">
        <w:fldChar w:fldCharType="end"/>
      </w:r>
      <w:r w:rsidRPr="00BD3FC5">
        <w:t xml:space="preserve">to support their decision-making. </w:t>
      </w:r>
      <w:r w:rsidR="00235AC3" w:rsidRPr="00BD3FC5">
        <w:br/>
      </w:r>
    </w:p>
    <w:p w14:paraId="5295A9E1" w14:textId="77777777" w:rsidR="00FD3E2D" w:rsidRPr="00BD3FC5" w:rsidRDefault="00FD3E2D" w:rsidP="00F63E43">
      <w:pPr>
        <w:pStyle w:val="ListParagraph"/>
        <w:numPr>
          <w:ilvl w:val="0"/>
          <w:numId w:val="2"/>
        </w:numPr>
      </w:pPr>
      <w:r w:rsidRPr="00BD3FC5">
        <w:t xml:space="preserve">Where the school or college identify a child has been harmed, that there may be an immediate risk of harm to a child or if the situation is an emergency, they should contact children’s social care and as appropriate the police immediately. </w:t>
      </w:r>
      <w:r w:rsidR="00F63E43" w:rsidRPr="00BD3FC5">
        <w:br/>
      </w:r>
    </w:p>
    <w:p w14:paraId="52A2F275" w14:textId="01580953" w:rsidR="00FD3E2D" w:rsidRPr="00BD3FC5" w:rsidRDefault="00FD3E2D" w:rsidP="00F63E43">
      <w:pPr>
        <w:pStyle w:val="ListParagraph"/>
        <w:numPr>
          <w:ilvl w:val="0"/>
          <w:numId w:val="2"/>
        </w:numPr>
        <w:rPr>
          <w:color w:val="000000"/>
        </w:rPr>
      </w:pPr>
      <w:r w:rsidRPr="00BD3FC5">
        <w:rPr>
          <w:color w:val="000000"/>
        </w:rPr>
        <w:t xml:space="preserve">School will consider: </w:t>
      </w:r>
    </w:p>
    <w:p w14:paraId="503C448D" w14:textId="77777777" w:rsidR="00FD3E2D" w:rsidRPr="00BD3FC5" w:rsidRDefault="00FD3E2D" w:rsidP="00673410">
      <w:pPr>
        <w:numPr>
          <w:ilvl w:val="0"/>
          <w:numId w:val="13"/>
        </w:numPr>
        <w:tabs>
          <w:tab w:val="left" w:pos="-720"/>
          <w:tab w:val="left" w:pos="0"/>
        </w:tabs>
        <w:spacing w:before="0" w:after="0" w:line="240" w:lineRule="auto"/>
        <w:ind w:left="1276" w:right="-54" w:hanging="502"/>
        <w:rPr>
          <w:color w:val="000000"/>
        </w:rPr>
      </w:pPr>
      <w:r w:rsidRPr="00BD3FC5">
        <w:rPr>
          <w:b/>
          <w:bCs/>
          <w:color w:val="000000"/>
        </w:rPr>
        <w:t>Looking after the welfare of the child</w:t>
      </w:r>
      <w:r w:rsidRPr="00BD3FC5">
        <w:rPr>
          <w:color w:val="000000"/>
        </w:rPr>
        <w:t xml:space="preserve"> - the Designated Safeguarding </w:t>
      </w:r>
      <w:r w:rsidRPr="00BD3FC5">
        <w:t>Lead (or Deputy)</w:t>
      </w:r>
      <w:r w:rsidRPr="00BD3FC5">
        <w:rPr>
          <w:color w:val="FF0000"/>
        </w:rPr>
        <w:t xml:space="preserve"> </w:t>
      </w:r>
      <w:r w:rsidRPr="00BD3FC5">
        <w:rPr>
          <w:color w:val="000000"/>
        </w:rPr>
        <w:t>is responsible for ensuring that the child is not at risk and referring cases of suspected abuse to the local authority children’s social care.</w:t>
      </w:r>
      <w:r w:rsidR="006237A2" w:rsidRPr="00BD3FC5">
        <w:rPr>
          <w:color w:val="000000"/>
        </w:rPr>
        <w:t>,</w:t>
      </w:r>
    </w:p>
    <w:p w14:paraId="331EAB17" w14:textId="77777777" w:rsidR="00FD3E2D" w:rsidRPr="00BD3FC5" w:rsidRDefault="00FD3E2D" w:rsidP="00FD3E2D">
      <w:pPr>
        <w:numPr>
          <w:ilvl w:val="0"/>
          <w:numId w:val="13"/>
        </w:numPr>
        <w:tabs>
          <w:tab w:val="left" w:pos="-720"/>
          <w:tab w:val="left" w:pos="0"/>
        </w:tabs>
        <w:spacing w:before="0" w:after="0" w:line="240" w:lineRule="auto"/>
        <w:ind w:left="1276" w:right="-54" w:hanging="502"/>
        <w:rPr>
          <w:color w:val="000000"/>
        </w:rPr>
      </w:pPr>
      <w:r w:rsidRPr="00BD3FC5">
        <w:rPr>
          <w:b/>
          <w:bCs/>
          <w:color w:val="000000"/>
        </w:rPr>
        <w:t>Investigating and supporting the person subject to the allegation</w:t>
      </w:r>
      <w:r w:rsidRPr="00BD3FC5">
        <w:rPr>
          <w:color w:val="000000"/>
        </w:rPr>
        <w:t xml:space="preserve"> - the case manager should discuss with the LADO, the nature, content and context of the allegation, and agree a course of action.</w:t>
      </w:r>
      <w:r w:rsidR="001771B0" w:rsidRPr="00BD3FC5">
        <w:rPr>
          <w:color w:val="000000"/>
          <w:lang w:eastAsia="en-GB"/>
        </w:rPr>
        <w:br/>
      </w:r>
    </w:p>
    <w:p w14:paraId="3A967157" w14:textId="7A89DF57" w:rsidR="00FD3E2D" w:rsidRPr="00BD3FC5" w:rsidRDefault="00FD3E2D" w:rsidP="001771B0">
      <w:pPr>
        <w:pStyle w:val="ListParagraph"/>
        <w:numPr>
          <w:ilvl w:val="0"/>
          <w:numId w:val="2"/>
        </w:numPr>
        <w:rPr>
          <w:color w:val="000000"/>
        </w:rPr>
      </w:pPr>
      <w:r w:rsidRPr="00BD3FC5">
        <w:rPr>
          <w:color w:val="000000"/>
        </w:rPr>
        <w:t>The school will ensure that any disciplinary proceedings against staff, supply staff or volunteers relating to child protection matters are concluded in full even when the member of staff, supply staff or volunteer is no longer employed at the school and that notification of any concerns is made to the relevant authorities and professional bodies and included in references where applicable.</w:t>
      </w:r>
      <w:r w:rsidR="001771B0" w:rsidRPr="00BD3FC5">
        <w:rPr>
          <w:color w:val="000000"/>
        </w:rPr>
        <w:br/>
      </w:r>
    </w:p>
    <w:p w14:paraId="3886E43B" w14:textId="77777777" w:rsidR="00FD3E2D" w:rsidRPr="00BD3FC5" w:rsidRDefault="00FD3E2D" w:rsidP="00673410">
      <w:pPr>
        <w:pStyle w:val="ListParagraph"/>
        <w:numPr>
          <w:ilvl w:val="0"/>
          <w:numId w:val="2"/>
        </w:numPr>
        <w:rPr>
          <w:color w:val="000000"/>
        </w:rPr>
      </w:pPr>
      <w:r w:rsidRPr="00BD3FC5">
        <w:rPr>
          <w:color w:val="000000"/>
        </w:rPr>
        <w:t xml:space="preserve">Staff (including supply staff and volunteers) who are the subject of an allegation have the right to have their case dealt with fairly, quickly, and consistently and to be kept informed of its progress.  Suspension should not be an automatic response when an allegation is reported. </w:t>
      </w:r>
      <w:r w:rsidR="0039696F" w:rsidRPr="00BD3FC5">
        <w:rPr>
          <w:color w:val="000000"/>
        </w:rPr>
        <w:t xml:space="preserve"> </w:t>
      </w:r>
      <w:r w:rsidRPr="00BD3FC5">
        <w:rPr>
          <w:color w:val="000000"/>
        </w:rPr>
        <w:t>However, in some cases, staff may be suspended where this is deemed to be the best way to ensure that children are protected.</w:t>
      </w:r>
    </w:p>
    <w:p w14:paraId="29EE8C2B" w14:textId="77777777" w:rsidR="00FD3E2D" w:rsidRPr="00BD3FC5" w:rsidRDefault="00FD3E2D" w:rsidP="00FD3E2D">
      <w:pPr>
        <w:tabs>
          <w:tab w:val="left" w:pos="-720"/>
          <w:tab w:val="left" w:pos="0"/>
        </w:tabs>
        <w:ind w:left="720" w:right="-54"/>
        <w:rPr>
          <w:color w:val="000000"/>
        </w:rPr>
      </w:pPr>
    </w:p>
    <w:p w14:paraId="3F841434" w14:textId="77777777" w:rsidR="00FD3E2D" w:rsidRPr="00BD3FC5" w:rsidRDefault="00FD3E2D" w:rsidP="001771B0">
      <w:pPr>
        <w:pStyle w:val="Heading2"/>
      </w:pPr>
      <w:bookmarkStart w:id="42" w:name="_Toc208412834"/>
      <w:r w:rsidRPr="00BD3FC5">
        <w:t>Concerns that do not meet the harms threshold</w:t>
      </w:r>
      <w:bookmarkEnd w:id="42"/>
    </w:p>
    <w:p w14:paraId="4907ECC7" w14:textId="0CB678F5" w:rsidR="00FD3E2D" w:rsidRPr="00BD3FC5" w:rsidRDefault="00FD3E2D" w:rsidP="001771B0">
      <w:pPr>
        <w:pStyle w:val="ListParagraph"/>
        <w:numPr>
          <w:ilvl w:val="0"/>
          <w:numId w:val="2"/>
        </w:numPr>
        <w:rPr>
          <w:color w:val="000000"/>
        </w:rPr>
      </w:pPr>
      <w:r w:rsidRPr="00BD3FC5">
        <w:rPr>
          <w:color w:val="000000"/>
        </w:rPr>
        <w:t xml:space="preserve">Low level concerns that do not meet the harms threshold should be reported to the </w:t>
      </w:r>
      <w:r w:rsidR="00943C6F" w:rsidRPr="00BD3FC5">
        <w:rPr>
          <w:color w:val="000000"/>
        </w:rPr>
        <w:t>Headteacher.</w:t>
      </w:r>
      <w:r w:rsidRPr="00BD3FC5">
        <w:rPr>
          <w:color w:val="000000"/>
        </w:rPr>
        <w:t xml:space="preserve">  NB: The term low level does not mean that it is insignificant, it means that the behaviour towards a child does not meet the harms test.</w:t>
      </w:r>
      <w:r w:rsidR="001771B0" w:rsidRPr="00BD3FC5">
        <w:rPr>
          <w:color w:val="000000"/>
        </w:rPr>
        <w:br/>
      </w:r>
    </w:p>
    <w:p w14:paraId="5013589F" w14:textId="1E44CC3F" w:rsidR="00FD3E2D" w:rsidRPr="00BD3FC5" w:rsidRDefault="00FD3E2D" w:rsidP="001771B0">
      <w:pPr>
        <w:pStyle w:val="ListParagraph"/>
        <w:numPr>
          <w:ilvl w:val="0"/>
          <w:numId w:val="2"/>
        </w:numPr>
        <w:rPr>
          <w:color w:val="FF0000"/>
        </w:rPr>
      </w:pPr>
      <w:r w:rsidRPr="00BD3FC5">
        <w:rPr>
          <w:iCs/>
          <w:color w:val="000000"/>
        </w:rPr>
        <w:lastRenderedPageBreak/>
        <w:t>In cases where the Head Teacher or Principal is the subject of an allegation, it will be reported to the</w:t>
      </w:r>
      <w:r w:rsidRPr="00BD3FC5">
        <w:rPr>
          <w:i/>
          <w:color w:val="000000"/>
        </w:rPr>
        <w:t xml:space="preserve"> </w:t>
      </w:r>
      <w:r w:rsidRPr="00BD3FC5">
        <w:rPr>
          <w:iCs/>
          <w:color w:val="000000"/>
        </w:rPr>
        <w:t>Chair of Governors</w:t>
      </w:r>
      <w:r w:rsidR="00943C6F" w:rsidRPr="00BD3FC5">
        <w:rPr>
          <w:iCs/>
          <w:color w:val="000000"/>
        </w:rPr>
        <w:t xml:space="preserve"> or Trust CEO. </w:t>
      </w:r>
      <w:r w:rsidRPr="00BD3FC5">
        <w:rPr>
          <w:iCs/>
          <w:color w:val="000000"/>
        </w:rPr>
        <w:t xml:space="preserve">The school will follow the procedures set out in </w:t>
      </w:r>
      <w:r w:rsidRPr="00BD3FC5">
        <w:rPr>
          <w:color w:val="000000"/>
        </w:rPr>
        <w:t xml:space="preserve">Part Four, </w:t>
      </w:r>
      <w:r w:rsidRPr="00BD3FC5">
        <w:rPr>
          <w:color w:val="auto"/>
        </w:rPr>
        <w:t>Section Two</w:t>
      </w:r>
      <w:r w:rsidRPr="00BD3FC5">
        <w:rPr>
          <w:color w:val="000000"/>
        </w:rPr>
        <w:t xml:space="preserve"> of ‘</w:t>
      </w:r>
      <w:hyperlink r:id="rId84" w:history="1">
        <w:r w:rsidR="00D87D51" w:rsidRPr="00BD3FC5">
          <w:rPr>
            <w:rStyle w:val="Hyperlink"/>
          </w:rPr>
          <w:t>Keeping Children Safe in Education 2025</w:t>
        </w:r>
      </w:hyperlink>
      <w:r w:rsidR="009362CF" w:rsidRPr="00BD3FC5">
        <w:rPr>
          <w:color w:val="auto"/>
        </w:rPr>
        <w:t>.</w:t>
      </w:r>
      <w:r w:rsidR="001771B0" w:rsidRPr="00BD3FC5">
        <w:rPr>
          <w:color w:val="FF0000"/>
        </w:rPr>
        <w:br/>
      </w:r>
    </w:p>
    <w:p w14:paraId="113BACCC" w14:textId="18CBD558" w:rsidR="00FD3E2D" w:rsidRPr="00BD3FC5" w:rsidRDefault="00FD3E2D" w:rsidP="001771B0">
      <w:pPr>
        <w:pStyle w:val="ListParagraph"/>
        <w:numPr>
          <w:ilvl w:val="0"/>
          <w:numId w:val="2"/>
        </w:numPr>
        <w:rPr>
          <w:color w:val="000000"/>
        </w:rPr>
      </w:pPr>
      <w:r w:rsidRPr="00BD3FC5">
        <w:rPr>
          <w:color w:val="000000"/>
        </w:rPr>
        <w:t>The school will deal with any such concern, no matter how small,</w:t>
      </w:r>
      <w:r w:rsidRPr="00BD3FC5">
        <w:rPr>
          <w:noProof/>
          <w:color w:val="000000"/>
        </w:rPr>
        <w:t xml:space="preserve"> </w:t>
      </w:r>
      <w:r w:rsidRPr="00BD3FC5">
        <w:rPr>
          <w:color w:val="000000"/>
        </w:rPr>
        <w:t>where an adult working in or on behalf of the school or college may have acted in a way that:</w:t>
      </w:r>
    </w:p>
    <w:p w14:paraId="3960CA34" w14:textId="77777777" w:rsidR="00FD3E2D" w:rsidRPr="00BD3FC5" w:rsidRDefault="00F17EC2" w:rsidP="00F17EC2">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I</w:t>
      </w:r>
      <w:r w:rsidR="00FD3E2D" w:rsidRPr="00BD3FC5">
        <w:rPr>
          <w:iCs/>
          <w:color w:val="000000"/>
        </w:rPr>
        <w:t>s inconsistent with the staff code of conduct, including inappropriate conduct outside of</w:t>
      </w:r>
      <w:r w:rsidRPr="00BD3FC5">
        <w:rPr>
          <w:iCs/>
          <w:color w:val="000000"/>
        </w:rPr>
        <w:t xml:space="preserve"> </w:t>
      </w:r>
      <w:r w:rsidR="00FD3E2D" w:rsidRPr="00BD3FC5">
        <w:rPr>
          <w:iCs/>
          <w:color w:val="000000"/>
        </w:rPr>
        <w:t>work</w:t>
      </w:r>
      <w:r w:rsidRPr="00BD3FC5">
        <w:rPr>
          <w:iCs/>
          <w:color w:val="000000"/>
        </w:rPr>
        <w:t>,</w:t>
      </w:r>
      <w:r w:rsidR="00FD3E2D" w:rsidRPr="00BD3FC5">
        <w:rPr>
          <w:iCs/>
          <w:color w:val="000000"/>
        </w:rPr>
        <w:t xml:space="preserve"> and</w:t>
      </w:r>
    </w:p>
    <w:p w14:paraId="5139FA4A" w14:textId="77777777" w:rsidR="00FD3E2D" w:rsidRPr="00BD3FC5" w:rsidRDefault="0077647A" w:rsidP="00A15794">
      <w:pPr>
        <w:numPr>
          <w:ilvl w:val="0"/>
          <w:numId w:val="7"/>
        </w:numPr>
        <w:tabs>
          <w:tab w:val="clear" w:pos="1440"/>
          <w:tab w:val="left" w:pos="-720"/>
          <w:tab w:val="left" w:pos="0"/>
          <w:tab w:val="num" w:pos="1260"/>
        </w:tabs>
        <w:spacing w:before="0" w:after="0" w:line="240" w:lineRule="auto"/>
        <w:ind w:left="1260" w:right="-54" w:hanging="540"/>
        <w:rPr>
          <w:iCs/>
          <w:color w:val="000000"/>
        </w:rPr>
      </w:pPr>
      <w:r w:rsidRPr="00BD3FC5">
        <w:rPr>
          <w:iCs/>
          <w:color w:val="000000"/>
        </w:rPr>
        <w:t>D</w:t>
      </w:r>
      <w:r w:rsidR="00FD3E2D" w:rsidRPr="00BD3FC5">
        <w:rPr>
          <w:iCs/>
          <w:color w:val="000000"/>
        </w:rPr>
        <w:t>oes not meet the allegations threshold or is otherwise not considered serious enough to consider a referral to the LADO.</w:t>
      </w:r>
      <w:r w:rsidR="00A15794" w:rsidRPr="00BD3FC5">
        <w:rPr>
          <w:iCs/>
          <w:color w:val="000000"/>
        </w:rPr>
        <w:br/>
      </w:r>
    </w:p>
    <w:p w14:paraId="3843DB13" w14:textId="77777777" w:rsidR="00FD3E2D" w:rsidRPr="00BD3FC5" w:rsidRDefault="00FD3E2D" w:rsidP="00A15794">
      <w:pPr>
        <w:pStyle w:val="ListParagraph"/>
        <w:numPr>
          <w:ilvl w:val="0"/>
          <w:numId w:val="2"/>
        </w:numPr>
        <w:rPr>
          <w:color w:val="000000"/>
        </w:rPr>
      </w:pPr>
      <w:r w:rsidRPr="00BD3FC5">
        <w:rPr>
          <w:color w:val="000000"/>
        </w:rPr>
        <w:t xml:space="preserve">All low-level concerns should be recorded in writing. </w:t>
      </w:r>
      <w:r w:rsidR="009362CF" w:rsidRPr="00BD3FC5">
        <w:rPr>
          <w:color w:val="000000"/>
        </w:rPr>
        <w:t xml:space="preserve"> </w:t>
      </w:r>
      <w:r w:rsidRPr="00BD3FC5">
        <w:rPr>
          <w:color w:val="000000"/>
        </w:rPr>
        <w:t>The record should include details of the concern, the context in which the concern arose, and action taken.</w:t>
      </w:r>
      <w:r w:rsidR="009362CF" w:rsidRPr="00BD3FC5">
        <w:rPr>
          <w:color w:val="000000"/>
        </w:rPr>
        <w:t xml:space="preserve"> </w:t>
      </w:r>
      <w:r w:rsidRPr="00BD3FC5">
        <w:rPr>
          <w:color w:val="000000"/>
        </w:rPr>
        <w:t xml:space="preserve"> The name of the individual sharing their concerns should also be noted, if the individual wishes to remain anonymous then that should be respected as far as reasonably possible.</w:t>
      </w:r>
      <w:r w:rsidR="00A15794" w:rsidRPr="00BD3FC5">
        <w:rPr>
          <w:color w:val="000000"/>
        </w:rPr>
        <w:br/>
      </w:r>
    </w:p>
    <w:p w14:paraId="15BEDC15" w14:textId="77777777" w:rsidR="0069572E" w:rsidRPr="00BD3FC5" w:rsidRDefault="00FD3E2D" w:rsidP="0069572E">
      <w:pPr>
        <w:pStyle w:val="ListParagraph"/>
        <w:numPr>
          <w:ilvl w:val="0"/>
          <w:numId w:val="2"/>
        </w:numPr>
        <w:rPr>
          <w:color w:val="000000"/>
        </w:rPr>
      </w:pPr>
      <w:r w:rsidRPr="00BD3FC5">
        <w:rPr>
          <w:color w:val="000000"/>
        </w:rPr>
        <w:t>Schools and colleges can decide where these records are kept, but they must be kept confidential, held securely and comply with the</w:t>
      </w:r>
      <w:r w:rsidR="001E38C7" w:rsidRPr="00BD3FC5">
        <w:rPr>
          <w:color w:val="000000"/>
        </w:rPr>
        <w:t xml:space="preserve"> </w:t>
      </w:r>
      <w:hyperlink r:id="rId85" w:history="1">
        <w:r w:rsidR="001E38C7" w:rsidRPr="00BD3FC5">
          <w:rPr>
            <w:rStyle w:val="Hyperlink"/>
            <w:rFonts w:eastAsia="Times New Roman"/>
            <w:lang w:eastAsia="en-GB"/>
          </w:rPr>
          <w:t>Data Protection Act 2018</w:t>
        </w:r>
      </w:hyperlink>
      <w:r w:rsidRPr="00BD3FC5">
        <w:rPr>
          <w:color w:val="000000"/>
        </w:rPr>
        <w:t xml:space="preserve"> and the</w:t>
      </w:r>
      <w:r w:rsidR="00915A7F" w:rsidRPr="00BD3FC5">
        <w:rPr>
          <w:color w:val="000000"/>
        </w:rPr>
        <w:t xml:space="preserve"> </w:t>
      </w:r>
      <w:hyperlink r:id="rId86" w:history="1">
        <w:r w:rsidR="001E38C7" w:rsidRPr="00BD3FC5">
          <w:rPr>
            <w:rStyle w:val="Hyperlink"/>
            <w:rFonts w:eastAsia="Calibri"/>
          </w:rPr>
          <w:t>UK GDPR</w:t>
        </w:r>
      </w:hyperlink>
      <w:r w:rsidR="001E38C7" w:rsidRPr="00BD3FC5">
        <w:t>.</w:t>
      </w:r>
    </w:p>
    <w:p w14:paraId="68EDB2E0" w14:textId="77777777" w:rsidR="0069572E" w:rsidRPr="00BD3FC5" w:rsidRDefault="0069572E" w:rsidP="0069572E">
      <w:pPr>
        <w:pStyle w:val="ListParagraph"/>
        <w:ind w:left="567"/>
        <w:rPr>
          <w:color w:val="000000"/>
        </w:rPr>
      </w:pPr>
    </w:p>
    <w:p w14:paraId="6E367397" w14:textId="50F38C10" w:rsidR="00FD3E2D" w:rsidRPr="00BD3FC5" w:rsidRDefault="0069572E" w:rsidP="0069572E">
      <w:pPr>
        <w:pStyle w:val="ListParagraph"/>
        <w:numPr>
          <w:ilvl w:val="0"/>
          <w:numId w:val="2"/>
        </w:numPr>
        <w:rPr>
          <w:color w:val="000000"/>
        </w:rPr>
      </w:pPr>
      <w:r w:rsidRPr="00BD3FC5">
        <w:rPr>
          <w:color w:val="000000"/>
        </w:rPr>
        <w:t>These will be held securely on digital file by the Headteacher.</w:t>
      </w:r>
      <w:r w:rsidR="00A15794" w:rsidRPr="00BD3FC5">
        <w:rPr>
          <w:color w:val="000000"/>
        </w:rPr>
        <w:br/>
      </w:r>
    </w:p>
    <w:p w14:paraId="39FD631D" w14:textId="07A78877" w:rsidR="00FD3E2D" w:rsidRPr="00BD3FC5" w:rsidRDefault="00FD3E2D" w:rsidP="00A15794">
      <w:pPr>
        <w:pStyle w:val="ListParagraph"/>
        <w:numPr>
          <w:ilvl w:val="0"/>
          <w:numId w:val="2"/>
        </w:numPr>
        <w:rPr>
          <w:color w:val="000000"/>
        </w:rPr>
      </w:pPr>
      <w:r w:rsidRPr="00BD3FC5">
        <w:rPr>
          <w:color w:val="000000"/>
        </w:rPr>
        <w:t>The school will promote an open and transparent culture in which all concerns about all adults working in or on behalf of the school or college (including supply teachers, volunteers and contractors) are dealt with promptly and appropriately.  This will enable the school/college to identify concerning, problematic or inappropriate behaviour early; minimise the risk of abuse; and ensure that adults working in or on behalf of the school are clear about professional boundaries and act within these boundaries, and in accordance with the ethos and values of the institution.</w:t>
      </w:r>
      <w:r w:rsidR="00A15794" w:rsidRPr="00BD3FC5">
        <w:rPr>
          <w:color w:val="000000"/>
        </w:rPr>
        <w:br/>
      </w:r>
    </w:p>
    <w:p w14:paraId="48D021BB" w14:textId="7CDA5604" w:rsidR="00457591" w:rsidRPr="00BD3FC5" w:rsidRDefault="00FD3E2D" w:rsidP="00457591">
      <w:pPr>
        <w:pStyle w:val="ListParagraph"/>
        <w:numPr>
          <w:ilvl w:val="0"/>
          <w:numId w:val="2"/>
        </w:numPr>
        <w:rPr>
          <w:color w:val="000000" w:themeColor="text1"/>
        </w:rPr>
      </w:pPr>
      <w:r w:rsidRPr="00BD3FC5">
        <w:rPr>
          <w:color w:val="000000"/>
        </w:rPr>
        <w:t xml:space="preserve">School should ensure that </w:t>
      </w:r>
      <w:r w:rsidRPr="00BD3FC5">
        <w:rPr>
          <w:b/>
          <w:bCs/>
          <w:color w:val="000000"/>
        </w:rPr>
        <w:t>all</w:t>
      </w:r>
      <w:r w:rsidRPr="00BD3FC5">
        <w:rPr>
          <w:color w:val="000000"/>
        </w:rPr>
        <w:t xml:space="preserve"> staff, </w:t>
      </w:r>
      <w:r w:rsidRPr="00BD3FC5">
        <w:rPr>
          <w:color w:val="000000" w:themeColor="text1"/>
        </w:rPr>
        <w:t>including supply staff, volunteers and contractors, are aware of the need for maintaining appropriate and professional boundaries in their relationships with pupils and parents</w:t>
      </w:r>
      <w:r w:rsidR="00FE71EB" w:rsidRPr="00BD3FC5">
        <w:rPr>
          <w:color w:val="000000" w:themeColor="text1"/>
        </w:rPr>
        <w:t xml:space="preserve"> and </w:t>
      </w:r>
      <w:r w:rsidRPr="00BD3FC5">
        <w:rPr>
          <w:color w:val="000000" w:themeColor="text1"/>
        </w:rPr>
        <w:t>carers as advised within the</w:t>
      </w:r>
      <w:r w:rsidR="00457591" w:rsidRPr="00BD3FC5">
        <w:rPr>
          <w:color w:val="000000" w:themeColor="text1"/>
        </w:rPr>
        <w:t xml:space="preserve"> </w:t>
      </w:r>
      <w:r w:rsidR="00F56B0A" w:rsidRPr="00BD3FC5">
        <w:rPr>
          <w:color w:val="000000" w:themeColor="text1"/>
        </w:rPr>
        <w:t>Local Authorit</w:t>
      </w:r>
      <w:r w:rsidR="005B4076" w:rsidRPr="00BD3FC5">
        <w:rPr>
          <w:color w:val="000000" w:themeColor="text1"/>
        </w:rPr>
        <w:t>y’s</w:t>
      </w:r>
      <w:r w:rsidR="00F56B0A" w:rsidRPr="00BD3FC5">
        <w:rPr>
          <w:color w:val="000000" w:themeColor="text1"/>
        </w:rPr>
        <w:t xml:space="preserve"> </w:t>
      </w:r>
      <w:hyperlink r:id="rId87" w:history="1">
        <w:r w:rsidR="00E16A86" w:rsidRPr="00BD3FC5">
          <w:rPr>
            <w:rStyle w:val="Hyperlink"/>
          </w:rPr>
          <w:t>Guidance for safer working practice for those working with children and young people in educational settings</w:t>
        </w:r>
      </w:hyperlink>
      <w:r w:rsidR="00457591" w:rsidRPr="00BD3FC5">
        <w:rPr>
          <w:color w:val="000000" w:themeColor="text1"/>
        </w:rPr>
        <w:t>.</w:t>
      </w:r>
      <w:r w:rsidR="00457591" w:rsidRPr="00BD3FC5">
        <w:rPr>
          <w:color w:val="000000" w:themeColor="text1"/>
        </w:rPr>
        <w:br/>
      </w:r>
    </w:p>
    <w:p w14:paraId="73AAE6BC" w14:textId="77777777" w:rsidR="00FD3E2D" w:rsidRPr="00BD3FC5" w:rsidRDefault="00FD3E2D" w:rsidP="00A15794">
      <w:pPr>
        <w:pStyle w:val="ListParagraph"/>
        <w:numPr>
          <w:ilvl w:val="0"/>
          <w:numId w:val="2"/>
        </w:numPr>
      </w:pPr>
      <w:r w:rsidRPr="00BD3FC5">
        <w:rPr>
          <w:color w:val="000000" w:themeColor="text1"/>
        </w:rPr>
        <w:t xml:space="preserve">As part of the </w:t>
      </w:r>
      <w:r w:rsidR="002D3C2E" w:rsidRPr="00BD3FC5">
        <w:rPr>
          <w:color w:val="000000" w:themeColor="text1"/>
        </w:rPr>
        <w:t>i</w:t>
      </w:r>
      <w:r w:rsidRPr="00BD3FC5">
        <w:rPr>
          <w:color w:val="000000" w:themeColor="text1"/>
        </w:rPr>
        <w:t>nduction process, all staff, including supply staff, volunteers and contractors, will receive guidance about how to create appropriate professional boundaries (both online and offline</w:t>
      </w:r>
      <w:r w:rsidRPr="00BD3FC5">
        <w:t xml:space="preserve">) with all children, especially those with a </w:t>
      </w:r>
      <w:r w:rsidRPr="00BD3FC5">
        <w:lastRenderedPageBreak/>
        <w:t>disability or who are vulnerable.</w:t>
      </w:r>
      <w:r w:rsidR="00CB1A01" w:rsidRPr="00BD3FC5">
        <w:t xml:space="preserve"> </w:t>
      </w:r>
      <w:r w:rsidRPr="00BD3FC5">
        <w:t xml:space="preserve"> Staff are encouraged to self-refer, where, for example, they have found themselves in a situation which could be misinterpreted, might appear compromising to others, </w:t>
      </w:r>
      <w:r w:rsidR="00CB1A01" w:rsidRPr="00BD3FC5">
        <w:t>or</w:t>
      </w:r>
      <w:r w:rsidR="00820D28" w:rsidRPr="00BD3FC5">
        <w:t xml:space="preserve"> if</w:t>
      </w:r>
      <w:r w:rsidRPr="00BD3FC5">
        <w:t xml:space="preserve"> on reflection they believe they have behaved in such a way that they consider falls below the expected professional standards.</w:t>
      </w:r>
      <w:r w:rsidR="00A15794" w:rsidRPr="00BD3FC5">
        <w:br/>
      </w:r>
    </w:p>
    <w:p w14:paraId="7E62B866" w14:textId="77777777" w:rsidR="00FD3E2D" w:rsidRPr="00BD3FC5" w:rsidRDefault="00FD3E2D" w:rsidP="00A15794">
      <w:pPr>
        <w:pStyle w:val="ListParagraph"/>
        <w:numPr>
          <w:ilvl w:val="0"/>
          <w:numId w:val="2"/>
        </w:numPr>
      </w:pPr>
      <w:r w:rsidRPr="00BD3FC5">
        <w:rPr>
          <w:color w:val="000000"/>
        </w:rPr>
        <w:t xml:space="preserve">All staff have signed to confirm that they have read the </w:t>
      </w:r>
      <w:hyperlink r:id="rId88" w:history="1">
        <w:r w:rsidR="00A6232B" w:rsidRPr="00BD3FC5">
          <w:rPr>
            <w:rStyle w:val="Hyperlink"/>
          </w:rPr>
          <w:t>Lucy Faithfull Foundation</w:t>
        </w:r>
      </w:hyperlink>
      <w:r w:rsidR="00A6232B" w:rsidRPr="00BD3FC5">
        <w:t>’s</w:t>
      </w:r>
      <w:r w:rsidR="00A6232B" w:rsidRPr="00BD3FC5">
        <w:rPr>
          <w:color w:val="000000"/>
        </w:rPr>
        <w:t xml:space="preserve"> </w:t>
      </w:r>
      <w:r w:rsidRPr="00BD3FC5">
        <w:rPr>
          <w:color w:val="000000"/>
        </w:rPr>
        <w:t xml:space="preserve">‘Guidance for Safer Working Practice for Adults who work with Children and Young People in Education </w:t>
      </w:r>
      <w:r w:rsidRPr="00BD3FC5">
        <w:t>Settings’.</w:t>
      </w:r>
      <w:r w:rsidR="00A15794" w:rsidRPr="00BD3FC5">
        <w:br/>
      </w:r>
    </w:p>
    <w:p w14:paraId="2C4915DF" w14:textId="76491DBA" w:rsidR="00FD3E2D" w:rsidRPr="00BD3FC5" w:rsidRDefault="00FD3E2D" w:rsidP="00673410">
      <w:pPr>
        <w:pStyle w:val="ListParagraph"/>
        <w:numPr>
          <w:ilvl w:val="0"/>
          <w:numId w:val="2"/>
        </w:numPr>
        <w:rPr>
          <w:color w:val="000000"/>
        </w:rPr>
      </w:pPr>
      <w:r w:rsidRPr="00BD3FC5">
        <w:rPr>
          <w:color w:val="000000"/>
        </w:rPr>
        <w:t>The school will ensure that staff, supply staff and volunteers are aware that sexual relationships with pupils aged under 18 are unlawful and could result in legal proceedings taken against them under the</w:t>
      </w:r>
      <w:r w:rsidR="0090515E" w:rsidRPr="00BD3FC5">
        <w:rPr>
          <w:color w:val="000000"/>
        </w:rPr>
        <w:t xml:space="preserve"> </w:t>
      </w:r>
      <w:hyperlink r:id="rId89" w:history="1">
        <w:r w:rsidR="0090515E" w:rsidRPr="00BD3FC5">
          <w:rPr>
            <w:rStyle w:val="Hyperlink"/>
          </w:rPr>
          <w:t>Sexual Offences Act 2003</w:t>
        </w:r>
      </w:hyperlink>
      <w:r w:rsidRPr="00BD3FC5">
        <w:rPr>
          <w:color w:val="000000"/>
        </w:rPr>
        <w:t xml:space="preserve"> (Abuse of Position of Trust). </w:t>
      </w:r>
    </w:p>
    <w:p w14:paraId="0AD8C662" w14:textId="77777777" w:rsidR="00FD3E2D" w:rsidRPr="00BD3FC5" w:rsidRDefault="00FD3E2D" w:rsidP="00FD3E2D">
      <w:pPr>
        <w:tabs>
          <w:tab w:val="left" w:pos="-720"/>
          <w:tab w:val="left" w:pos="0"/>
          <w:tab w:val="left" w:pos="720"/>
        </w:tabs>
        <w:ind w:right="-54"/>
        <w:rPr>
          <w:bCs/>
          <w:color w:val="000000"/>
        </w:rPr>
      </w:pPr>
    </w:p>
    <w:p w14:paraId="393F642F" w14:textId="77777777" w:rsidR="00FD3E2D" w:rsidRPr="00BD3FC5" w:rsidRDefault="00FD3E2D" w:rsidP="00EE7AF7">
      <w:pPr>
        <w:pStyle w:val="Heading1"/>
      </w:pPr>
      <w:bookmarkStart w:id="43" w:name="_Toc208412835"/>
      <w:r w:rsidRPr="00BD3FC5">
        <w:t>O</w:t>
      </w:r>
      <w:r w:rsidR="003D0A3B" w:rsidRPr="00BD3FC5">
        <w:t>ther Related Policies and Procedures</w:t>
      </w:r>
      <w:bookmarkEnd w:id="43"/>
    </w:p>
    <w:p w14:paraId="4FF33CF5" w14:textId="01BDDFC0" w:rsidR="00F42CE6" w:rsidRPr="00BD3FC5" w:rsidRDefault="00842E56" w:rsidP="00F42CE6">
      <w:pPr>
        <w:pStyle w:val="ListParagraph"/>
        <w:numPr>
          <w:ilvl w:val="0"/>
          <w:numId w:val="2"/>
        </w:numPr>
      </w:pPr>
      <w:r w:rsidRPr="00BD3FC5">
        <w:t>See</w:t>
      </w:r>
      <w:r w:rsidR="004065FF" w:rsidRPr="00BD3FC5">
        <w:t xml:space="preserve"> the</w:t>
      </w:r>
      <w:r w:rsidR="003F2EA1" w:rsidRPr="00BD3FC5">
        <w:t xml:space="preserve"> </w:t>
      </w:r>
      <w:r w:rsidR="003F2EA1" w:rsidRPr="00BD3FC5">
        <w:rPr>
          <w:color w:val="0E2841" w:themeColor="text2"/>
          <w:u w:val="single"/>
        </w:rPr>
        <w:fldChar w:fldCharType="begin"/>
      </w:r>
      <w:r w:rsidR="003F2EA1" w:rsidRPr="00BD3FC5">
        <w:rPr>
          <w:color w:val="0E2841" w:themeColor="text2"/>
          <w:u w:val="single"/>
        </w:rPr>
        <w:instrText xml:space="preserve"> REF _Ref208317646 \h </w:instrText>
      </w:r>
      <w:r w:rsidR="00EE4694" w:rsidRPr="00BD3FC5">
        <w:rPr>
          <w:color w:val="0E2841" w:themeColor="text2"/>
          <w:u w:val="single"/>
        </w:rPr>
        <w:instrText xml:space="preserve"> \* MERGEFORMAT </w:instrText>
      </w:r>
      <w:r w:rsidR="003F2EA1" w:rsidRPr="00BD3FC5">
        <w:rPr>
          <w:color w:val="0E2841" w:themeColor="text2"/>
          <w:u w:val="single"/>
        </w:rPr>
      </w:r>
      <w:r w:rsidR="003F2EA1" w:rsidRPr="00BD3FC5">
        <w:rPr>
          <w:color w:val="0E2841" w:themeColor="text2"/>
          <w:u w:val="single"/>
        </w:rPr>
        <w:fldChar w:fldCharType="separate"/>
      </w:r>
      <w:r w:rsidR="00F47F14" w:rsidRPr="00BD3FC5">
        <w:rPr>
          <w:color w:val="0E2841" w:themeColor="text2"/>
          <w:u w:val="single"/>
        </w:rPr>
        <w:t>Context</w:t>
      </w:r>
      <w:r w:rsidR="003F2EA1" w:rsidRPr="00BD3FC5">
        <w:rPr>
          <w:color w:val="0E2841" w:themeColor="text2"/>
          <w:u w:val="single"/>
        </w:rPr>
        <w:fldChar w:fldCharType="end"/>
      </w:r>
      <w:r w:rsidRPr="00BD3FC5">
        <w:rPr>
          <w:color w:val="0E2841" w:themeColor="text2"/>
        </w:rPr>
        <w:t xml:space="preserve"> </w:t>
      </w:r>
      <w:r w:rsidRPr="00BD3FC5">
        <w:t xml:space="preserve">section for </w:t>
      </w:r>
      <w:r w:rsidR="007A5295" w:rsidRPr="00BD3FC5">
        <w:t xml:space="preserve">the school’s </w:t>
      </w:r>
      <w:r w:rsidR="00DC5DEB" w:rsidRPr="00BD3FC5">
        <w:t>list</w:t>
      </w:r>
      <w:r w:rsidR="003F2EA1" w:rsidRPr="00BD3FC5">
        <w:t xml:space="preserve"> and links</w:t>
      </w:r>
      <w:r w:rsidR="00DC5DEB" w:rsidRPr="00BD3FC5">
        <w:t xml:space="preserve"> </w:t>
      </w:r>
      <w:r w:rsidR="003F2EA1" w:rsidRPr="00BD3FC5">
        <w:t xml:space="preserve">to </w:t>
      </w:r>
      <w:r w:rsidR="00947392" w:rsidRPr="00BD3FC5">
        <w:t xml:space="preserve">relevant </w:t>
      </w:r>
      <w:r w:rsidR="00DC5DEB" w:rsidRPr="00BD3FC5">
        <w:t>policies</w:t>
      </w:r>
      <w:r w:rsidR="00947392" w:rsidRPr="00BD3FC5">
        <w:t xml:space="preserve">.  </w:t>
      </w:r>
      <w:r w:rsidR="00F42CE6" w:rsidRPr="00BD3FC5">
        <w:br/>
      </w:r>
    </w:p>
    <w:p w14:paraId="29F959D0" w14:textId="77777777" w:rsidR="00FD3E2D" w:rsidRPr="00BD3FC5" w:rsidRDefault="00FD3E2D" w:rsidP="00A15794">
      <w:pPr>
        <w:pStyle w:val="Heading1"/>
      </w:pPr>
      <w:bookmarkStart w:id="44" w:name="_Toc208412836"/>
      <w:r w:rsidRPr="00BD3FC5">
        <w:t>G</w:t>
      </w:r>
      <w:r w:rsidR="00B71673" w:rsidRPr="00BD3FC5">
        <w:t xml:space="preserve">overning Body Safeguarding </w:t>
      </w:r>
      <w:r w:rsidR="00A56123" w:rsidRPr="00BD3FC5">
        <w:t>Responsibilities</w:t>
      </w:r>
      <w:bookmarkEnd w:id="44"/>
    </w:p>
    <w:p w14:paraId="5DF75A66" w14:textId="471A02D7" w:rsidR="00FD3E2D" w:rsidRPr="00BD3FC5" w:rsidRDefault="00FD3E2D" w:rsidP="00A15794">
      <w:pPr>
        <w:pStyle w:val="ListParagraph"/>
        <w:numPr>
          <w:ilvl w:val="0"/>
          <w:numId w:val="2"/>
        </w:numPr>
        <w:rPr>
          <w:color w:val="000000"/>
        </w:rPr>
      </w:pPr>
      <w:r w:rsidRPr="00BD3FC5">
        <w:rPr>
          <w:color w:val="000000"/>
        </w:rPr>
        <w:t>Governing bodies should ensure they facilitate a whole school</w:t>
      </w:r>
      <w:r w:rsidR="0069572E" w:rsidRPr="00BD3FC5">
        <w:rPr>
          <w:color w:val="000000"/>
        </w:rPr>
        <w:t xml:space="preserve"> </w:t>
      </w:r>
      <w:r w:rsidRPr="00BD3FC5">
        <w:rPr>
          <w:color w:val="000000"/>
        </w:rPr>
        <w:t>approach to safeguarding.</w:t>
      </w:r>
      <w:r w:rsidR="005F74B0" w:rsidRPr="00BD3FC5">
        <w:rPr>
          <w:color w:val="000000"/>
        </w:rPr>
        <w:t xml:space="preserve"> </w:t>
      </w:r>
      <w:r w:rsidRPr="00BD3FC5">
        <w:rPr>
          <w:color w:val="000000"/>
        </w:rPr>
        <w:t xml:space="preserve"> This means ensuring safeguarding and child protection are at the forefront and underpin all relevant aspects of process and policy development.</w:t>
      </w:r>
      <w:r w:rsidR="00455887" w:rsidRPr="00BD3FC5">
        <w:rPr>
          <w:color w:val="000000"/>
        </w:rPr>
        <w:t xml:space="preserve"> </w:t>
      </w:r>
      <w:r w:rsidRPr="00BD3FC5">
        <w:rPr>
          <w:color w:val="000000"/>
        </w:rPr>
        <w:t xml:space="preserve"> Ultimately, all systems, processes and policies should operate with the best interests of the child at their heart.</w:t>
      </w:r>
      <w:r w:rsidR="00A15794" w:rsidRPr="00BD3FC5">
        <w:rPr>
          <w:color w:val="000000"/>
        </w:rPr>
        <w:br/>
      </w:r>
    </w:p>
    <w:p w14:paraId="7553F316" w14:textId="77777777" w:rsidR="00FD3E2D" w:rsidRPr="00BD3FC5" w:rsidRDefault="00FD3E2D" w:rsidP="00A15794">
      <w:pPr>
        <w:pStyle w:val="ListParagraph"/>
        <w:numPr>
          <w:ilvl w:val="0"/>
          <w:numId w:val="2"/>
        </w:numPr>
        <w:rPr>
          <w:color w:val="000000"/>
        </w:rPr>
      </w:pPr>
      <w:r w:rsidRPr="00BD3FC5">
        <w:rPr>
          <w:color w:val="000000"/>
        </w:rPr>
        <w:t>The governing body fully recognises its responsibilities with regards to safeguarding and promoting the welfare of children.</w:t>
      </w:r>
      <w:r w:rsidR="009E740D" w:rsidRPr="00BD3FC5">
        <w:rPr>
          <w:color w:val="000000"/>
        </w:rPr>
        <w:t xml:space="preserve"> </w:t>
      </w:r>
      <w:r w:rsidRPr="00BD3FC5">
        <w:rPr>
          <w:color w:val="000000"/>
        </w:rPr>
        <w:t xml:space="preserve"> It aims to ensure that the policies, procedures and training in school are effective</w:t>
      </w:r>
      <w:r w:rsidR="00570CAE" w:rsidRPr="00BD3FC5">
        <w:rPr>
          <w:color w:val="000000"/>
        </w:rPr>
        <w:t xml:space="preserve">; </w:t>
      </w:r>
      <w:r w:rsidR="00FF4A47" w:rsidRPr="00BD3FC5">
        <w:rPr>
          <w:color w:val="000000"/>
        </w:rPr>
        <w:t>always complying with the law and government guidance</w:t>
      </w:r>
      <w:r w:rsidRPr="00BD3FC5">
        <w:rPr>
          <w:color w:val="000000"/>
        </w:rPr>
        <w:t>.</w:t>
      </w:r>
      <w:r w:rsidR="00A15794" w:rsidRPr="00BD3FC5">
        <w:rPr>
          <w:color w:val="000000"/>
        </w:rPr>
        <w:br/>
      </w:r>
    </w:p>
    <w:p w14:paraId="30A192BF" w14:textId="77777777" w:rsidR="00FD3E2D" w:rsidRPr="00BD3FC5" w:rsidRDefault="002F04C5" w:rsidP="009E740D">
      <w:pPr>
        <w:pStyle w:val="ListParagraph"/>
        <w:numPr>
          <w:ilvl w:val="0"/>
          <w:numId w:val="2"/>
        </w:numPr>
        <w:spacing w:after="0"/>
        <w:rPr>
          <w:color w:val="000000"/>
        </w:rPr>
      </w:pPr>
      <w:r w:rsidRPr="00BD3FC5">
        <w:rPr>
          <w:color w:val="000000"/>
        </w:rPr>
        <w:t>I</w:t>
      </w:r>
      <w:r w:rsidR="00FD3E2D" w:rsidRPr="00BD3FC5">
        <w:rPr>
          <w:color w:val="000000"/>
        </w:rPr>
        <w:t>t will:</w:t>
      </w:r>
    </w:p>
    <w:p w14:paraId="418777B0" w14:textId="77777777" w:rsidR="00FD3E2D" w:rsidRPr="00BD3FC5" w:rsidRDefault="00FD3E2D" w:rsidP="00673410">
      <w:pPr>
        <w:pStyle w:val="BodyTextIndent3"/>
        <w:numPr>
          <w:ilvl w:val="0"/>
          <w:numId w:val="5"/>
        </w:numPr>
        <w:tabs>
          <w:tab w:val="clear" w:pos="720"/>
          <w:tab w:val="num" w:pos="1260"/>
        </w:tabs>
        <w:ind w:left="1260" w:right="-54" w:hanging="540"/>
        <w:rPr>
          <w:rFonts w:cs="Arial"/>
        </w:rPr>
      </w:pPr>
      <w:r w:rsidRPr="00BD3FC5">
        <w:rPr>
          <w:rFonts w:cs="Arial"/>
          <w:color w:val="000000"/>
        </w:rPr>
        <w:t xml:space="preserve">Nominate a governor for safeguarding who will take leadership responsibility for the </w:t>
      </w:r>
      <w:r w:rsidRPr="00BD3FC5">
        <w:rPr>
          <w:rFonts w:cs="Arial"/>
        </w:rPr>
        <w:t>school’s safeguarding arrangements and practice and champion safeguarding issues</w:t>
      </w:r>
      <w:r w:rsidR="00A15794" w:rsidRPr="00BD3FC5">
        <w:rPr>
          <w:rFonts w:cs="Arial"/>
        </w:rPr>
        <w:t>,</w:t>
      </w:r>
    </w:p>
    <w:p w14:paraId="05076DAA" w14:textId="77777777" w:rsidR="00FD3E2D" w:rsidRPr="00BD3FC5" w:rsidRDefault="00FD3E2D" w:rsidP="00673410">
      <w:pPr>
        <w:pStyle w:val="BodyTextIndent3"/>
        <w:numPr>
          <w:ilvl w:val="0"/>
          <w:numId w:val="5"/>
        </w:numPr>
        <w:tabs>
          <w:tab w:val="clear" w:pos="720"/>
          <w:tab w:val="num" w:pos="1260"/>
        </w:tabs>
        <w:ind w:left="1260" w:right="-54" w:hanging="540"/>
        <w:rPr>
          <w:rFonts w:cs="Arial"/>
        </w:rPr>
      </w:pPr>
      <w:r w:rsidRPr="00BD3FC5">
        <w:t xml:space="preserve">Ensure that all governors and trustees receive appropriate </w:t>
      </w:r>
      <w:r w:rsidRPr="00BD3FC5">
        <w:rPr>
          <w:color w:val="000000" w:themeColor="text1"/>
        </w:rPr>
        <w:t xml:space="preserve">governor </w:t>
      </w:r>
      <w:r w:rsidRPr="00BD3FC5">
        <w:t xml:space="preserve">safeguarding and child protection (including online) training at induction. This training will equip them with the knowledge to provide strategic challenge to test and assure themselves that the safeguarding policies and procedures in place in schools and colleges are effective and support </w:t>
      </w:r>
      <w:r w:rsidRPr="00BD3FC5">
        <w:lastRenderedPageBreak/>
        <w:t>the delivery of a robust whole school approach to safeguarding. This training will be regularly updated</w:t>
      </w:r>
      <w:r w:rsidR="00A15794" w:rsidRPr="00BD3FC5">
        <w:t>,</w:t>
      </w:r>
    </w:p>
    <w:p w14:paraId="0906B441" w14:textId="77777777" w:rsidR="00FD3E2D" w:rsidRPr="00BD3FC5" w:rsidRDefault="00FD3E2D" w:rsidP="00673410">
      <w:pPr>
        <w:pStyle w:val="BodyTextIndent3"/>
        <w:numPr>
          <w:ilvl w:val="0"/>
          <w:numId w:val="5"/>
        </w:numPr>
        <w:tabs>
          <w:tab w:val="clear" w:pos="720"/>
          <w:tab w:val="num" w:pos="1260"/>
        </w:tabs>
        <w:ind w:left="1260" w:right="-54" w:hanging="540"/>
        <w:rPr>
          <w:rFonts w:cs="Arial"/>
        </w:rPr>
      </w:pPr>
      <w:r w:rsidRPr="00BD3FC5">
        <w:t xml:space="preserve">Ensure governors and trustees are aware of their obligations under the </w:t>
      </w:r>
      <w:hyperlink r:id="rId90" w:history="1">
        <w:r w:rsidR="001B13FC" w:rsidRPr="00BD3FC5">
          <w:rPr>
            <w:rStyle w:val="Hyperlink"/>
            <w:lang w:val="en-GB"/>
          </w:rPr>
          <w:t>Human Rights Act 1998</w:t>
        </w:r>
      </w:hyperlink>
      <w:r w:rsidRPr="00BD3FC5">
        <w:t xml:space="preserve">, the </w:t>
      </w:r>
      <w:hyperlink r:id="rId91" w:history="1">
        <w:r w:rsidR="001B13FC" w:rsidRPr="00BD3FC5">
          <w:rPr>
            <w:rStyle w:val="Hyperlink"/>
            <w:szCs w:val="24"/>
            <w:lang w:eastAsia="en-GB"/>
          </w:rPr>
          <w:t>Equality Act 2010</w:t>
        </w:r>
      </w:hyperlink>
      <w:r w:rsidRPr="00BD3FC5">
        <w:t xml:space="preserve">, the </w:t>
      </w:r>
      <w:hyperlink r:id="rId92" w:history="1">
        <w:r w:rsidR="009F771A" w:rsidRPr="00BD3FC5">
          <w:rPr>
            <w:rStyle w:val="Hyperlink"/>
            <w:lang w:val="en-GB"/>
          </w:rPr>
          <w:t>Public Sector Equality Duty</w:t>
        </w:r>
      </w:hyperlink>
      <w:r w:rsidRPr="00BD3FC5">
        <w:t xml:space="preserve"> and the </w:t>
      </w:r>
      <w:hyperlink r:id="rId93" w:history="1">
        <w:r w:rsidR="00D13D7B" w:rsidRPr="00BD3FC5">
          <w:rPr>
            <w:rStyle w:val="Hyperlink"/>
          </w:rPr>
          <w:t>Local Multi-Agency Safeguarding Arrangements</w:t>
        </w:r>
      </w:hyperlink>
      <w:r w:rsidR="002317C2" w:rsidRPr="00BD3FC5">
        <w:t>,</w:t>
      </w:r>
    </w:p>
    <w:p w14:paraId="613DDC81" w14:textId="77777777" w:rsidR="00FD3E2D" w:rsidRPr="00BD3FC5" w:rsidRDefault="00FD3E2D" w:rsidP="00673410">
      <w:pPr>
        <w:numPr>
          <w:ilvl w:val="0"/>
          <w:numId w:val="5"/>
        </w:numPr>
        <w:tabs>
          <w:tab w:val="clear" w:pos="720"/>
          <w:tab w:val="num" w:pos="1260"/>
        </w:tabs>
        <w:spacing w:before="0" w:after="0" w:line="240" w:lineRule="auto"/>
        <w:ind w:left="1260" w:right="-54" w:hanging="540"/>
        <w:rPr>
          <w:color w:val="000000"/>
        </w:rPr>
      </w:pPr>
      <w:r w:rsidRPr="00BD3FC5">
        <w:t xml:space="preserve">Ensure an annual safeguarding </w:t>
      </w:r>
      <w:r w:rsidRPr="00BD3FC5">
        <w:rPr>
          <w:color w:val="000000" w:themeColor="text1"/>
        </w:rPr>
        <w:t xml:space="preserve">report (Annual Safeguarding Monitoring Report for Governors) is made to the full governing body and copied to the </w:t>
      </w:r>
      <w:r w:rsidR="231770AC" w:rsidRPr="00BD3FC5">
        <w:rPr>
          <w:color w:val="000000" w:themeColor="text1"/>
        </w:rPr>
        <w:t xml:space="preserve">Peterborough </w:t>
      </w:r>
      <w:r w:rsidRPr="00BD3FC5">
        <w:rPr>
          <w:color w:val="000000" w:themeColor="text1"/>
        </w:rPr>
        <w:t>Education Safeguarding Team.  Any weaknesses will be rectified without delay</w:t>
      </w:r>
      <w:r w:rsidR="00E53B76" w:rsidRPr="00BD3FC5">
        <w:rPr>
          <w:color w:val="000000" w:themeColor="text1"/>
        </w:rPr>
        <w:t>,</w:t>
      </w:r>
    </w:p>
    <w:p w14:paraId="1D41383A" w14:textId="77777777" w:rsidR="00FD3E2D" w:rsidRPr="00BD3FC5" w:rsidRDefault="00FD3E2D" w:rsidP="00673410">
      <w:pPr>
        <w:numPr>
          <w:ilvl w:val="0"/>
          <w:numId w:val="5"/>
        </w:numPr>
        <w:tabs>
          <w:tab w:val="clear" w:pos="720"/>
          <w:tab w:val="left" w:pos="-720"/>
          <w:tab w:val="left" w:pos="0"/>
          <w:tab w:val="num" w:pos="1260"/>
        </w:tabs>
        <w:spacing w:before="0" w:after="0" w:line="240" w:lineRule="auto"/>
        <w:ind w:left="1260" w:right="-54" w:hanging="540"/>
      </w:pPr>
      <w:r w:rsidRPr="00BD3FC5">
        <w:t>Ensure that this Safeguarding and Child Protection policy is annually reviewed, ratified, updated and understood and followed by all staff</w:t>
      </w:r>
      <w:r w:rsidR="00E53B76" w:rsidRPr="00BD3FC5">
        <w:t>,</w:t>
      </w:r>
      <w:r w:rsidRPr="00BD3FC5">
        <w:t xml:space="preserve">  </w:t>
      </w:r>
    </w:p>
    <w:p w14:paraId="6A16CA1B" w14:textId="77777777" w:rsidR="00FD3E2D" w:rsidRPr="00BD3FC5" w:rsidRDefault="00FD3E2D" w:rsidP="00673410">
      <w:pPr>
        <w:numPr>
          <w:ilvl w:val="0"/>
          <w:numId w:val="5"/>
        </w:numPr>
        <w:tabs>
          <w:tab w:val="clear" w:pos="720"/>
          <w:tab w:val="left" w:pos="-720"/>
          <w:tab w:val="left" w:pos="0"/>
          <w:tab w:val="num" w:pos="1260"/>
        </w:tabs>
        <w:spacing w:before="0" w:after="0" w:line="240" w:lineRule="auto"/>
        <w:ind w:left="1260" w:right="-54" w:hanging="540"/>
      </w:pPr>
      <w:r w:rsidRPr="00BD3FC5">
        <w:t>Ensure that this Safeguarding and Child Protection policy is be published on the school website</w:t>
      </w:r>
      <w:r w:rsidR="00E53B76" w:rsidRPr="00BD3FC5">
        <w:t>,</w:t>
      </w:r>
    </w:p>
    <w:p w14:paraId="07546121" w14:textId="77777777" w:rsidR="00FD3E2D" w:rsidRPr="00BD3FC5" w:rsidRDefault="00FD3E2D" w:rsidP="00673410">
      <w:pPr>
        <w:numPr>
          <w:ilvl w:val="0"/>
          <w:numId w:val="5"/>
        </w:numPr>
        <w:tabs>
          <w:tab w:val="clear" w:pos="720"/>
          <w:tab w:val="left" w:pos="-720"/>
          <w:tab w:val="left" w:pos="0"/>
          <w:tab w:val="num" w:pos="1260"/>
        </w:tabs>
        <w:spacing w:before="0" w:after="0" w:line="240" w:lineRule="auto"/>
        <w:ind w:left="1260" w:right="-54" w:hanging="540"/>
      </w:pPr>
      <w:r w:rsidRPr="00BD3FC5">
        <w:t>Ensure that children’s exposure to potential risks while using the internet is limited by having in place age-appropriate filtering and monitoring systems and ensure the effectiveness is regularly reviewed</w:t>
      </w:r>
      <w:r w:rsidR="00427A75" w:rsidRPr="00BD3FC5">
        <w:t>,</w:t>
      </w:r>
    </w:p>
    <w:p w14:paraId="4B1ED101" w14:textId="77777777" w:rsidR="00FD3E2D" w:rsidRPr="00BD3FC5" w:rsidRDefault="00FD3E2D" w:rsidP="00673410">
      <w:pPr>
        <w:numPr>
          <w:ilvl w:val="0"/>
          <w:numId w:val="5"/>
        </w:numPr>
        <w:tabs>
          <w:tab w:val="clear" w:pos="720"/>
          <w:tab w:val="left" w:pos="-720"/>
          <w:tab w:val="left" w:pos="0"/>
          <w:tab w:val="num" w:pos="1260"/>
        </w:tabs>
        <w:spacing w:before="0" w:after="0" w:line="240" w:lineRule="auto"/>
        <w:ind w:left="1260" w:right="-54" w:hanging="540"/>
        <w:rPr>
          <w:color w:val="000000"/>
        </w:rPr>
      </w:pPr>
      <w:r w:rsidRPr="00BD3FC5">
        <w:rPr>
          <w:color w:val="000000"/>
        </w:rPr>
        <w:t xml:space="preserve">Ensure children’s wishes and feelings are </w:t>
      </w:r>
      <w:r w:rsidR="0030402E" w:rsidRPr="00BD3FC5">
        <w:rPr>
          <w:color w:val="000000"/>
        </w:rPr>
        <w:t>considered</w:t>
      </w:r>
      <w:r w:rsidRPr="00BD3FC5">
        <w:rPr>
          <w:color w:val="000000"/>
        </w:rPr>
        <w:t xml:space="preserve"> where there are safeguarding concerns.</w:t>
      </w:r>
    </w:p>
    <w:p w14:paraId="7844FF08" w14:textId="77777777" w:rsidR="00FD3E2D" w:rsidRPr="00BD3FC5" w:rsidRDefault="00FD3E2D" w:rsidP="00FD3E2D">
      <w:pPr>
        <w:tabs>
          <w:tab w:val="left" w:pos="-720"/>
          <w:tab w:val="left" w:pos="0"/>
        </w:tabs>
        <w:ind w:right="-54"/>
        <w:rPr>
          <w:color w:val="000000"/>
        </w:rPr>
      </w:pPr>
      <w:r w:rsidRPr="00BD3FC5">
        <w:rPr>
          <w:color w:val="000000"/>
        </w:rPr>
        <w:tab/>
      </w:r>
    </w:p>
    <w:p w14:paraId="09F8D6C9" w14:textId="5AF4E25F" w:rsidR="00FD3E2D" w:rsidRPr="00BD3FC5" w:rsidRDefault="00FD3E2D" w:rsidP="00427A75">
      <w:pPr>
        <w:pStyle w:val="Heading2"/>
      </w:pPr>
      <w:bookmarkStart w:id="45" w:name="_Toc208412837"/>
      <w:r w:rsidRPr="00BD3FC5">
        <w:t>Use of school premises for non-school activities</w:t>
      </w:r>
      <w:bookmarkEnd w:id="45"/>
    </w:p>
    <w:p w14:paraId="2A54A0AE" w14:textId="7E73C8F4" w:rsidR="00FD3E2D" w:rsidRPr="00BD3FC5" w:rsidRDefault="00FD3E2D" w:rsidP="00427A75">
      <w:pPr>
        <w:pStyle w:val="ListParagraph"/>
        <w:numPr>
          <w:ilvl w:val="0"/>
          <w:numId w:val="2"/>
        </w:numPr>
        <w:rPr>
          <w:b/>
          <w:bCs/>
        </w:rPr>
      </w:pPr>
      <w:r w:rsidRPr="00BD3FC5">
        <w:t>If the governing body provides extended school</w:t>
      </w:r>
      <w:r w:rsidR="0069572E" w:rsidRPr="00BD3FC5">
        <w:t xml:space="preserve"> </w:t>
      </w:r>
      <w:r w:rsidRPr="00BD3FC5">
        <w:t xml:space="preserve">facilities or before or after school activities directly under the supervision or management of school staff, the school’s arrangements for safeguarding as written in this policy shall apply. </w:t>
      </w:r>
      <w:r w:rsidR="00427A75" w:rsidRPr="00BD3FC5">
        <w:br/>
      </w:r>
    </w:p>
    <w:p w14:paraId="0BA50DE1" w14:textId="77777777" w:rsidR="00FD3E2D" w:rsidRPr="00BD3FC5" w:rsidRDefault="00FD3E2D" w:rsidP="00427A75">
      <w:pPr>
        <w:pStyle w:val="ListParagraph"/>
        <w:numPr>
          <w:ilvl w:val="0"/>
          <w:numId w:val="2"/>
        </w:numPr>
      </w:pPr>
      <w:r w:rsidRPr="00BD3FC5">
        <w:t xml:space="preserve">Where services or activities are provided separately by another organisation or individual, either on or off school site, the governing body will seek assurance that they have appropriate policies and procedures in place to keep children safe and there are arrangements to liaise with the school on these matters where appropriate. </w:t>
      </w:r>
      <w:r w:rsidR="00427A75" w:rsidRPr="00BD3FC5">
        <w:br/>
      </w:r>
    </w:p>
    <w:p w14:paraId="56121BF9" w14:textId="77777777" w:rsidR="00FD3E2D" w:rsidRPr="00BD3FC5" w:rsidRDefault="00FD3E2D" w:rsidP="00BE169D">
      <w:pPr>
        <w:pStyle w:val="ListParagraph"/>
        <w:numPr>
          <w:ilvl w:val="0"/>
          <w:numId w:val="2"/>
        </w:numPr>
        <w:rPr>
          <w:color w:val="000000" w:themeColor="text1"/>
        </w:rPr>
      </w:pPr>
      <w:r w:rsidRPr="00BD3FC5">
        <w:rPr>
          <w:color w:val="000000" w:themeColor="text1"/>
        </w:rPr>
        <w:t>The governing body will use the guidance on</w:t>
      </w:r>
      <w:r w:rsidR="00CB13B3" w:rsidRPr="00BD3FC5">
        <w:rPr>
          <w:color w:val="000000" w:themeColor="text1"/>
        </w:rPr>
        <w:t xml:space="preserve"> </w:t>
      </w:r>
      <w:hyperlink r:id="rId94" w:history="1">
        <w:r w:rsidR="000637C8" w:rsidRPr="00BD3FC5">
          <w:rPr>
            <w:rStyle w:val="Hyperlink"/>
          </w:rPr>
          <w:t>After-school clubs, community activities, and tuition - safeguarding guidance for providers</w:t>
        </w:r>
      </w:hyperlink>
      <w:r w:rsidR="00B2179E" w:rsidRPr="00BD3FC5">
        <w:rPr>
          <w:color w:val="000000" w:themeColor="text1"/>
        </w:rPr>
        <w:t>,</w:t>
      </w:r>
      <w:r w:rsidRPr="00BD3FC5">
        <w:rPr>
          <w:color w:val="FF0000"/>
        </w:rPr>
        <w:t xml:space="preserve"> </w:t>
      </w:r>
      <w:r w:rsidRPr="00BD3FC5">
        <w:rPr>
          <w:color w:val="000000" w:themeColor="text1"/>
        </w:rPr>
        <w:t>which details the safeguarding arrangements that schools and colleges should expect these providers to have in place.</w:t>
      </w:r>
      <w:r w:rsidR="00B96C5F" w:rsidRPr="00BD3FC5">
        <w:rPr>
          <w:color w:val="000000" w:themeColor="text1"/>
        </w:rPr>
        <w:br/>
      </w:r>
    </w:p>
    <w:p w14:paraId="0FC7F1E2" w14:textId="77777777" w:rsidR="00D75887" w:rsidRPr="00BD3FC5" w:rsidRDefault="00D75887" w:rsidP="005610D0">
      <w:pPr>
        <w:pStyle w:val="Heading1"/>
        <w:rPr>
          <w:rFonts w:eastAsia="Times New Roman"/>
          <w:lang w:eastAsia="en-GB"/>
        </w:rPr>
      </w:pPr>
      <w:bookmarkStart w:id="46" w:name="_Toc208412838"/>
      <w:r w:rsidRPr="00BD3FC5">
        <w:rPr>
          <w:rFonts w:eastAsia="Times New Roman"/>
          <w:lang w:eastAsia="en-GB"/>
        </w:rPr>
        <w:t>Definitions</w:t>
      </w:r>
      <w:bookmarkEnd w:id="46"/>
    </w:p>
    <w:p w14:paraId="04971717" w14:textId="77777777" w:rsidR="00D75887" w:rsidRPr="00BD3FC5" w:rsidRDefault="00D75887" w:rsidP="00673410">
      <w:pPr>
        <w:pStyle w:val="ListParagraph"/>
        <w:numPr>
          <w:ilvl w:val="0"/>
          <w:numId w:val="2"/>
        </w:numPr>
        <w:rPr>
          <w:lang w:eastAsia="en-GB"/>
        </w:rPr>
      </w:pPr>
      <w:r w:rsidRPr="00BD3FC5">
        <w:rPr>
          <w:lang w:eastAsia="en-GB"/>
        </w:rPr>
        <w:t>Terms and definitions used in this policy:</w:t>
      </w:r>
    </w:p>
    <w:tbl>
      <w:tblPr>
        <w:tblStyle w:val="TableGrid"/>
        <w:tblW w:w="0" w:type="auto"/>
        <w:tblLook w:val="04A0" w:firstRow="1" w:lastRow="0" w:firstColumn="1" w:lastColumn="0" w:noHBand="0" w:noVBand="1"/>
      </w:tblPr>
      <w:tblGrid>
        <w:gridCol w:w="4508"/>
        <w:gridCol w:w="4508"/>
      </w:tblGrid>
      <w:tr w:rsidR="00D75887" w:rsidRPr="00BD3FC5" w14:paraId="57312037" w14:textId="77777777" w:rsidTr="36282D56">
        <w:tc>
          <w:tcPr>
            <w:tcW w:w="4508" w:type="dxa"/>
            <w:shd w:val="clear" w:color="auto" w:fill="C1F0C7" w:themeFill="accent3" w:themeFillTint="33"/>
          </w:tcPr>
          <w:p w14:paraId="335D725F" w14:textId="77777777" w:rsidR="00D75887" w:rsidRPr="00BD3FC5" w:rsidRDefault="00D75887" w:rsidP="01C661AA">
            <w:pPr>
              <w:spacing w:before="0" w:after="0"/>
              <w:rPr>
                <w:b/>
                <w:bCs/>
                <w:sz w:val="24"/>
                <w:szCs w:val="24"/>
                <w:lang w:eastAsia="en-GB"/>
              </w:rPr>
            </w:pPr>
            <w:r w:rsidRPr="00BD3FC5">
              <w:rPr>
                <w:b/>
                <w:bCs/>
                <w:sz w:val="24"/>
                <w:szCs w:val="24"/>
                <w:lang w:eastAsia="en-GB"/>
              </w:rPr>
              <w:t>Term</w:t>
            </w:r>
          </w:p>
        </w:tc>
        <w:tc>
          <w:tcPr>
            <w:tcW w:w="4508" w:type="dxa"/>
            <w:shd w:val="clear" w:color="auto" w:fill="C1F0C7" w:themeFill="accent3" w:themeFillTint="33"/>
          </w:tcPr>
          <w:p w14:paraId="22F97603" w14:textId="77777777" w:rsidR="00D75887" w:rsidRPr="00BD3FC5" w:rsidRDefault="00D75887" w:rsidP="01C661AA">
            <w:pPr>
              <w:spacing w:before="0" w:after="0"/>
              <w:rPr>
                <w:b/>
                <w:bCs/>
                <w:sz w:val="24"/>
                <w:szCs w:val="24"/>
                <w:lang w:eastAsia="en-GB"/>
              </w:rPr>
            </w:pPr>
            <w:r w:rsidRPr="00BD3FC5">
              <w:rPr>
                <w:b/>
                <w:bCs/>
                <w:sz w:val="24"/>
                <w:szCs w:val="24"/>
                <w:lang w:eastAsia="en-GB"/>
              </w:rPr>
              <w:t>Definition</w:t>
            </w:r>
          </w:p>
        </w:tc>
      </w:tr>
      <w:tr w:rsidR="00D75887" w:rsidRPr="00BD3FC5" w14:paraId="57904366" w14:textId="77777777" w:rsidTr="36282D56">
        <w:tc>
          <w:tcPr>
            <w:tcW w:w="4508" w:type="dxa"/>
          </w:tcPr>
          <w:p w14:paraId="08A5CF3D" w14:textId="77777777" w:rsidR="00D75887" w:rsidRPr="00BD3FC5" w:rsidRDefault="1A0A9296" w:rsidP="01C661AA">
            <w:pPr>
              <w:spacing w:before="0" w:after="0"/>
              <w:rPr>
                <w:sz w:val="24"/>
                <w:szCs w:val="24"/>
                <w:lang w:eastAsia="en-GB"/>
              </w:rPr>
            </w:pPr>
            <w:r w:rsidRPr="00BD3FC5">
              <w:rPr>
                <w:sz w:val="24"/>
                <w:szCs w:val="24"/>
                <w:lang w:eastAsia="en-GB"/>
              </w:rPr>
              <w:t>SRO</w:t>
            </w:r>
          </w:p>
        </w:tc>
        <w:tc>
          <w:tcPr>
            <w:tcW w:w="4508" w:type="dxa"/>
          </w:tcPr>
          <w:p w14:paraId="5C0C1BB8" w14:textId="77777777" w:rsidR="00D75887" w:rsidRPr="00BD3FC5" w:rsidRDefault="1A0A9296" w:rsidP="26ADC994">
            <w:pPr>
              <w:spacing w:before="0" w:after="0"/>
              <w:rPr>
                <w:sz w:val="24"/>
                <w:szCs w:val="24"/>
                <w:lang w:eastAsia="en-GB"/>
              </w:rPr>
            </w:pPr>
            <w:r w:rsidRPr="00BD3FC5">
              <w:rPr>
                <w:sz w:val="24"/>
                <w:szCs w:val="24"/>
                <w:lang w:eastAsia="en-GB"/>
              </w:rPr>
              <w:t>Senior Responsible Officer</w:t>
            </w:r>
          </w:p>
        </w:tc>
      </w:tr>
      <w:tr w:rsidR="5442C9D0" w:rsidRPr="00BD3FC5" w14:paraId="739062E6" w14:textId="77777777" w:rsidTr="36282D56">
        <w:trPr>
          <w:trHeight w:val="300"/>
        </w:trPr>
        <w:tc>
          <w:tcPr>
            <w:tcW w:w="4508" w:type="dxa"/>
          </w:tcPr>
          <w:p w14:paraId="54768CED" w14:textId="77777777" w:rsidR="0C6D0CBD" w:rsidRPr="00BD3FC5" w:rsidRDefault="0C6D0CBD" w:rsidP="5442C9D0">
            <w:pPr>
              <w:spacing w:before="0" w:after="0"/>
              <w:rPr>
                <w:sz w:val="24"/>
                <w:szCs w:val="24"/>
                <w:lang w:eastAsia="en-GB"/>
              </w:rPr>
            </w:pPr>
            <w:r w:rsidRPr="00BD3FC5">
              <w:rPr>
                <w:sz w:val="24"/>
                <w:szCs w:val="24"/>
                <w:lang w:eastAsia="en-GB"/>
              </w:rPr>
              <w:t>PCC</w:t>
            </w:r>
          </w:p>
        </w:tc>
        <w:tc>
          <w:tcPr>
            <w:tcW w:w="4508" w:type="dxa"/>
          </w:tcPr>
          <w:p w14:paraId="63093703" w14:textId="77777777" w:rsidR="0C6D0CBD" w:rsidRPr="00BD3FC5" w:rsidRDefault="0C6D0CBD" w:rsidP="5442C9D0">
            <w:pPr>
              <w:spacing w:before="0" w:after="0"/>
              <w:rPr>
                <w:sz w:val="24"/>
                <w:szCs w:val="24"/>
                <w:lang w:eastAsia="en-GB"/>
              </w:rPr>
            </w:pPr>
            <w:r w:rsidRPr="00BD3FC5">
              <w:rPr>
                <w:sz w:val="24"/>
                <w:szCs w:val="24"/>
                <w:lang w:eastAsia="en-GB"/>
              </w:rPr>
              <w:t>Peterborough City Council</w:t>
            </w:r>
          </w:p>
        </w:tc>
      </w:tr>
      <w:tr w:rsidR="00CE2404" w:rsidRPr="00BD3FC5" w14:paraId="64B11BFC" w14:textId="77777777" w:rsidTr="36282D56">
        <w:trPr>
          <w:trHeight w:val="300"/>
        </w:trPr>
        <w:tc>
          <w:tcPr>
            <w:tcW w:w="4508" w:type="dxa"/>
          </w:tcPr>
          <w:p w14:paraId="052F1894" w14:textId="77777777" w:rsidR="00CE2404" w:rsidRPr="00BD3FC5" w:rsidRDefault="00BC29E7" w:rsidP="5442C9D0">
            <w:pPr>
              <w:spacing w:before="0" w:after="0"/>
              <w:rPr>
                <w:sz w:val="24"/>
                <w:szCs w:val="24"/>
                <w:lang w:eastAsia="en-GB"/>
              </w:rPr>
            </w:pPr>
            <w:r w:rsidRPr="00BD3FC5">
              <w:rPr>
                <w:sz w:val="24"/>
                <w:szCs w:val="24"/>
                <w:lang w:eastAsia="en-GB"/>
              </w:rPr>
              <w:t>DSL</w:t>
            </w:r>
          </w:p>
        </w:tc>
        <w:tc>
          <w:tcPr>
            <w:tcW w:w="4508" w:type="dxa"/>
          </w:tcPr>
          <w:p w14:paraId="7ACEA587" w14:textId="77777777" w:rsidR="00582A5B" w:rsidRPr="00BD3FC5" w:rsidRDefault="00BC29E7" w:rsidP="5442C9D0">
            <w:pPr>
              <w:spacing w:before="0" w:after="0"/>
              <w:rPr>
                <w:sz w:val="24"/>
                <w:szCs w:val="24"/>
                <w:lang w:eastAsia="en-GB"/>
              </w:rPr>
            </w:pPr>
            <w:r w:rsidRPr="00BD3FC5">
              <w:rPr>
                <w:sz w:val="24"/>
                <w:szCs w:val="24"/>
                <w:lang w:eastAsia="en-GB"/>
              </w:rPr>
              <w:t xml:space="preserve">Designated </w:t>
            </w:r>
            <w:r w:rsidR="00582A5B" w:rsidRPr="00BD3FC5">
              <w:rPr>
                <w:sz w:val="24"/>
                <w:szCs w:val="24"/>
                <w:lang w:eastAsia="en-GB"/>
              </w:rPr>
              <w:t>Safeguarding Lead</w:t>
            </w:r>
          </w:p>
        </w:tc>
      </w:tr>
      <w:tr w:rsidR="00582A5B" w:rsidRPr="00BD3FC5" w14:paraId="34FE28C3" w14:textId="77777777" w:rsidTr="36282D56">
        <w:trPr>
          <w:trHeight w:val="300"/>
        </w:trPr>
        <w:tc>
          <w:tcPr>
            <w:tcW w:w="4508" w:type="dxa"/>
          </w:tcPr>
          <w:p w14:paraId="798B7AC5" w14:textId="77777777" w:rsidR="00582A5B" w:rsidRPr="00BD3FC5" w:rsidRDefault="00326643" w:rsidP="5442C9D0">
            <w:pPr>
              <w:spacing w:before="0" w:after="0"/>
              <w:rPr>
                <w:sz w:val="24"/>
                <w:szCs w:val="24"/>
                <w:lang w:eastAsia="en-GB"/>
              </w:rPr>
            </w:pPr>
            <w:r w:rsidRPr="00BD3FC5">
              <w:rPr>
                <w:sz w:val="24"/>
                <w:szCs w:val="24"/>
                <w:lang w:eastAsia="en-GB"/>
              </w:rPr>
              <w:lastRenderedPageBreak/>
              <w:t>DDSL</w:t>
            </w:r>
          </w:p>
        </w:tc>
        <w:tc>
          <w:tcPr>
            <w:tcW w:w="4508" w:type="dxa"/>
          </w:tcPr>
          <w:p w14:paraId="76F1CACE" w14:textId="77777777" w:rsidR="00582A5B" w:rsidRPr="00BD3FC5" w:rsidRDefault="007D298F" w:rsidP="5442C9D0">
            <w:pPr>
              <w:spacing w:before="0" w:after="0"/>
              <w:rPr>
                <w:sz w:val="24"/>
                <w:szCs w:val="24"/>
                <w:lang w:eastAsia="en-GB"/>
              </w:rPr>
            </w:pPr>
            <w:r w:rsidRPr="00BD3FC5">
              <w:rPr>
                <w:sz w:val="24"/>
                <w:szCs w:val="24"/>
                <w:lang w:eastAsia="en-GB"/>
              </w:rPr>
              <w:t>Deputy Designated Safeguarding Lead</w:t>
            </w:r>
          </w:p>
        </w:tc>
      </w:tr>
      <w:tr w:rsidR="007D298F" w:rsidRPr="00BD3FC5" w14:paraId="56E338FD" w14:textId="77777777" w:rsidTr="36282D56">
        <w:trPr>
          <w:trHeight w:val="300"/>
        </w:trPr>
        <w:tc>
          <w:tcPr>
            <w:tcW w:w="4508" w:type="dxa"/>
          </w:tcPr>
          <w:p w14:paraId="156E9849" w14:textId="77777777" w:rsidR="007D298F" w:rsidRPr="00BD3FC5" w:rsidRDefault="003D54BF" w:rsidP="5442C9D0">
            <w:pPr>
              <w:spacing w:before="0" w:after="0"/>
              <w:rPr>
                <w:sz w:val="24"/>
                <w:szCs w:val="24"/>
                <w:lang w:eastAsia="en-GB"/>
              </w:rPr>
            </w:pPr>
            <w:r w:rsidRPr="00BD3FC5">
              <w:rPr>
                <w:sz w:val="24"/>
                <w:szCs w:val="24"/>
                <w:lang w:eastAsia="en-GB"/>
              </w:rPr>
              <w:t>SEND</w:t>
            </w:r>
          </w:p>
        </w:tc>
        <w:tc>
          <w:tcPr>
            <w:tcW w:w="4508" w:type="dxa"/>
          </w:tcPr>
          <w:p w14:paraId="4ED4DB05" w14:textId="77777777" w:rsidR="007D298F" w:rsidRPr="00BD3FC5" w:rsidRDefault="003D5EF3" w:rsidP="5442C9D0">
            <w:pPr>
              <w:spacing w:before="0" w:after="0"/>
              <w:rPr>
                <w:sz w:val="24"/>
                <w:szCs w:val="24"/>
                <w:lang w:eastAsia="en-GB"/>
              </w:rPr>
            </w:pPr>
            <w:r w:rsidRPr="00BD3FC5">
              <w:rPr>
                <w:sz w:val="24"/>
                <w:szCs w:val="24"/>
                <w:lang w:eastAsia="en-GB"/>
              </w:rPr>
              <w:t xml:space="preserve">Special </w:t>
            </w:r>
            <w:r w:rsidR="009E4F9D" w:rsidRPr="00BD3FC5">
              <w:rPr>
                <w:sz w:val="24"/>
                <w:szCs w:val="24"/>
                <w:lang w:eastAsia="en-GB"/>
              </w:rPr>
              <w:t xml:space="preserve">Educational Needs and </w:t>
            </w:r>
            <w:r w:rsidR="00A96A64" w:rsidRPr="00BD3FC5">
              <w:rPr>
                <w:sz w:val="24"/>
                <w:szCs w:val="24"/>
                <w:lang w:eastAsia="en-GB"/>
              </w:rPr>
              <w:t>Disabilities</w:t>
            </w:r>
          </w:p>
        </w:tc>
      </w:tr>
      <w:tr w:rsidR="00160589" w:rsidRPr="00BD3FC5" w14:paraId="31D49316" w14:textId="77777777" w:rsidTr="36282D56">
        <w:trPr>
          <w:trHeight w:val="300"/>
        </w:trPr>
        <w:tc>
          <w:tcPr>
            <w:tcW w:w="4508" w:type="dxa"/>
          </w:tcPr>
          <w:p w14:paraId="660E2A82" w14:textId="77777777" w:rsidR="00160589" w:rsidRPr="00BD3FC5" w:rsidRDefault="00160589" w:rsidP="5442C9D0">
            <w:pPr>
              <w:spacing w:before="0" w:after="0"/>
              <w:rPr>
                <w:sz w:val="24"/>
                <w:szCs w:val="24"/>
                <w:lang w:eastAsia="en-GB"/>
              </w:rPr>
            </w:pPr>
            <w:r w:rsidRPr="00BD3FC5">
              <w:rPr>
                <w:sz w:val="24"/>
                <w:szCs w:val="24"/>
                <w:lang w:eastAsia="en-GB"/>
              </w:rPr>
              <w:t>PECS</w:t>
            </w:r>
          </w:p>
        </w:tc>
        <w:tc>
          <w:tcPr>
            <w:tcW w:w="4508" w:type="dxa"/>
          </w:tcPr>
          <w:p w14:paraId="4881ACF2" w14:textId="77777777" w:rsidR="00160589" w:rsidRPr="00BD3FC5" w:rsidRDefault="00AB3EB8" w:rsidP="5442C9D0">
            <w:pPr>
              <w:spacing w:before="0" w:after="0"/>
              <w:rPr>
                <w:sz w:val="24"/>
                <w:szCs w:val="24"/>
                <w:lang w:eastAsia="en-GB"/>
              </w:rPr>
            </w:pPr>
            <w:r w:rsidRPr="00BD3FC5">
              <w:rPr>
                <w:sz w:val="24"/>
                <w:szCs w:val="24"/>
                <w:lang w:eastAsia="en-GB"/>
              </w:rPr>
              <w:t>Pyramid Exchange Communication System</w:t>
            </w:r>
          </w:p>
        </w:tc>
      </w:tr>
      <w:tr w:rsidR="00F302EF" w:rsidRPr="00BD3FC5" w14:paraId="07FE2254" w14:textId="77777777" w:rsidTr="36282D56">
        <w:trPr>
          <w:trHeight w:val="300"/>
        </w:trPr>
        <w:tc>
          <w:tcPr>
            <w:tcW w:w="4508" w:type="dxa"/>
          </w:tcPr>
          <w:p w14:paraId="431B7E4C" w14:textId="77777777" w:rsidR="00F302EF" w:rsidRPr="00BD3FC5" w:rsidRDefault="00255494" w:rsidP="5442C9D0">
            <w:pPr>
              <w:spacing w:before="0" w:after="0"/>
              <w:rPr>
                <w:sz w:val="24"/>
                <w:szCs w:val="24"/>
                <w:lang w:eastAsia="en-GB"/>
              </w:rPr>
            </w:pPr>
            <w:r w:rsidRPr="00BD3FC5">
              <w:rPr>
                <w:sz w:val="24"/>
                <w:szCs w:val="24"/>
                <w:lang w:eastAsia="en-GB"/>
              </w:rPr>
              <w:t>CSE</w:t>
            </w:r>
          </w:p>
        </w:tc>
        <w:tc>
          <w:tcPr>
            <w:tcW w:w="4508" w:type="dxa"/>
          </w:tcPr>
          <w:p w14:paraId="10C8F225" w14:textId="77777777" w:rsidR="00F302EF" w:rsidRPr="00BD3FC5" w:rsidRDefault="00255494" w:rsidP="5442C9D0">
            <w:pPr>
              <w:spacing w:before="0" w:after="0"/>
              <w:rPr>
                <w:sz w:val="24"/>
                <w:szCs w:val="24"/>
                <w:lang w:eastAsia="en-GB"/>
              </w:rPr>
            </w:pPr>
            <w:r w:rsidRPr="00BD3FC5">
              <w:rPr>
                <w:sz w:val="24"/>
                <w:szCs w:val="24"/>
                <w:lang w:eastAsia="en-GB"/>
              </w:rPr>
              <w:t>Child Se</w:t>
            </w:r>
            <w:r w:rsidR="00D910D7" w:rsidRPr="00BD3FC5">
              <w:rPr>
                <w:sz w:val="24"/>
                <w:szCs w:val="24"/>
                <w:lang w:eastAsia="en-GB"/>
              </w:rPr>
              <w:t>xual Exploitation</w:t>
            </w:r>
          </w:p>
        </w:tc>
      </w:tr>
      <w:tr w:rsidR="007917A6" w:rsidRPr="00BD3FC5" w14:paraId="29910E59" w14:textId="77777777" w:rsidTr="36282D56">
        <w:trPr>
          <w:trHeight w:val="300"/>
        </w:trPr>
        <w:tc>
          <w:tcPr>
            <w:tcW w:w="4508" w:type="dxa"/>
          </w:tcPr>
          <w:p w14:paraId="3B779C6D" w14:textId="77777777" w:rsidR="007917A6" w:rsidRPr="00BD3FC5" w:rsidRDefault="007917A6" w:rsidP="5442C9D0">
            <w:pPr>
              <w:spacing w:before="0" w:after="0"/>
              <w:rPr>
                <w:sz w:val="24"/>
                <w:szCs w:val="24"/>
                <w:lang w:eastAsia="en-GB"/>
              </w:rPr>
            </w:pPr>
            <w:r w:rsidRPr="00BD3FC5">
              <w:rPr>
                <w:sz w:val="24"/>
                <w:szCs w:val="24"/>
                <w:lang w:eastAsia="en-GB"/>
              </w:rPr>
              <w:t>FGM</w:t>
            </w:r>
          </w:p>
        </w:tc>
        <w:tc>
          <w:tcPr>
            <w:tcW w:w="4508" w:type="dxa"/>
          </w:tcPr>
          <w:p w14:paraId="76B8C601" w14:textId="77777777" w:rsidR="007917A6" w:rsidRPr="00BD3FC5" w:rsidRDefault="007917A6" w:rsidP="5442C9D0">
            <w:pPr>
              <w:spacing w:before="0" w:after="0"/>
              <w:rPr>
                <w:sz w:val="24"/>
                <w:szCs w:val="24"/>
                <w:lang w:eastAsia="en-GB"/>
              </w:rPr>
            </w:pPr>
            <w:r w:rsidRPr="00BD3FC5">
              <w:rPr>
                <w:sz w:val="24"/>
                <w:szCs w:val="24"/>
                <w:lang w:eastAsia="en-GB"/>
              </w:rPr>
              <w:t>Femal</w:t>
            </w:r>
            <w:r w:rsidR="00C07D00" w:rsidRPr="00BD3FC5">
              <w:rPr>
                <w:sz w:val="24"/>
                <w:szCs w:val="24"/>
                <w:lang w:eastAsia="en-GB"/>
              </w:rPr>
              <w:t>e</w:t>
            </w:r>
            <w:r w:rsidRPr="00BD3FC5">
              <w:rPr>
                <w:sz w:val="24"/>
                <w:szCs w:val="24"/>
                <w:lang w:eastAsia="en-GB"/>
              </w:rPr>
              <w:t xml:space="preserve"> Genital Mutilation</w:t>
            </w:r>
          </w:p>
        </w:tc>
      </w:tr>
      <w:tr w:rsidR="00F64AE0" w:rsidRPr="00BD3FC5" w14:paraId="2BD8E99B" w14:textId="77777777" w:rsidTr="36282D56">
        <w:trPr>
          <w:trHeight w:val="300"/>
        </w:trPr>
        <w:tc>
          <w:tcPr>
            <w:tcW w:w="4508" w:type="dxa"/>
          </w:tcPr>
          <w:p w14:paraId="3CE03B15" w14:textId="77777777" w:rsidR="00F64AE0" w:rsidRPr="00BD3FC5" w:rsidRDefault="00F64AE0" w:rsidP="5442C9D0">
            <w:pPr>
              <w:spacing w:before="0" w:after="0"/>
              <w:rPr>
                <w:sz w:val="24"/>
                <w:szCs w:val="24"/>
                <w:lang w:eastAsia="en-GB"/>
              </w:rPr>
            </w:pPr>
            <w:r w:rsidRPr="00BD3FC5">
              <w:rPr>
                <w:sz w:val="24"/>
                <w:szCs w:val="24"/>
                <w:lang w:eastAsia="en-GB"/>
              </w:rPr>
              <w:t>MARAC</w:t>
            </w:r>
          </w:p>
        </w:tc>
        <w:tc>
          <w:tcPr>
            <w:tcW w:w="4508" w:type="dxa"/>
          </w:tcPr>
          <w:p w14:paraId="01476ACD" w14:textId="77777777" w:rsidR="00F64AE0" w:rsidRPr="00BD3FC5" w:rsidRDefault="00F64AE0" w:rsidP="5442C9D0">
            <w:pPr>
              <w:spacing w:before="0" w:after="0"/>
              <w:rPr>
                <w:sz w:val="24"/>
                <w:szCs w:val="24"/>
                <w:lang w:eastAsia="en-GB"/>
              </w:rPr>
            </w:pPr>
            <w:r w:rsidRPr="00BD3FC5">
              <w:rPr>
                <w:sz w:val="24"/>
                <w:szCs w:val="24"/>
                <w:lang w:eastAsia="en-GB"/>
              </w:rPr>
              <w:t>Multi Agency Risk Assessment Conference</w:t>
            </w:r>
          </w:p>
        </w:tc>
      </w:tr>
      <w:tr w:rsidR="006D2FF8" w:rsidRPr="00BD3FC5" w14:paraId="7107C9C5" w14:textId="77777777" w:rsidTr="36282D56">
        <w:trPr>
          <w:trHeight w:val="300"/>
        </w:trPr>
        <w:tc>
          <w:tcPr>
            <w:tcW w:w="4508" w:type="dxa"/>
          </w:tcPr>
          <w:p w14:paraId="3B869C74" w14:textId="77777777" w:rsidR="006D2FF8" w:rsidRPr="00BD3FC5" w:rsidRDefault="006D2FF8" w:rsidP="5442C9D0">
            <w:pPr>
              <w:spacing w:before="0" w:after="0"/>
              <w:rPr>
                <w:sz w:val="24"/>
                <w:szCs w:val="24"/>
                <w:lang w:eastAsia="en-GB"/>
              </w:rPr>
            </w:pPr>
            <w:r w:rsidRPr="00BD3FC5">
              <w:rPr>
                <w:sz w:val="24"/>
                <w:szCs w:val="24"/>
                <w:lang w:eastAsia="en-GB"/>
              </w:rPr>
              <w:t>HBA</w:t>
            </w:r>
          </w:p>
        </w:tc>
        <w:tc>
          <w:tcPr>
            <w:tcW w:w="4508" w:type="dxa"/>
          </w:tcPr>
          <w:p w14:paraId="362CD583" w14:textId="77777777" w:rsidR="006D2FF8" w:rsidRPr="00BD3FC5" w:rsidRDefault="006D2FF8" w:rsidP="5442C9D0">
            <w:pPr>
              <w:spacing w:before="0" w:after="0"/>
              <w:rPr>
                <w:sz w:val="24"/>
                <w:szCs w:val="24"/>
                <w:lang w:eastAsia="en-GB"/>
              </w:rPr>
            </w:pPr>
            <w:r w:rsidRPr="00BD3FC5">
              <w:rPr>
                <w:sz w:val="24"/>
                <w:szCs w:val="24"/>
                <w:lang w:eastAsia="en-GB"/>
              </w:rPr>
              <w:t>Honour Based Abuse</w:t>
            </w:r>
          </w:p>
        </w:tc>
      </w:tr>
      <w:tr w:rsidR="00BD7348" w:rsidRPr="00BD3FC5" w14:paraId="50FD5721" w14:textId="77777777" w:rsidTr="36282D56">
        <w:trPr>
          <w:trHeight w:val="300"/>
        </w:trPr>
        <w:tc>
          <w:tcPr>
            <w:tcW w:w="4508" w:type="dxa"/>
          </w:tcPr>
          <w:p w14:paraId="52D479D6" w14:textId="77777777" w:rsidR="00BD7348" w:rsidRPr="00BD3FC5" w:rsidRDefault="00757C36" w:rsidP="5442C9D0">
            <w:pPr>
              <w:spacing w:before="0" w:after="0"/>
              <w:rPr>
                <w:sz w:val="24"/>
                <w:szCs w:val="24"/>
                <w:lang w:eastAsia="en-GB"/>
              </w:rPr>
            </w:pPr>
            <w:r w:rsidRPr="00BD3FC5">
              <w:rPr>
                <w:sz w:val="24"/>
                <w:szCs w:val="24"/>
                <w:lang w:eastAsia="en-GB"/>
              </w:rPr>
              <w:t>CSE</w:t>
            </w:r>
          </w:p>
        </w:tc>
        <w:tc>
          <w:tcPr>
            <w:tcW w:w="4508" w:type="dxa"/>
          </w:tcPr>
          <w:p w14:paraId="3C52D68B" w14:textId="77777777" w:rsidR="00BD7348" w:rsidRPr="00BD3FC5" w:rsidRDefault="00757C36" w:rsidP="5442C9D0">
            <w:pPr>
              <w:spacing w:before="0" w:after="0"/>
              <w:rPr>
                <w:sz w:val="24"/>
                <w:szCs w:val="24"/>
                <w:lang w:eastAsia="en-GB"/>
              </w:rPr>
            </w:pPr>
            <w:r w:rsidRPr="00BD3FC5">
              <w:rPr>
                <w:sz w:val="24"/>
                <w:szCs w:val="24"/>
                <w:lang w:eastAsia="en-GB"/>
              </w:rPr>
              <w:t>Child Sexual Exploitation</w:t>
            </w:r>
          </w:p>
        </w:tc>
      </w:tr>
      <w:tr w:rsidR="004F6CDC" w:rsidRPr="00BD3FC5" w14:paraId="1548DFE6" w14:textId="77777777" w:rsidTr="36282D56">
        <w:trPr>
          <w:trHeight w:val="300"/>
        </w:trPr>
        <w:tc>
          <w:tcPr>
            <w:tcW w:w="4508" w:type="dxa"/>
          </w:tcPr>
          <w:p w14:paraId="22047584" w14:textId="77777777" w:rsidR="004F6CDC" w:rsidRPr="00BD3FC5" w:rsidRDefault="00A616B6" w:rsidP="5442C9D0">
            <w:pPr>
              <w:spacing w:before="0" w:after="0"/>
              <w:rPr>
                <w:sz w:val="24"/>
                <w:szCs w:val="24"/>
                <w:lang w:eastAsia="en-GB"/>
              </w:rPr>
            </w:pPr>
            <w:r w:rsidRPr="00BD3FC5">
              <w:rPr>
                <w:sz w:val="24"/>
                <w:szCs w:val="24"/>
                <w:lang w:eastAsia="en-GB"/>
              </w:rPr>
              <w:t>CCE</w:t>
            </w:r>
          </w:p>
        </w:tc>
        <w:tc>
          <w:tcPr>
            <w:tcW w:w="4508" w:type="dxa"/>
          </w:tcPr>
          <w:p w14:paraId="201D0B58" w14:textId="77777777" w:rsidR="004F6CDC" w:rsidRPr="00BD3FC5" w:rsidRDefault="00A616B6" w:rsidP="5442C9D0">
            <w:pPr>
              <w:spacing w:before="0" w:after="0"/>
              <w:rPr>
                <w:sz w:val="24"/>
                <w:szCs w:val="24"/>
                <w:lang w:eastAsia="en-GB"/>
              </w:rPr>
            </w:pPr>
            <w:r w:rsidRPr="00BD3FC5">
              <w:rPr>
                <w:sz w:val="24"/>
                <w:szCs w:val="24"/>
                <w:lang w:eastAsia="en-GB"/>
              </w:rPr>
              <w:t xml:space="preserve">Child </w:t>
            </w:r>
            <w:r w:rsidR="00391305" w:rsidRPr="00BD3FC5">
              <w:rPr>
                <w:sz w:val="24"/>
                <w:szCs w:val="24"/>
                <w:lang w:eastAsia="en-GB"/>
              </w:rPr>
              <w:t>Criminal Exploi</w:t>
            </w:r>
            <w:r w:rsidR="00D965FA" w:rsidRPr="00BD3FC5">
              <w:rPr>
                <w:sz w:val="24"/>
                <w:szCs w:val="24"/>
                <w:lang w:eastAsia="en-GB"/>
              </w:rPr>
              <w:t>tation</w:t>
            </w:r>
          </w:p>
        </w:tc>
      </w:tr>
      <w:tr w:rsidR="00F51988" w:rsidRPr="00BD3FC5" w14:paraId="3D5610EF" w14:textId="77777777" w:rsidTr="36282D56">
        <w:trPr>
          <w:trHeight w:val="300"/>
        </w:trPr>
        <w:tc>
          <w:tcPr>
            <w:tcW w:w="4508" w:type="dxa"/>
          </w:tcPr>
          <w:p w14:paraId="27C2457C" w14:textId="77777777" w:rsidR="00F51988" w:rsidRPr="00BD3FC5" w:rsidRDefault="00F51988" w:rsidP="5442C9D0">
            <w:pPr>
              <w:spacing w:before="0" w:after="0"/>
              <w:rPr>
                <w:sz w:val="24"/>
                <w:szCs w:val="24"/>
                <w:lang w:eastAsia="en-GB"/>
              </w:rPr>
            </w:pPr>
            <w:r w:rsidRPr="00BD3FC5">
              <w:rPr>
                <w:sz w:val="24"/>
                <w:szCs w:val="24"/>
                <w:lang w:eastAsia="en-GB"/>
              </w:rPr>
              <w:t>LADO</w:t>
            </w:r>
          </w:p>
        </w:tc>
        <w:tc>
          <w:tcPr>
            <w:tcW w:w="4508" w:type="dxa"/>
          </w:tcPr>
          <w:p w14:paraId="62F07219" w14:textId="77777777" w:rsidR="00F51988" w:rsidRPr="00BD3FC5" w:rsidRDefault="00F51988" w:rsidP="5442C9D0">
            <w:pPr>
              <w:spacing w:before="0" w:after="0"/>
              <w:rPr>
                <w:sz w:val="24"/>
                <w:szCs w:val="24"/>
                <w:lang w:eastAsia="en-GB"/>
              </w:rPr>
            </w:pPr>
            <w:r w:rsidRPr="00BD3FC5">
              <w:rPr>
                <w:sz w:val="24"/>
                <w:szCs w:val="24"/>
                <w:lang w:eastAsia="en-GB"/>
              </w:rPr>
              <w:t>Local Authority Designated Officer</w:t>
            </w:r>
          </w:p>
        </w:tc>
      </w:tr>
      <w:tr w:rsidR="00937472" w:rsidRPr="00BD3FC5" w14:paraId="1C664021" w14:textId="77777777" w:rsidTr="36282D56">
        <w:trPr>
          <w:trHeight w:val="300"/>
        </w:trPr>
        <w:tc>
          <w:tcPr>
            <w:tcW w:w="4508" w:type="dxa"/>
          </w:tcPr>
          <w:p w14:paraId="29D47139" w14:textId="77777777" w:rsidR="00937472" w:rsidRPr="00BD3FC5" w:rsidRDefault="00937472" w:rsidP="5442C9D0">
            <w:pPr>
              <w:spacing w:before="0" w:after="0"/>
              <w:rPr>
                <w:sz w:val="24"/>
                <w:szCs w:val="24"/>
                <w:lang w:eastAsia="en-GB"/>
              </w:rPr>
            </w:pPr>
            <w:r w:rsidRPr="00BD3FC5">
              <w:rPr>
                <w:sz w:val="24"/>
                <w:szCs w:val="24"/>
                <w:lang w:eastAsia="en-GB"/>
              </w:rPr>
              <w:t>EYFS</w:t>
            </w:r>
          </w:p>
        </w:tc>
        <w:tc>
          <w:tcPr>
            <w:tcW w:w="4508" w:type="dxa"/>
          </w:tcPr>
          <w:p w14:paraId="56086DB9" w14:textId="77777777" w:rsidR="00937472" w:rsidRPr="00BD3FC5" w:rsidRDefault="00937472" w:rsidP="5442C9D0">
            <w:pPr>
              <w:spacing w:before="0" w:after="0"/>
              <w:rPr>
                <w:sz w:val="24"/>
                <w:szCs w:val="24"/>
                <w:lang w:eastAsia="en-GB"/>
              </w:rPr>
            </w:pPr>
            <w:r w:rsidRPr="00BD3FC5">
              <w:rPr>
                <w:sz w:val="24"/>
                <w:szCs w:val="24"/>
                <w:lang w:eastAsia="en-GB"/>
              </w:rPr>
              <w:t>Early Years Foundation Stage</w:t>
            </w:r>
          </w:p>
        </w:tc>
      </w:tr>
    </w:tbl>
    <w:p w14:paraId="19B6F760" w14:textId="77777777" w:rsidR="00D75887" w:rsidRPr="00BD3FC5" w:rsidRDefault="00D75887" w:rsidP="00D75887">
      <w:pPr>
        <w:rPr>
          <w:lang w:eastAsia="en-GB"/>
        </w:rPr>
      </w:pPr>
    </w:p>
    <w:p w14:paraId="1B3CD8FF" w14:textId="77777777" w:rsidR="00D75887" w:rsidRPr="00BD3FC5" w:rsidRDefault="00D75887" w:rsidP="005610D0">
      <w:pPr>
        <w:pStyle w:val="Heading1"/>
        <w:rPr>
          <w:rFonts w:eastAsia="Times New Roman"/>
          <w:lang w:eastAsia="en-GB"/>
        </w:rPr>
      </w:pPr>
      <w:bookmarkStart w:id="47" w:name="_Ref208317646"/>
      <w:bookmarkStart w:id="48" w:name="_Toc208412839"/>
      <w:r w:rsidRPr="00BD3FC5">
        <w:rPr>
          <w:rFonts w:eastAsia="Times New Roman"/>
          <w:lang w:eastAsia="en-GB"/>
        </w:rPr>
        <w:t>Context</w:t>
      </w:r>
      <w:bookmarkEnd w:id="47"/>
      <w:bookmarkEnd w:id="48"/>
    </w:p>
    <w:p w14:paraId="085D6E2E" w14:textId="77777777" w:rsidR="00D75887" w:rsidRPr="00BD3FC5" w:rsidRDefault="00D75887" w:rsidP="00673410">
      <w:pPr>
        <w:pStyle w:val="ListParagraph"/>
        <w:numPr>
          <w:ilvl w:val="0"/>
          <w:numId w:val="2"/>
        </w:numPr>
        <w:rPr>
          <w:lang w:eastAsia="en-GB"/>
        </w:rPr>
      </w:pPr>
      <w:r w:rsidRPr="00BD3FC5">
        <w:rPr>
          <w:lang w:eastAsia="en-GB"/>
        </w:rPr>
        <w:t>Internal and external context relevant to this policy:</w:t>
      </w:r>
    </w:p>
    <w:p w14:paraId="03588F64" w14:textId="77777777" w:rsidR="00D75887" w:rsidRPr="00BD3FC5" w:rsidRDefault="00D75887" w:rsidP="00D75887">
      <w:pPr>
        <w:spacing w:before="0" w:after="0" w:line="240" w:lineRule="auto"/>
        <w:rPr>
          <w:rFonts w:eastAsia="Times New Roman"/>
          <w:color w:val="4EA72E" w:themeColor="accent6"/>
          <w:szCs w:val="20"/>
          <w:lang w:eastAsia="en-GB"/>
        </w:rPr>
      </w:pPr>
    </w:p>
    <w:tbl>
      <w:tblPr>
        <w:tblStyle w:val="TableGrid"/>
        <w:tblW w:w="0" w:type="auto"/>
        <w:tblLook w:val="04A0" w:firstRow="1" w:lastRow="0" w:firstColumn="1" w:lastColumn="0" w:noHBand="0" w:noVBand="1"/>
      </w:tblPr>
      <w:tblGrid>
        <w:gridCol w:w="2547"/>
        <w:gridCol w:w="6469"/>
      </w:tblGrid>
      <w:tr w:rsidR="00D75887" w:rsidRPr="00BD3FC5" w14:paraId="6E39397E" w14:textId="77777777" w:rsidTr="00D814B9">
        <w:tc>
          <w:tcPr>
            <w:tcW w:w="2547" w:type="dxa"/>
            <w:shd w:val="clear" w:color="auto" w:fill="C1F0C7" w:themeFill="accent3" w:themeFillTint="33"/>
          </w:tcPr>
          <w:p w14:paraId="77819709" w14:textId="77777777" w:rsidR="00D75887" w:rsidRPr="00BD3FC5" w:rsidRDefault="00D75887" w:rsidP="01C661AA">
            <w:pPr>
              <w:spacing w:before="0" w:after="0"/>
              <w:rPr>
                <w:rFonts w:eastAsia="Times New Roman"/>
                <w:b/>
                <w:bCs/>
                <w:color w:val="auto"/>
                <w:sz w:val="24"/>
                <w:szCs w:val="24"/>
                <w:lang w:eastAsia="en-GB"/>
              </w:rPr>
            </w:pPr>
            <w:r w:rsidRPr="00BD3FC5">
              <w:rPr>
                <w:rFonts w:eastAsia="Times New Roman"/>
                <w:b/>
                <w:bCs/>
                <w:color w:val="auto"/>
                <w:sz w:val="24"/>
                <w:szCs w:val="24"/>
                <w:lang w:eastAsia="en-GB"/>
              </w:rPr>
              <w:t>Internal Documents</w:t>
            </w:r>
          </w:p>
          <w:p w14:paraId="418C3ED0" w14:textId="1367AB39" w:rsidR="00D75887" w:rsidRPr="00BD3FC5" w:rsidRDefault="0069572E" w:rsidP="01C661AA">
            <w:pPr>
              <w:spacing w:before="0" w:after="0"/>
              <w:rPr>
                <w:rFonts w:eastAsia="Times New Roman"/>
                <w:b/>
                <w:bCs/>
                <w:i/>
                <w:iCs/>
                <w:color w:val="auto"/>
                <w:sz w:val="24"/>
                <w:szCs w:val="24"/>
                <w:lang w:eastAsia="en-GB"/>
              </w:rPr>
            </w:pPr>
            <w:r w:rsidRPr="00BD3FC5">
              <w:rPr>
                <w:rFonts w:eastAsia="Times New Roman"/>
                <w:i/>
                <w:iCs/>
                <w:color w:val="auto"/>
                <w:sz w:val="24"/>
                <w:szCs w:val="24"/>
                <w:lang w:eastAsia="en-GB"/>
              </w:rPr>
              <w:t>These can be located on the school website.</w:t>
            </w:r>
          </w:p>
        </w:tc>
        <w:tc>
          <w:tcPr>
            <w:tcW w:w="6469" w:type="dxa"/>
          </w:tcPr>
          <w:p w14:paraId="44E609A9" w14:textId="77777777" w:rsidR="00CC70C8" w:rsidRPr="00BD3FC5" w:rsidRDefault="00CC70C8" w:rsidP="00CC70C8">
            <w:pPr>
              <w:pStyle w:val="ListParagraph"/>
              <w:numPr>
                <w:ilvl w:val="0"/>
                <w:numId w:val="1"/>
              </w:numPr>
              <w:spacing w:before="0" w:after="0" w:line="240" w:lineRule="auto"/>
              <w:rPr>
                <w:sz w:val="24"/>
                <w:szCs w:val="24"/>
              </w:rPr>
            </w:pPr>
            <w:r w:rsidRPr="00BD3FC5">
              <w:rPr>
                <w:sz w:val="24"/>
                <w:szCs w:val="24"/>
              </w:rPr>
              <w:t>Anti-bullying policy</w:t>
            </w:r>
          </w:p>
          <w:p w14:paraId="480D6FD6"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 xml:space="preserve">Attendance policy (including Children </w:t>
            </w:r>
            <w:r w:rsidRPr="00BD3FC5">
              <w:rPr>
                <w:color w:val="000000" w:themeColor="text1"/>
                <w:sz w:val="24"/>
                <w:szCs w:val="24"/>
              </w:rPr>
              <w:t xml:space="preserve">who are absent from </w:t>
            </w:r>
            <w:r w:rsidRPr="00BD3FC5">
              <w:rPr>
                <w:color w:val="000000"/>
                <w:sz w:val="24"/>
                <w:szCs w:val="24"/>
              </w:rPr>
              <w:t>Education)</w:t>
            </w:r>
          </w:p>
          <w:p w14:paraId="46883D9B"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Behaviour policy</w:t>
            </w:r>
          </w:p>
          <w:p w14:paraId="73B04D7B"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Complaints policy</w:t>
            </w:r>
          </w:p>
          <w:p w14:paraId="4D995048"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Critical Incident plan</w:t>
            </w:r>
          </w:p>
          <w:p w14:paraId="0DA9C9E1"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Equality policy</w:t>
            </w:r>
          </w:p>
          <w:p w14:paraId="45B2698C"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First Aid policy</w:t>
            </w:r>
          </w:p>
          <w:p w14:paraId="6887EB29" w14:textId="77777777" w:rsidR="00CC70C8" w:rsidRPr="00BD3FC5" w:rsidRDefault="00CC70C8" w:rsidP="00CC70C8">
            <w:pPr>
              <w:pStyle w:val="ListParagraph"/>
              <w:numPr>
                <w:ilvl w:val="0"/>
                <w:numId w:val="1"/>
              </w:numPr>
              <w:spacing w:before="0" w:after="0" w:line="240" w:lineRule="auto"/>
              <w:rPr>
                <w:sz w:val="32"/>
                <w:szCs w:val="32"/>
              </w:rPr>
            </w:pPr>
            <w:r w:rsidRPr="00BD3FC5">
              <w:rPr>
                <w:bCs/>
                <w:color w:val="000000"/>
                <w:sz w:val="24"/>
                <w:szCs w:val="24"/>
              </w:rPr>
              <w:t>Health and Safety policy</w:t>
            </w:r>
          </w:p>
          <w:p w14:paraId="415572CA" w14:textId="77777777" w:rsidR="00CC70C8" w:rsidRPr="00BD3FC5" w:rsidRDefault="00CC70C8" w:rsidP="00CC70C8">
            <w:pPr>
              <w:pStyle w:val="ListParagraph"/>
              <w:numPr>
                <w:ilvl w:val="0"/>
                <w:numId w:val="1"/>
              </w:numPr>
              <w:spacing w:before="0" w:after="0" w:line="240" w:lineRule="auto"/>
              <w:rPr>
                <w:sz w:val="32"/>
                <w:szCs w:val="32"/>
              </w:rPr>
            </w:pPr>
            <w:r w:rsidRPr="00BD3FC5">
              <w:rPr>
                <w:bCs/>
                <w:color w:val="000000"/>
                <w:sz w:val="24"/>
                <w:szCs w:val="24"/>
              </w:rPr>
              <w:t>Intimate Care policy</w:t>
            </w:r>
          </w:p>
          <w:p w14:paraId="062182A2" w14:textId="77777777" w:rsidR="00CC70C8" w:rsidRPr="00BD3FC5" w:rsidRDefault="00CC70C8" w:rsidP="00CC70C8">
            <w:pPr>
              <w:pStyle w:val="ListParagraph"/>
              <w:numPr>
                <w:ilvl w:val="0"/>
                <w:numId w:val="1"/>
              </w:numPr>
              <w:spacing w:before="0" w:after="0" w:line="240" w:lineRule="auto"/>
              <w:rPr>
                <w:sz w:val="32"/>
                <w:szCs w:val="32"/>
              </w:rPr>
            </w:pPr>
            <w:r w:rsidRPr="00BD3FC5">
              <w:rPr>
                <w:bCs/>
                <w:color w:val="000000"/>
                <w:sz w:val="24"/>
                <w:szCs w:val="24"/>
              </w:rPr>
              <w:t>Lone Working policy</w:t>
            </w:r>
          </w:p>
          <w:p w14:paraId="4E9D2CC2" w14:textId="77777777" w:rsidR="00CC70C8" w:rsidRPr="00BD3FC5" w:rsidRDefault="00CC70C8" w:rsidP="00CC70C8">
            <w:pPr>
              <w:pStyle w:val="ListParagraph"/>
              <w:numPr>
                <w:ilvl w:val="0"/>
                <w:numId w:val="1"/>
              </w:numPr>
              <w:spacing w:before="0" w:after="0" w:line="240" w:lineRule="auto"/>
              <w:rPr>
                <w:sz w:val="32"/>
                <w:szCs w:val="32"/>
              </w:rPr>
            </w:pPr>
            <w:r w:rsidRPr="00BD3FC5">
              <w:rPr>
                <w:color w:val="000000"/>
                <w:sz w:val="24"/>
                <w:szCs w:val="24"/>
              </w:rPr>
              <w:t>Online Safety and Acceptable Use policy</w:t>
            </w:r>
          </w:p>
          <w:p w14:paraId="7ECAF93F" w14:textId="77777777" w:rsidR="00CC70C8" w:rsidRPr="00BD3FC5" w:rsidRDefault="00CC70C8" w:rsidP="00CC70C8">
            <w:pPr>
              <w:pStyle w:val="ListParagraph"/>
              <w:numPr>
                <w:ilvl w:val="0"/>
                <w:numId w:val="1"/>
              </w:numPr>
              <w:spacing w:before="0" w:after="0" w:line="240" w:lineRule="auto"/>
              <w:rPr>
                <w:sz w:val="32"/>
                <w:szCs w:val="32"/>
              </w:rPr>
            </w:pPr>
            <w:r w:rsidRPr="00BD3FC5">
              <w:rPr>
                <w:bCs/>
                <w:color w:val="000000"/>
                <w:sz w:val="24"/>
                <w:szCs w:val="24"/>
              </w:rPr>
              <w:t>Physical Intervention and/or Use of Reasonable Force policy</w:t>
            </w:r>
          </w:p>
          <w:p w14:paraId="4BC8DFDF" w14:textId="77777777" w:rsidR="00CC70C8" w:rsidRPr="00BD3FC5" w:rsidRDefault="00CC70C8" w:rsidP="00CC70C8">
            <w:pPr>
              <w:pStyle w:val="ListParagraph"/>
              <w:numPr>
                <w:ilvl w:val="0"/>
                <w:numId w:val="1"/>
              </w:numPr>
              <w:spacing w:before="0" w:after="0" w:line="240" w:lineRule="auto"/>
              <w:rPr>
                <w:sz w:val="32"/>
                <w:szCs w:val="32"/>
              </w:rPr>
            </w:pPr>
            <w:r w:rsidRPr="00BD3FC5">
              <w:rPr>
                <w:bCs/>
                <w:color w:val="000000"/>
                <w:sz w:val="24"/>
                <w:szCs w:val="24"/>
              </w:rPr>
              <w:t>Protocol for children not collected from school at the end of the school day/activity</w:t>
            </w:r>
          </w:p>
          <w:p w14:paraId="74413CC2" w14:textId="77777777" w:rsidR="00CC70C8" w:rsidRPr="00BD3FC5" w:rsidRDefault="00CC70C8" w:rsidP="00CC70C8">
            <w:pPr>
              <w:pStyle w:val="ListParagraph"/>
              <w:numPr>
                <w:ilvl w:val="0"/>
                <w:numId w:val="1"/>
              </w:numPr>
              <w:spacing w:before="0" w:after="0" w:line="240" w:lineRule="auto"/>
              <w:rPr>
                <w:sz w:val="32"/>
                <w:szCs w:val="32"/>
              </w:rPr>
            </w:pPr>
            <w:r w:rsidRPr="00BD3FC5">
              <w:rPr>
                <w:bCs/>
                <w:sz w:val="24"/>
                <w:szCs w:val="24"/>
              </w:rPr>
              <w:t>Responding to Prejudice Related incidents policy</w:t>
            </w:r>
          </w:p>
          <w:p w14:paraId="05C4DB03" w14:textId="77777777" w:rsidR="00CC70C8" w:rsidRPr="00BD3FC5" w:rsidRDefault="00CC70C8" w:rsidP="00CC70C8">
            <w:pPr>
              <w:pStyle w:val="ListParagraph"/>
              <w:numPr>
                <w:ilvl w:val="0"/>
                <w:numId w:val="1"/>
              </w:numPr>
              <w:spacing w:before="0" w:after="0" w:line="240" w:lineRule="auto"/>
              <w:rPr>
                <w:sz w:val="32"/>
                <w:szCs w:val="32"/>
              </w:rPr>
            </w:pPr>
            <w:r w:rsidRPr="00BD3FC5">
              <w:rPr>
                <w:bCs/>
                <w:sz w:val="24"/>
                <w:szCs w:val="24"/>
              </w:rPr>
              <w:t>Safer Recruitment policy</w:t>
            </w:r>
          </w:p>
          <w:p w14:paraId="6C12B15E" w14:textId="77777777" w:rsidR="00CC70C8" w:rsidRPr="00BD3FC5" w:rsidRDefault="00CC70C8" w:rsidP="00CC70C8">
            <w:pPr>
              <w:pStyle w:val="ListParagraph"/>
              <w:numPr>
                <w:ilvl w:val="0"/>
                <w:numId w:val="1"/>
              </w:numPr>
              <w:spacing w:before="0" w:after="0" w:line="240" w:lineRule="auto"/>
              <w:rPr>
                <w:sz w:val="32"/>
                <w:szCs w:val="32"/>
              </w:rPr>
            </w:pPr>
            <w:r w:rsidRPr="00BD3FC5">
              <w:rPr>
                <w:sz w:val="24"/>
                <w:szCs w:val="24"/>
              </w:rPr>
              <w:t>Staff Code of Conduct/Safer Working Practice</w:t>
            </w:r>
          </w:p>
          <w:p w14:paraId="242B5498" w14:textId="77777777" w:rsidR="00CC70C8" w:rsidRPr="00BD3FC5" w:rsidRDefault="00CC70C8" w:rsidP="00CC70C8">
            <w:pPr>
              <w:pStyle w:val="ListParagraph"/>
              <w:numPr>
                <w:ilvl w:val="0"/>
                <w:numId w:val="1"/>
              </w:numPr>
              <w:spacing w:before="0" w:after="0" w:line="240" w:lineRule="auto"/>
              <w:rPr>
                <w:sz w:val="32"/>
                <w:szCs w:val="32"/>
              </w:rPr>
            </w:pPr>
            <w:r w:rsidRPr="00BD3FC5">
              <w:rPr>
                <w:sz w:val="24"/>
                <w:szCs w:val="24"/>
              </w:rPr>
              <w:t>Staff Discipline and Grievance procedures</w:t>
            </w:r>
          </w:p>
          <w:p w14:paraId="2D58FEFF" w14:textId="77777777" w:rsidR="00CC70C8" w:rsidRPr="00BD3FC5" w:rsidRDefault="00CC70C8" w:rsidP="00CC70C8">
            <w:pPr>
              <w:pStyle w:val="ListParagraph"/>
              <w:numPr>
                <w:ilvl w:val="0"/>
                <w:numId w:val="1"/>
              </w:numPr>
              <w:spacing w:before="0" w:after="0" w:line="240" w:lineRule="auto"/>
              <w:rPr>
                <w:sz w:val="32"/>
                <w:szCs w:val="32"/>
              </w:rPr>
            </w:pPr>
            <w:r w:rsidRPr="00BD3FC5">
              <w:rPr>
                <w:sz w:val="24"/>
                <w:szCs w:val="24"/>
              </w:rPr>
              <w:t>Supporting Pupils with Medical Conditions policy</w:t>
            </w:r>
          </w:p>
          <w:p w14:paraId="4A3B43D1" w14:textId="77777777" w:rsidR="00CC70C8" w:rsidRPr="00BD3FC5" w:rsidRDefault="00CC70C8" w:rsidP="00CC70C8">
            <w:pPr>
              <w:pStyle w:val="ListParagraph"/>
              <w:numPr>
                <w:ilvl w:val="0"/>
                <w:numId w:val="1"/>
              </w:numPr>
              <w:spacing w:before="0" w:after="0" w:line="240" w:lineRule="auto"/>
              <w:rPr>
                <w:sz w:val="32"/>
                <w:szCs w:val="32"/>
              </w:rPr>
            </w:pPr>
            <w:r w:rsidRPr="00BD3FC5">
              <w:rPr>
                <w:sz w:val="24"/>
                <w:szCs w:val="24"/>
              </w:rPr>
              <w:t xml:space="preserve">Use of Mobile Phone </w:t>
            </w:r>
            <w:r w:rsidRPr="00BD3FC5">
              <w:rPr>
                <w:color w:val="000000" w:themeColor="text1"/>
                <w:sz w:val="24"/>
                <w:szCs w:val="24"/>
              </w:rPr>
              <w:t>and Other Smart Devices Policy</w:t>
            </w:r>
          </w:p>
          <w:p w14:paraId="5EA59831" w14:textId="77777777" w:rsidR="00CC70C8" w:rsidRPr="00BD3FC5" w:rsidRDefault="00CC70C8" w:rsidP="00CC70C8">
            <w:pPr>
              <w:pStyle w:val="ListParagraph"/>
              <w:numPr>
                <w:ilvl w:val="0"/>
                <w:numId w:val="1"/>
              </w:numPr>
              <w:spacing w:before="0" w:after="0" w:line="240" w:lineRule="auto"/>
              <w:rPr>
                <w:sz w:val="32"/>
                <w:szCs w:val="32"/>
              </w:rPr>
            </w:pPr>
            <w:r w:rsidRPr="00BD3FC5">
              <w:rPr>
                <w:sz w:val="24"/>
                <w:szCs w:val="24"/>
              </w:rPr>
              <w:t>Whistleblowing policy</w:t>
            </w:r>
          </w:p>
          <w:p w14:paraId="11CC85E4" w14:textId="77777777" w:rsidR="00CC70C8" w:rsidRPr="00BD3FC5" w:rsidRDefault="00CC70C8" w:rsidP="00CC70C8">
            <w:pPr>
              <w:pStyle w:val="ListParagraph"/>
              <w:spacing w:before="0" w:after="0" w:line="240" w:lineRule="auto"/>
              <w:rPr>
                <w:rFonts w:eastAsia="Times New Roman"/>
                <w:color w:val="auto"/>
                <w:sz w:val="24"/>
                <w:szCs w:val="24"/>
                <w:lang w:eastAsia="en-GB"/>
              </w:rPr>
            </w:pPr>
          </w:p>
        </w:tc>
      </w:tr>
      <w:tr w:rsidR="00D75887" w:rsidRPr="00BD3FC5" w14:paraId="4151DA1F" w14:textId="77777777" w:rsidTr="00D814B9">
        <w:tc>
          <w:tcPr>
            <w:tcW w:w="2547" w:type="dxa"/>
            <w:shd w:val="clear" w:color="auto" w:fill="C1F0C7" w:themeFill="accent3" w:themeFillTint="33"/>
          </w:tcPr>
          <w:p w14:paraId="245F836C" w14:textId="77777777" w:rsidR="00D75887" w:rsidRPr="00BD3FC5" w:rsidRDefault="00D75887" w:rsidP="01C661AA">
            <w:pPr>
              <w:spacing w:before="0" w:after="0"/>
              <w:rPr>
                <w:rFonts w:eastAsia="Times New Roman"/>
                <w:b/>
                <w:bCs/>
                <w:color w:val="auto"/>
                <w:sz w:val="24"/>
                <w:szCs w:val="24"/>
                <w:lang w:eastAsia="en-GB"/>
              </w:rPr>
            </w:pPr>
            <w:r w:rsidRPr="00BD3FC5">
              <w:rPr>
                <w:rFonts w:eastAsia="Times New Roman"/>
                <w:b/>
                <w:bCs/>
                <w:color w:val="auto"/>
                <w:sz w:val="24"/>
                <w:szCs w:val="24"/>
                <w:lang w:eastAsia="en-GB"/>
              </w:rPr>
              <w:lastRenderedPageBreak/>
              <w:t>Legislation, Standards, etc.</w:t>
            </w:r>
          </w:p>
          <w:p w14:paraId="7F418864" w14:textId="77777777" w:rsidR="00D75887" w:rsidRPr="00BD3FC5" w:rsidRDefault="00D75887" w:rsidP="01C661AA">
            <w:pPr>
              <w:spacing w:before="0" w:after="0"/>
              <w:rPr>
                <w:rFonts w:eastAsia="Times New Roman"/>
                <w:i/>
                <w:iCs/>
                <w:color w:val="4EA72E" w:themeColor="accent6"/>
                <w:sz w:val="24"/>
                <w:szCs w:val="24"/>
                <w:lang w:eastAsia="en-GB"/>
              </w:rPr>
            </w:pPr>
            <w:r w:rsidRPr="00BD3FC5">
              <w:rPr>
                <w:rFonts w:eastAsia="Times New Roman"/>
                <w:i/>
                <w:iCs/>
                <w:color w:val="auto"/>
                <w:sz w:val="24"/>
                <w:szCs w:val="24"/>
                <w:lang w:eastAsia="en-GB"/>
              </w:rPr>
              <w:t>List of external legislation or government regulations, etc. relating to this policy.  Include website links for easy access.</w:t>
            </w:r>
          </w:p>
        </w:tc>
        <w:tc>
          <w:tcPr>
            <w:tcW w:w="6469" w:type="dxa"/>
          </w:tcPr>
          <w:p w14:paraId="61CB8D7E"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95" w:anchor="ex28" w:history="1">
              <w:r w:rsidR="00F41532" w:rsidRPr="00BD3FC5">
                <w:rPr>
                  <w:rStyle w:val="Hyperlink"/>
                  <w:rFonts w:eastAsia="Times New Roman"/>
                  <w:sz w:val="24"/>
                  <w:szCs w:val="24"/>
                  <w:lang w:eastAsia="en-GB"/>
                </w:rPr>
                <w:t>A guide to the data protection exemptions | ICO</w:t>
              </w:r>
            </w:hyperlink>
          </w:p>
          <w:p w14:paraId="58FFF3A3"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96" w:history="1">
              <w:r w:rsidR="00F41532" w:rsidRPr="00BD3FC5">
                <w:rPr>
                  <w:rStyle w:val="Hyperlink"/>
                  <w:bCs/>
                  <w:sz w:val="24"/>
                  <w:szCs w:val="24"/>
                </w:rPr>
                <w:t>Addressing Child-on-Child Abuse</w:t>
              </w:r>
            </w:hyperlink>
          </w:p>
          <w:p w14:paraId="6E329E63"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97" w:history="1">
              <w:r w:rsidR="00F41532" w:rsidRPr="00BD3FC5">
                <w:rPr>
                  <w:rStyle w:val="Hyperlink"/>
                  <w:rFonts w:eastAsia="Times New Roman"/>
                  <w:sz w:val="24"/>
                  <w:szCs w:val="24"/>
                  <w:lang w:eastAsia="en-GB"/>
                </w:rPr>
                <w:t>After-school clubs, community activities, and tuition - safeguarding guidance for providers</w:t>
              </w:r>
            </w:hyperlink>
          </w:p>
          <w:p w14:paraId="26F32491"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98" w:history="1">
              <w:r w:rsidR="00F41532" w:rsidRPr="00BD3FC5">
                <w:rPr>
                  <w:rStyle w:val="Hyperlink"/>
                  <w:rFonts w:eastAsia="Times New Roman"/>
                  <w:sz w:val="24"/>
                  <w:szCs w:val="24"/>
                  <w:lang w:eastAsia="en-GB"/>
                </w:rPr>
                <w:t>Alternative provision - GOV.UK</w:t>
              </w:r>
            </w:hyperlink>
          </w:p>
          <w:p w14:paraId="58CE9808"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99" w:history="1">
              <w:r w:rsidR="00F41532" w:rsidRPr="00BD3FC5">
                <w:rPr>
                  <w:rStyle w:val="Hyperlink"/>
                  <w:rFonts w:eastAsia="Times New Roman"/>
                  <w:sz w:val="24"/>
                  <w:szCs w:val="24"/>
                  <w:lang w:eastAsia="en-GB"/>
                </w:rPr>
                <w:t>Cambridgeshire &amp; Peterborough Safeguarding Partnership Board</w:t>
              </w:r>
            </w:hyperlink>
          </w:p>
          <w:p w14:paraId="08AB3E15"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00" w:history="1">
              <w:r w:rsidR="00F41532" w:rsidRPr="00BD3FC5">
                <w:rPr>
                  <w:rStyle w:val="Hyperlink"/>
                  <w:sz w:val="24"/>
                  <w:szCs w:val="24"/>
                </w:rPr>
                <w:t>Child abuse concerns: guide for practitioners - GOV.UK</w:t>
              </w:r>
            </w:hyperlink>
          </w:p>
          <w:p w14:paraId="2C795092" w14:textId="77777777" w:rsidR="00F41532" w:rsidRPr="00BD3FC5" w:rsidRDefault="00000000" w:rsidP="00673410">
            <w:pPr>
              <w:pStyle w:val="ListParagraph"/>
              <w:numPr>
                <w:ilvl w:val="0"/>
                <w:numId w:val="1"/>
              </w:numPr>
              <w:spacing w:before="0" w:after="0" w:line="240" w:lineRule="auto"/>
              <w:rPr>
                <w:rFonts w:eastAsia="Times New Roman"/>
                <w:color w:val="auto"/>
                <w:sz w:val="32"/>
                <w:szCs w:val="32"/>
                <w:lang w:eastAsia="en-GB"/>
              </w:rPr>
            </w:pPr>
            <w:hyperlink r:id="rId101" w:history="1">
              <w:r w:rsidR="00F41532" w:rsidRPr="00BD3FC5">
                <w:rPr>
                  <w:rStyle w:val="Hyperlink"/>
                  <w:bCs/>
                  <w:sz w:val="24"/>
                  <w:szCs w:val="24"/>
                </w:rPr>
                <w:t>Child-Sexual-Behaviour-Assessment-Tool</w:t>
              </w:r>
            </w:hyperlink>
          </w:p>
          <w:p w14:paraId="4514B992"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02" w:history="1">
              <w:r w:rsidR="00F41532" w:rsidRPr="00BD3FC5">
                <w:rPr>
                  <w:rStyle w:val="Hyperlink"/>
                  <w:rFonts w:eastAsia="Times New Roman"/>
                  <w:sz w:val="24"/>
                  <w:szCs w:val="24"/>
                  <w:lang w:eastAsia="en-GB"/>
                </w:rPr>
                <w:t>Contextual Risk Screening Tool</w:t>
              </w:r>
            </w:hyperlink>
          </w:p>
          <w:p w14:paraId="471FE949"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03" w:history="1">
              <w:r w:rsidR="00F41532" w:rsidRPr="00BD3FC5">
                <w:rPr>
                  <w:rStyle w:val="Hyperlink"/>
                  <w:rFonts w:eastAsia="Times New Roman"/>
                  <w:sz w:val="24"/>
                  <w:szCs w:val="24"/>
                  <w:lang w:eastAsia="en-GB"/>
                </w:rPr>
                <w:t>Cyber security training for school staff - NCSC.GOV.UK</w:t>
              </w:r>
            </w:hyperlink>
          </w:p>
          <w:p w14:paraId="2E4567CB"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04" w:history="1">
              <w:r w:rsidR="00F41532" w:rsidRPr="00BD3FC5">
                <w:rPr>
                  <w:rStyle w:val="Hyperlink"/>
                  <w:rFonts w:eastAsia="Times New Roman"/>
                  <w:sz w:val="24"/>
                  <w:szCs w:val="24"/>
                  <w:lang w:eastAsia="en-GB"/>
                </w:rPr>
                <w:t>Data Protection Act 2018</w:t>
              </w:r>
            </w:hyperlink>
          </w:p>
          <w:p w14:paraId="37AB9B28" w14:textId="77777777" w:rsidR="00F41532" w:rsidRPr="00BD3FC5" w:rsidRDefault="00000000" w:rsidP="00673410">
            <w:pPr>
              <w:pStyle w:val="ListParagraph"/>
              <w:numPr>
                <w:ilvl w:val="0"/>
                <w:numId w:val="1"/>
              </w:numPr>
              <w:spacing w:before="0" w:after="0" w:line="240" w:lineRule="auto"/>
              <w:rPr>
                <w:rFonts w:eastAsia="Times New Roman"/>
                <w:color w:val="auto"/>
                <w:sz w:val="32"/>
                <w:szCs w:val="32"/>
                <w:lang w:eastAsia="en-GB"/>
              </w:rPr>
            </w:pPr>
            <w:hyperlink r:id="rId105" w:history="1">
              <w:r w:rsidR="00F41532" w:rsidRPr="00BD3FC5">
                <w:rPr>
                  <w:rStyle w:val="Hyperlink"/>
                  <w:rFonts w:eastAsia="Times New Roman"/>
                  <w:sz w:val="24"/>
                  <w:szCs w:val="24"/>
                  <w:lang w:eastAsia="en-GB"/>
                </w:rPr>
                <w:t>DfE Non-Statutory Information Sharing Advice for Practitioners Providing Safeguarding Services for Children, Young People, Parents and Carers</w:t>
              </w:r>
            </w:hyperlink>
          </w:p>
          <w:p w14:paraId="4D6C2127"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06" w:history="1">
              <w:r w:rsidR="00F41532" w:rsidRPr="00BD3FC5">
                <w:rPr>
                  <w:rStyle w:val="Hyperlink"/>
                  <w:rFonts w:eastAsia="Times New Roman"/>
                  <w:sz w:val="24"/>
                  <w:szCs w:val="24"/>
                  <w:lang w:eastAsia="en-GB"/>
                </w:rPr>
                <w:t>Domestic Abuse Act 2021</w:t>
              </w:r>
            </w:hyperlink>
          </w:p>
          <w:p w14:paraId="4840A3EB" w14:textId="77777777" w:rsidR="00F41532" w:rsidRPr="00BD3FC5" w:rsidRDefault="00000000" w:rsidP="00CA446F">
            <w:pPr>
              <w:pStyle w:val="ListParagraph"/>
              <w:numPr>
                <w:ilvl w:val="0"/>
                <w:numId w:val="1"/>
              </w:numPr>
              <w:spacing w:before="0" w:after="0" w:line="240" w:lineRule="auto"/>
              <w:rPr>
                <w:rFonts w:eastAsia="Times New Roman"/>
                <w:color w:val="auto"/>
                <w:sz w:val="32"/>
                <w:szCs w:val="32"/>
                <w:lang w:eastAsia="en-GB"/>
              </w:rPr>
            </w:pPr>
            <w:hyperlink r:id="rId107" w:history="1">
              <w:r w:rsidR="00F41532" w:rsidRPr="00BD3FC5">
                <w:rPr>
                  <w:rStyle w:val="Hyperlink"/>
                  <w:iCs/>
                  <w:sz w:val="24"/>
                  <w:szCs w:val="24"/>
                </w:rPr>
                <w:t>Early years foundation stage statutory framework for childminders</w:t>
              </w:r>
            </w:hyperlink>
          </w:p>
          <w:p w14:paraId="72DD4489"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08" w:history="1">
              <w:r w:rsidR="00F41532" w:rsidRPr="00BD3FC5">
                <w:rPr>
                  <w:rStyle w:val="Hyperlink"/>
                  <w:rFonts w:eastAsia="Times New Roman"/>
                  <w:sz w:val="24"/>
                  <w:szCs w:val="24"/>
                  <w:lang w:eastAsia="en-GB"/>
                </w:rPr>
                <w:t>Education Act 2002</w:t>
              </w:r>
            </w:hyperlink>
          </w:p>
          <w:p w14:paraId="2D9B37A1"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09" w:history="1">
              <w:r w:rsidR="00F41532" w:rsidRPr="00BD3FC5">
                <w:rPr>
                  <w:rStyle w:val="Hyperlink"/>
                  <w:sz w:val="24"/>
                  <w:szCs w:val="24"/>
                </w:rPr>
                <w:t>Education for children with health needs who cannot attend school - GOV.UK</w:t>
              </w:r>
            </w:hyperlink>
          </w:p>
          <w:p w14:paraId="36B1D8B5"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10" w:history="1">
              <w:r w:rsidR="00F41532" w:rsidRPr="00BD3FC5">
                <w:rPr>
                  <w:rStyle w:val="Hyperlink"/>
                  <w:rFonts w:eastAsia="Times New Roman"/>
                  <w:sz w:val="24"/>
                  <w:szCs w:val="24"/>
                  <w:lang w:eastAsia="en-GB"/>
                </w:rPr>
                <w:t>Equality Act 2010</w:t>
              </w:r>
            </w:hyperlink>
          </w:p>
          <w:p w14:paraId="5FD35A97"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1" w:history="1">
              <w:r w:rsidR="00F41532" w:rsidRPr="00BD3FC5">
                <w:rPr>
                  <w:rStyle w:val="Hyperlink"/>
                  <w:rFonts w:eastAsia="Times New Roman"/>
                  <w:sz w:val="24"/>
                  <w:szCs w:val="24"/>
                  <w:lang w:eastAsia="en-GB"/>
                </w:rPr>
                <w:t>Female Genital Mutilation Act 2003</w:t>
              </w:r>
            </w:hyperlink>
          </w:p>
          <w:p w14:paraId="4A472D98" w14:textId="77777777" w:rsidR="00F41532" w:rsidRPr="00BD3FC5" w:rsidRDefault="00000000" w:rsidP="00CA446F">
            <w:pPr>
              <w:pStyle w:val="ListParagraph"/>
              <w:numPr>
                <w:ilvl w:val="0"/>
                <w:numId w:val="1"/>
              </w:numPr>
              <w:spacing w:before="0" w:after="0" w:line="240" w:lineRule="auto"/>
              <w:rPr>
                <w:rFonts w:eastAsia="Times New Roman"/>
                <w:iCs/>
                <w:color w:val="auto"/>
                <w:sz w:val="32"/>
                <w:szCs w:val="32"/>
                <w:lang w:eastAsia="en-GB"/>
              </w:rPr>
            </w:pPr>
            <w:hyperlink r:id="rId112" w:history="1">
              <w:r w:rsidR="00F41532" w:rsidRPr="00BD3FC5">
                <w:rPr>
                  <w:rStyle w:val="Hyperlink"/>
                  <w:rFonts w:eastAsia="Times New Roman"/>
                  <w:sz w:val="24"/>
                  <w:szCs w:val="24"/>
                  <w:lang w:eastAsia="en-GB"/>
                </w:rPr>
                <w:t>Generative AI: product safety expectations - GOV.UK</w:t>
              </w:r>
            </w:hyperlink>
          </w:p>
          <w:p w14:paraId="27ACF8C9"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3" w:history="1">
              <w:r w:rsidR="00F41532" w:rsidRPr="00BD3FC5">
                <w:rPr>
                  <w:rStyle w:val="Hyperlink"/>
                  <w:sz w:val="24"/>
                  <w:szCs w:val="24"/>
                </w:rPr>
                <w:t>Guidance for safer working practice for those working with children and young people in educational settings</w:t>
              </w:r>
            </w:hyperlink>
          </w:p>
          <w:p w14:paraId="31D10552"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14" w:history="1">
              <w:r w:rsidR="00F41532" w:rsidRPr="00BD3FC5">
                <w:rPr>
                  <w:rStyle w:val="Hyperlink"/>
                  <w:rFonts w:eastAsia="Times New Roman"/>
                  <w:sz w:val="24"/>
                  <w:szCs w:val="24"/>
                  <w:lang w:eastAsia="en-GB"/>
                </w:rPr>
                <w:t>Home - Shore</w:t>
              </w:r>
            </w:hyperlink>
          </w:p>
          <w:p w14:paraId="3AC5ED83"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5" w:history="1">
              <w:r w:rsidR="00F41532" w:rsidRPr="00BD3FC5">
                <w:rPr>
                  <w:rStyle w:val="Hyperlink"/>
                  <w:rFonts w:eastAsia="Times New Roman"/>
                  <w:sz w:val="24"/>
                  <w:szCs w:val="24"/>
                  <w:lang w:eastAsia="en-GB"/>
                </w:rPr>
                <w:t>Human Rights Act 1998</w:t>
              </w:r>
            </w:hyperlink>
          </w:p>
          <w:p w14:paraId="56358272"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16" w:history="1">
              <w:r w:rsidR="00F41532" w:rsidRPr="00BD3FC5">
                <w:rPr>
                  <w:rStyle w:val="Hyperlink"/>
                  <w:rFonts w:eastAsia="Times New Roman"/>
                  <w:sz w:val="24"/>
                  <w:szCs w:val="24"/>
                  <w:lang w:eastAsia="en-GB"/>
                </w:rPr>
                <w:t>Keeping Children Safe in Education 2025</w:t>
              </w:r>
            </w:hyperlink>
          </w:p>
          <w:p w14:paraId="5DDA30AB"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7" w:history="1">
              <w:r w:rsidR="00F41532" w:rsidRPr="00BD3FC5">
                <w:rPr>
                  <w:rStyle w:val="Hyperlink"/>
                  <w:rFonts w:eastAsia="Times New Roman"/>
                  <w:sz w:val="24"/>
                  <w:szCs w:val="24"/>
                  <w:lang w:eastAsia="en-GB"/>
                </w:rPr>
                <w:t>Lucy Faithfull Foundation - Preventing child sexual abuse</w:t>
              </w:r>
            </w:hyperlink>
          </w:p>
          <w:p w14:paraId="168A077C"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8" w:history="1">
              <w:r w:rsidR="00F41532" w:rsidRPr="00BD3FC5">
                <w:rPr>
                  <w:rStyle w:val="Hyperlink"/>
                  <w:bCs/>
                  <w:sz w:val="24"/>
                  <w:szCs w:val="24"/>
                </w:rPr>
                <w:t>Marriage and Civil Partnership (Minimum Age) Act 2022</w:t>
              </w:r>
            </w:hyperlink>
          </w:p>
          <w:p w14:paraId="484DE116"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19" w:history="1">
              <w:r w:rsidR="00F41532" w:rsidRPr="00BD3FC5">
                <w:rPr>
                  <w:rStyle w:val="Hyperlink"/>
                  <w:rFonts w:eastAsia="Times New Roman"/>
                  <w:sz w:val="24"/>
                  <w:szCs w:val="24"/>
                  <w:lang w:eastAsia="en-GB"/>
                </w:rPr>
                <w:t>Meeting digital and technology standards in schools and colleges - Cyber security standards for schools and colleges - Guidance - GOV.UK</w:t>
              </w:r>
            </w:hyperlink>
          </w:p>
          <w:p w14:paraId="6EC0D5F1"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20" w:history="1">
              <w:r w:rsidR="00F41532" w:rsidRPr="00BD3FC5">
                <w:rPr>
                  <w:rStyle w:val="Hyperlink"/>
                  <w:rFonts w:eastAsia="Times New Roman"/>
                  <w:sz w:val="24"/>
                  <w:szCs w:val="24"/>
                  <w:lang w:eastAsia="en-GB"/>
                </w:rPr>
                <w:t>Multi-Agency Policies and Procedures | Cambridgeshire and Peterborough Safeguarding Partnership Board</w:t>
              </w:r>
            </w:hyperlink>
          </w:p>
          <w:p w14:paraId="76DC6D4B"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21" w:history="1">
              <w:r w:rsidR="00F41532" w:rsidRPr="00BD3FC5">
                <w:rPr>
                  <w:rStyle w:val="Hyperlink"/>
                  <w:sz w:val="24"/>
                  <w:szCs w:val="24"/>
                </w:rPr>
                <w:t>National Prevent referral form</w:t>
              </w:r>
            </w:hyperlink>
          </w:p>
          <w:p w14:paraId="0159C212"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22" w:history="1">
              <w:r w:rsidR="00F41532" w:rsidRPr="00BD3FC5">
                <w:rPr>
                  <w:rStyle w:val="Hyperlink"/>
                  <w:rFonts w:eastAsia="Times New Roman"/>
                  <w:sz w:val="24"/>
                  <w:szCs w:val="24"/>
                  <w:lang w:eastAsia="en-GB"/>
                </w:rPr>
                <w:t>Operation Encompass</w:t>
              </w:r>
            </w:hyperlink>
          </w:p>
          <w:p w14:paraId="6B76EEB3"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23" w:history="1">
              <w:r w:rsidR="00F41532" w:rsidRPr="00BD3FC5">
                <w:rPr>
                  <w:rStyle w:val="Hyperlink"/>
                  <w:bCs/>
                  <w:sz w:val="24"/>
                  <w:szCs w:val="24"/>
                </w:rPr>
                <w:t>Prevent duty guidance: England and Wales (2023)</w:t>
              </w:r>
            </w:hyperlink>
          </w:p>
          <w:p w14:paraId="4CB031C7"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24" w:history="1">
              <w:r w:rsidR="00F41532" w:rsidRPr="00BD3FC5">
                <w:rPr>
                  <w:rStyle w:val="Hyperlink"/>
                  <w:rFonts w:eastAsia="Times New Roman"/>
                  <w:sz w:val="24"/>
                  <w:szCs w:val="24"/>
                  <w:lang w:eastAsia="en-GB"/>
                </w:rPr>
                <w:t>Public Sector Equality Duty: guidance for public authorities - GOV.UK</w:t>
              </w:r>
            </w:hyperlink>
          </w:p>
          <w:p w14:paraId="1E728220"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25">
              <w:r w:rsidR="00F41532" w:rsidRPr="00BD3FC5">
                <w:rPr>
                  <w:rStyle w:val="Hyperlink"/>
                  <w:sz w:val="24"/>
                  <w:szCs w:val="24"/>
                </w:rPr>
                <w:t>Relationships Education, Relationships and Sex Education and Health Education guidance</w:t>
              </w:r>
            </w:hyperlink>
          </w:p>
          <w:p w14:paraId="29F6CF82"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26" w:history="1">
              <w:r w:rsidR="00F41532" w:rsidRPr="00BD3FC5">
                <w:rPr>
                  <w:rStyle w:val="Hyperlink"/>
                  <w:rFonts w:eastAsia="Times New Roman"/>
                  <w:sz w:val="24"/>
                  <w:szCs w:val="24"/>
                  <w:lang w:eastAsia="en-GB"/>
                </w:rPr>
                <w:t>Safer Corridors Action Toolkit</w:t>
              </w:r>
            </w:hyperlink>
          </w:p>
          <w:p w14:paraId="7C836572"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27" w:history="1">
              <w:r w:rsidR="00F41532" w:rsidRPr="00BD3FC5">
                <w:rPr>
                  <w:rStyle w:val="Hyperlink"/>
                  <w:rFonts w:eastAsia="Times New Roman"/>
                  <w:sz w:val="24"/>
                  <w:szCs w:val="24"/>
                  <w:lang w:eastAsia="en-GB"/>
                </w:rPr>
                <w:t>Sexual Offences Act 2003</w:t>
              </w:r>
            </w:hyperlink>
          </w:p>
          <w:p w14:paraId="57D7C198" w14:textId="77777777" w:rsidR="00F41532" w:rsidRPr="00BD3FC5" w:rsidRDefault="00000000" w:rsidP="00CA446F">
            <w:pPr>
              <w:pStyle w:val="ListParagraph"/>
              <w:numPr>
                <w:ilvl w:val="0"/>
                <w:numId w:val="1"/>
              </w:numPr>
              <w:spacing w:before="0" w:after="0" w:line="240" w:lineRule="auto"/>
              <w:rPr>
                <w:rFonts w:eastAsia="Times New Roman"/>
                <w:color w:val="auto"/>
                <w:sz w:val="32"/>
                <w:szCs w:val="32"/>
                <w:lang w:eastAsia="en-GB"/>
              </w:rPr>
            </w:pPr>
            <w:hyperlink r:id="rId128" w:history="1">
              <w:r w:rsidR="00F41532" w:rsidRPr="00BD3FC5">
                <w:rPr>
                  <w:rStyle w:val="Hyperlink"/>
                  <w:rFonts w:eastAsia="Times New Roman"/>
                  <w:sz w:val="24"/>
                  <w:szCs w:val="24"/>
                  <w:lang w:eastAsia="en-GB"/>
                </w:rPr>
                <w:t>Sharing nudes and semi-nudes: advice for education settings working with children and young people (updated March 2024) - GOV.UK</w:t>
              </w:r>
            </w:hyperlink>
          </w:p>
          <w:p w14:paraId="0B2AD5BD"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29" w:history="1">
              <w:r w:rsidR="00F41532" w:rsidRPr="00BD3FC5">
                <w:rPr>
                  <w:rStyle w:val="Hyperlink"/>
                  <w:rFonts w:eastAsia="Times New Roman"/>
                  <w:sz w:val="24"/>
                  <w:szCs w:val="24"/>
                  <w:lang w:eastAsia="en-GB"/>
                </w:rPr>
                <w:t>Shore - Lucy Faithfull Foundation</w:t>
              </w:r>
            </w:hyperlink>
          </w:p>
          <w:p w14:paraId="05566E42"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30" w:history="1">
              <w:r w:rsidR="00F41532" w:rsidRPr="00BD3FC5">
                <w:rPr>
                  <w:rStyle w:val="Hyperlink"/>
                  <w:rFonts w:eastAsia="Times New Roman"/>
                  <w:sz w:val="24"/>
                  <w:szCs w:val="24"/>
                  <w:lang w:eastAsia="en-GB"/>
                </w:rPr>
                <w:t>The Apprenticeships, Skills, Children and Learning Act 2009</w:t>
              </w:r>
            </w:hyperlink>
          </w:p>
          <w:p w14:paraId="5FD08F19"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31" w:history="1">
              <w:r w:rsidR="00F41532" w:rsidRPr="00BD3FC5">
                <w:rPr>
                  <w:rStyle w:val="Hyperlink"/>
                  <w:rFonts w:eastAsia="Times New Roman"/>
                  <w:sz w:val="24"/>
                  <w:szCs w:val="24"/>
                  <w:lang w:eastAsia="en-GB"/>
                </w:rPr>
                <w:t>The Education (Independent School Standards) Regulations 2014</w:t>
              </w:r>
            </w:hyperlink>
          </w:p>
          <w:p w14:paraId="5F0EA9F7"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32" w:history="1">
              <w:r w:rsidR="00F41532" w:rsidRPr="00BD3FC5">
                <w:rPr>
                  <w:rStyle w:val="Hyperlink"/>
                  <w:rFonts w:eastAsia="Times New Roman"/>
                  <w:sz w:val="24"/>
                  <w:szCs w:val="24"/>
                  <w:lang w:eastAsia="en-GB"/>
                </w:rPr>
                <w:t>The Non-Maintained Special Schools</w:t>
              </w:r>
            </w:hyperlink>
          </w:p>
          <w:p w14:paraId="509B5A8C"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33" w:history="1">
              <w:r w:rsidR="00F41532" w:rsidRPr="00BD3FC5">
                <w:rPr>
                  <w:rStyle w:val="Hyperlink"/>
                  <w:rFonts w:eastAsia="Times New Roman"/>
                  <w:sz w:val="24"/>
                  <w:szCs w:val="24"/>
                  <w:lang w:eastAsia="en-GB"/>
                </w:rPr>
                <w:t>The Prevent duty: an introduction for those with safeguarding responsibilities - GOV.UK</w:t>
              </w:r>
            </w:hyperlink>
          </w:p>
          <w:p w14:paraId="72ED8353" w14:textId="77777777" w:rsidR="00F41532" w:rsidRPr="00BD3FC5" w:rsidRDefault="00000000" w:rsidP="00673410">
            <w:pPr>
              <w:pStyle w:val="ListParagraph"/>
              <w:numPr>
                <w:ilvl w:val="0"/>
                <w:numId w:val="1"/>
              </w:numPr>
              <w:spacing w:before="0" w:after="0" w:line="240" w:lineRule="auto"/>
              <w:rPr>
                <w:rFonts w:eastAsia="Times New Roman"/>
                <w:color w:val="auto"/>
                <w:sz w:val="32"/>
                <w:szCs w:val="32"/>
                <w:lang w:eastAsia="en-GB"/>
              </w:rPr>
            </w:pPr>
            <w:hyperlink r:id="rId134" w:history="1">
              <w:r w:rsidR="00F41532" w:rsidRPr="00BD3FC5">
                <w:rPr>
                  <w:rStyle w:val="Hyperlink"/>
                  <w:rFonts w:eastAsia="Calibri"/>
                  <w:sz w:val="24"/>
                  <w:szCs w:val="24"/>
                </w:rPr>
                <w:t>United Kingdom General Data Protection Regulation</w:t>
              </w:r>
            </w:hyperlink>
          </w:p>
          <w:p w14:paraId="1CD3F885"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35" w:history="1">
              <w:r w:rsidR="00F41532" w:rsidRPr="00BD3FC5">
                <w:rPr>
                  <w:rStyle w:val="Hyperlink"/>
                  <w:rFonts w:eastAsia="Times New Roman"/>
                  <w:sz w:val="24"/>
                  <w:szCs w:val="24"/>
                  <w:lang w:eastAsia="en-GB"/>
                </w:rPr>
                <w:t>When to call the police: Guidance for schools and colleges</w:t>
              </w:r>
            </w:hyperlink>
          </w:p>
          <w:p w14:paraId="0AF1D96A" w14:textId="77777777" w:rsidR="00F41532" w:rsidRPr="00BD3FC5" w:rsidRDefault="00000000" w:rsidP="00673410">
            <w:pPr>
              <w:pStyle w:val="ListParagraph"/>
              <w:numPr>
                <w:ilvl w:val="0"/>
                <w:numId w:val="1"/>
              </w:numPr>
              <w:spacing w:before="0" w:after="0" w:line="240" w:lineRule="auto"/>
              <w:rPr>
                <w:rFonts w:eastAsia="Times New Roman"/>
                <w:color w:val="auto"/>
                <w:sz w:val="24"/>
                <w:szCs w:val="24"/>
                <w:lang w:eastAsia="en-GB"/>
              </w:rPr>
            </w:pPr>
            <w:hyperlink r:id="rId136" w:tgtFrame="_blank" w:tooltip="https://assets.publishing.service.gov.uk/media/66bf300da44f1c4c23e5bd1b/working_together_to_improve_school_attendance_-_august_2024.pdf" w:history="1">
              <w:r w:rsidR="00F41532" w:rsidRPr="00BD3FC5">
                <w:rPr>
                  <w:rStyle w:val="Hyperlink"/>
                  <w:bCs/>
                  <w:sz w:val="24"/>
                  <w:szCs w:val="24"/>
                </w:rPr>
                <w:t>Working Together to Improve School Attendance</w:t>
              </w:r>
            </w:hyperlink>
          </w:p>
          <w:p w14:paraId="7B2E7BD7" w14:textId="77777777" w:rsidR="00F41532" w:rsidRPr="00BD3FC5" w:rsidRDefault="00000000" w:rsidP="00CA446F">
            <w:pPr>
              <w:pStyle w:val="ListParagraph"/>
              <w:numPr>
                <w:ilvl w:val="0"/>
                <w:numId w:val="1"/>
              </w:numPr>
              <w:spacing w:before="0" w:after="0" w:line="240" w:lineRule="auto"/>
              <w:rPr>
                <w:rFonts w:eastAsia="Times New Roman"/>
                <w:color w:val="auto"/>
                <w:sz w:val="24"/>
                <w:szCs w:val="24"/>
                <w:lang w:eastAsia="en-GB"/>
              </w:rPr>
            </w:pPr>
            <w:hyperlink r:id="rId137" w:history="1">
              <w:r w:rsidR="00F41532" w:rsidRPr="00BD3FC5">
                <w:rPr>
                  <w:rStyle w:val="Hyperlink"/>
                  <w:sz w:val="24"/>
                  <w:szCs w:val="24"/>
                </w:rPr>
                <w:t>Working Together to Safeguard Children: Statutory Guidance</w:t>
              </w:r>
            </w:hyperlink>
          </w:p>
        </w:tc>
      </w:tr>
    </w:tbl>
    <w:p w14:paraId="7C29AA34" w14:textId="77777777" w:rsidR="00D75887" w:rsidRPr="00BD3FC5" w:rsidRDefault="00D75887" w:rsidP="00D75887">
      <w:pPr>
        <w:spacing w:before="0" w:after="0" w:line="240" w:lineRule="auto"/>
        <w:rPr>
          <w:rFonts w:eastAsia="Times New Roman"/>
          <w:color w:val="4EA72E" w:themeColor="accent6"/>
          <w:szCs w:val="20"/>
          <w:lang w:eastAsia="en-GB"/>
        </w:rPr>
      </w:pPr>
    </w:p>
    <w:p w14:paraId="65739003" w14:textId="77777777" w:rsidR="00D75887" w:rsidRPr="00BD3FC5" w:rsidRDefault="00D75887" w:rsidP="005610D0">
      <w:pPr>
        <w:pStyle w:val="Heading1"/>
        <w:rPr>
          <w:lang w:eastAsia="en-GB"/>
        </w:rPr>
      </w:pPr>
      <w:bookmarkStart w:id="49" w:name="_Toc208412840"/>
      <w:r w:rsidRPr="00BD3FC5">
        <w:rPr>
          <w:lang w:eastAsia="en-GB"/>
        </w:rPr>
        <w:t xml:space="preserve">Review </w:t>
      </w:r>
      <w:r w:rsidR="00F80FD3" w:rsidRPr="00BD3FC5">
        <w:rPr>
          <w:lang w:eastAsia="en-GB"/>
        </w:rPr>
        <w:t>A</w:t>
      </w:r>
      <w:r w:rsidRPr="00BD3FC5">
        <w:rPr>
          <w:lang w:eastAsia="en-GB"/>
        </w:rPr>
        <w:t>ctions</w:t>
      </w:r>
      <w:bookmarkEnd w:id="49"/>
    </w:p>
    <w:p w14:paraId="1D68BE80" w14:textId="77777777" w:rsidR="00D75887" w:rsidRPr="00BD3FC5" w:rsidRDefault="00D75887" w:rsidP="00673410">
      <w:pPr>
        <w:pStyle w:val="ListParagraph"/>
        <w:numPr>
          <w:ilvl w:val="0"/>
          <w:numId w:val="2"/>
        </w:numPr>
        <w:rPr>
          <w:lang w:eastAsia="en-GB"/>
        </w:rPr>
      </w:pPr>
      <w:r w:rsidRPr="00BD3FC5">
        <w:rPr>
          <w:lang w:eastAsia="en-GB"/>
        </w:rPr>
        <w:t>At the next review, the following actions should be taken:</w:t>
      </w:r>
    </w:p>
    <w:p w14:paraId="5F9EC8C2" w14:textId="2CD5C898" w:rsidR="00EE2460" w:rsidRPr="00BD3FC5" w:rsidRDefault="00D75887" w:rsidP="0069572E">
      <w:pPr>
        <w:pStyle w:val="ListParagraph"/>
        <w:numPr>
          <w:ilvl w:val="0"/>
          <w:numId w:val="3"/>
        </w:numPr>
        <w:rPr>
          <w:lang w:eastAsia="en-GB"/>
        </w:rPr>
      </w:pPr>
      <w:r w:rsidRPr="00BD3FC5">
        <w:rPr>
          <w:lang w:eastAsia="en-GB"/>
        </w:rPr>
        <w:t>Review all sections, language and links</w:t>
      </w:r>
    </w:p>
    <w:p w14:paraId="69889716" w14:textId="77777777" w:rsidR="00C321F2" w:rsidRPr="00BD3FC5" w:rsidRDefault="00D75887" w:rsidP="00673410">
      <w:pPr>
        <w:pStyle w:val="ListParagraph"/>
        <w:numPr>
          <w:ilvl w:val="0"/>
          <w:numId w:val="3"/>
        </w:numPr>
        <w:rPr>
          <w:lang w:eastAsia="en-GB"/>
        </w:rPr>
      </w:pPr>
      <w:r w:rsidRPr="00BD3FC5">
        <w:rPr>
          <w:lang w:eastAsia="en-GB"/>
        </w:rPr>
        <w:t>Re-submit for approval</w:t>
      </w:r>
    </w:p>
    <w:p w14:paraId="38191450" w14:textId="77777777" w:rsidR="00D75887" w:rsidRPr="00BD3FC5" w:rsidRDefault="00C321F2" w:rsidP="00C321F2">
      <w:pPr>
        <w:spacing w:before="0" w:after="160" w:line="278" w:lineRule="auto"/>
        <w:rPr>
          <w:lang w:eastAsia="en-GB"/>
        </w:rPr>
      </w:pPr>
      <w:r w:rsidRPr="00BD3FC5">
        <w:rPr>
          <w:lang w:eastAsia="en-GB"/>
        </w:rPr>
        <w:br w:type="page"/>
      </w:r>
    </w:p>
    <w:p w14:paraId="352D1B6D" w14:textId="77777777" w:rsidR="008D05C5" w:rsidRPr="00BD3FC5" w:rsidRDefault="00041FDD" w:rsidP="008D05C5">
      <w:pPr>
        <w:pStyle w:val="Heading1"/>
      </w:pPr>
      <w:bookmarkStart w:id="50" w:name="_Ref207884535"/>
      <w:bookmarkStart w:id="51" w:name="_Ref208330985"/>
      <w:bookmarkStart w:id="52" w:name="_Toc208412841"/>
      <w:bookmarkStart w:id="53" w:name="_Ref208323051"/>
      <w:bookmarkStart w:id="54" w:name="_Toc208411106"/>
      <w:r w:rsidRPr="00BD3FC5">
        <w:lastRenderedPageBreak/>
        <w:t xml:space="preserve">Appendix </w:t>
      </w:r>
      <w:bookmarkEnd w:id="50"/>
      <w:r w:rsidR="000325B3" w:rsidRPr="00BD3FC5">
        <w:t>A</w:t>
      </w:r>
      <w:r w:rsidR="002D28E3" w:rsidRPr="00BD3FC5">
        <w:t xml:space="preserve"> - </w:t>
      </w:r>
      <w:r w:rsidR="00561A5F" w:rsidRPr="00BD3FC5">
        <w:t xml:space="preserve">Dealing </w:t>
      </w:r>
      <w:proofErr w:type="gramStart"/>
      <w:r w:rsidR="001936E4" w:rsidRPr="00BD3FC5">
        <w:t>W</w:t>
      </w:r>
      <w:r w:rsidR="00561A5F" w:rsidRPr="00BD3FC5">
        <w:t>ith</w:t>
      </w:r>
      <w:proofErr w:type="gramEnd"/>
      <w:r w:rsidR="00561A5F" w:rsidRPr="00BD3FC5">
        <w:t xml:space="preserve"> Allegations </w:t>
      </w:r>
      <w:r w:rsidR="001936E4" w:rsidRPr="00BD3FC5">
        <w:t>O</w:t>
      </w:r>
      <w:r w:rsidR="00561A5F" w:rsidRPr="00BD3FC5">
        <w:t xml:space="preserve">r Concerns </w:t>
      </w:r>
      <w:r w:rsidR="00F80FD3" w:rsidRPr="00BD3FC5">
        <w:t>A</w:t>
      </w:r>
      <w:r w:rsidR="00561A5F" w:rsidRPr="00BD3FC5">
        <w:t xml:space="preserve">bout </w:t>
      </w:r>
      <w:r w:rsidR="001936E4" w:rsidRPr="00BD3FC5">
        <w:t>A</w:t>
      </w:r>
      <w:r w:rsidR="00561A5F" w:rsidRPr="00BD3FC5">
        <w:t xml:space="preserve">n Adult Working </w:t>
      </w:r>
      <w:r w:rsidR="001936E4" w:rsidRPr="00BD3FC5">
        <w:t>W</w:t>
      </w:r>
      <w:r w:rsidR="00561A5F" w:rsidRPr="00BD3FC5">
        <w:t>ith C</w:t>
      </w:r>
      <w:r w:rsidR="002F30EE" w:rsidRPr="00BD3FC5">
        <w:t>h</w:t>
      </w:r>
      <w:r w:rsidR="00561A5F" w:rsidRPr="00BD3FC5">
        <w:t>ildren</w:t>
      </w:r>
      <w:bookmarkEnd w:id="51"/>
      <w:bookmarkEnd w:id="52"/>
      <w:r w:rsidR="00561A5F" w:rsidRPr="00BD3FC5">
        <w:t xml:space="preserve"> </w:t>
      </w:r>
      <w:bookmarkEnd w:id="53"/>
    </w:p>
    <w:p w14:paraId="1E8200B0" w14:textId="77777777" w:rsidR="00D75887" w:rsidRPr="00086F97" w:rsidRDefault="00B16C8F" w:rsidP="008D05C5">
      <w:pPr>
        <w:rPr>
          <w:lang w:eastAsia="en-GB"/>
        </w:rPr>
      </w:pPr>
      <w:r w:rsidRPr="00BD3FC5">
        <w:rPr>
          <w:noProof/>
        </w:rPr>
        <w:drawing>
          <wp:inline distT="0" distB="0" distL="0" distR="0" wp14:anchorId="7C611C7A" wp14:editId="348E6B88">
            <wp:extent cx="5485541" cy="7930515"/>
            <wp:effectExtent l="0" t="0" r="1270" b="0"/>
            <wp:docPr id="476110260" name="Picture 2"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10260" name="Picture 2" descr="A screenshot of a black and white screen&#10;&#10;AI-generated content may be incorrect."/>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489949" cy="7936888"/>
                    </a:xfrm>
                    <a:prstGeom prst="rect">
                      <a:avLst/>
                    </a:prstGeom>
                    <a:noFill/>
                    <a:ln>
                      <a:noFill/>
                    </a:ln>
                  </pic:spPr>
                </pic:pic>
              </a:graphicData>
            </a:graphic>
          </wp:inline>
        </w:drawing>
      </w:r>
      <w:bookmarkEnd w:id="54"/>
    </w:p>
    <w:sectPr w:rsidR="00D75887" w:rsidRPr="00086F97" w:rsidSect="00D75887">
      <w:headerReference w:type="default" r:id="rId139"/>
      <w:footerReference w:type="default" r:id="rId140"/>
      <w:headerReference w:type="first" r:id="rId141"/>
      <w:footerReference w:type="first" r:id="rId142"/>
      <w:pgSz w:w="11906" w:h="16838"/>
      <w:pgMar w:top="1440" w:right="1440" w:bottom="1440" w:left="144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E5DB9" w14:textId="77777777" w:rsidR="00D13254" w:rsidRDefault="00D13254" w:rsidP="00D75887">
      <w:pPr>
        <w:spacing w:before="0" w:after="0" w:line="240" w:lineRule="auto"/>
      </w:pPr>
      <w:r>
        <w:separator/>
      </w:r>
    </w:p>
  </w:endnote>
  <w:endnote w:type="continuationSeparator" w:id="0">
    <w:p w14:paraId="3C473694" w14:textId="77777777" w:rsidR="00D13254" w:rsidRDefault="00D13254" w:rsidP="00D75887">
      <w:pPr>
        <w:spacing w:before="0" w:after="0" w:line="240" w:lineRule="auto"/>
      </w:pPr>
      <w:r>
        <w:continuationSeparator/>
      </w:r>
    </w:p>
  </w:endnote>
  <w:endnote w:type="continuationNotice" w:id="1">
    <w:p w14:paraId="5748042A" w14:textId="77777777" w:rsidR="00D13254" w:rsidRDefault="00D1325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URW DIN">
    <w:altName w:val="Calibri"/>
    <w:panose1 w:val="020B0604020202020204"/>
    <w:charset w:val="00"/>
    <w:family w:val="modern"/>
    <w:notTrueType/>
    <w:pitch w:val="variable"/>
    <w:sig w:usb0="00000001" w:usb1="00000001" w:usb2="00000000" w:usb3="00000000" w:csb0="00000193" w:csb1="00000000"/>
  </w:font>
  <w:font w:name="Futura Book">
    <w:altName w:val="Calibri"/>
    <w:panose1 w:val="020B0602020204020303"/>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716171"/>
      <w:docPartObj>
        <w:docPartGallery w:val="Page Numbers (Bottom of Page)"/>
        <w:docPartUnique/>
      </w:docPartObj>
    </w:sdtPr>
    <w:sdtContent>
      <w:sdt>
        <w:sdtPr>
          <w:id w:val="-1769616900"/>
          <w:docPartObj>
            <w:docPartGallery w:val="Page Numbers (Top of Page)"/>
            <w:docPartUnique/>
          </w:docPartObj>
        </w:sdtPr>
        <w:sdtContent>
          <w:p w14:paraId="08BC4C66" w14:textId="77777777" w:rsidR="009205DD" w:rsidRDefault="009205D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ACBACD6" w14:textId="77777777" w:rsidR="009205DD" w:rsidRDefault="00920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8ABB" w14:textId="77777777" w:rsidR="00C51228" w:rsidRDefault="00C51228" w:rsidP="00E13223">
    <w:pPr>
      <w:pStyle w:val="Footer"/>
      <w:jc w:val="center"/>
    </w:pPr>
    <w:r>
      <w:t>www.peterborough</w:t>
    </w:r>
    <w:r w:rsidR="00E13223">
      <w:t>.</w:t>
    </w:r>
    <w:r w:rsidR="008B2DC4">
      <w:t>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9F14" w14:textId="77777777" w:rsidR="00D13254" w:rsidRDefault="00D13254" w:rsidP="00D75887">
      <w:pPr>
        <w:spacing w:before="0" w:after="0" w:line="240" w:lineRule="auto"/>
      </w:pPr>
      <w:r>
        <w:separator/>
      </w:r>
    </w:p>
  </w:footnote>
  <w:footnote w:type="continuationSeparator" w:id="0">
    <w:p w14:paraId="6BC2672B" w14:textId="77777777" w:rsidR="00D13254" w:rsidRDefault="00D13254" w:rsidP="00D75887">
      <w:pPr>
        <w:spacing w:before="0" w:after="0" w:line="240" w:lineRule="auto"/>
      </w:pPr>
      <w:r>
        <w:continuationSeparator/>
      </w:r>
    </w:p>
  </w:footnote>
  <w:footnote w:type="continuationNotice" w:id="1">
    <w:p w14:paraId="4A43CF5A" w14:textId="77777777" w:rsidR="00D13254" w:rsidRDefault="00D1325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B98AB7" w14:paraId="06EBD47E" w14:textId="77777777" w:rsidTr="32B98AB7">
      <w:trPr>
        <w:trHeight w:val="300"/>
      </w:trPr>
      <w:tc>
        <w:tcPr>
          <w:tcW w:w="3005" w:type="dxa"/>
        </w:tcPr>
        <w:p w14:paraId="21B0DBB6" w14:textId="77777777" w:rsidR="32B98AB7" w:rsidRDefault="32B98AB7" w:rsidP="32B98AB7">
          <w:pPr>
            <w:pStyle w:val="Header"/>
            <w:ind w:left="-115"/>
          </w:pPr>
        </w:p>
      </w:tc>
      <w:tc>
        <w:tcPr>
          <w:tcW w:w="3005" w:type="dxa"/>
        </w:tcPr>
        <w:p w14:paraId="18E98F44" w14:textId="77777777" w:rsidR="32B98AB7" w:rsidRDefault="32B98AB7" w:rsidP="32B98AB7">
          <w:pPr>
            <w:pStyle w:val="Header"/>
            <w:jc w:val="center"/>
          </w:pPr>
        </w:p>
      </w:tc>
      <w:tc>
        <w:tcPr>
          <w:tcW w:w="3005" w:type="dxa"/>
        </w:tcPr>
        <w:p w14:paraId="5329D561" w14:textId="77777777" w:rsidR="32B98AB7" w:rsidRDefault="32B98AB7" w:rsidP="32B98AB7">
          <w:pPr>
            <w:pStyle w:val="Header"/>
            <w:ind w:right="-115"/>
            <w:jc w:val="right"/>
          </w:pPr>
        </w:p>
      </w:tc>
    </w:tr>
  </w:tbl>
  <w:p w14:paraId="2043889E" w14:textId="77777777" w:rsidR="32B98AB7" w:rsidRDefault="32B98AB7" w:rsidP="32B98A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D007" w14:textId="319FBEA4" w:rsidR="009205DD" w:rsidRDefault="5442C9D0" w:rsidP="00F47C2E">
    <w:pPr>
      <w:pStyle w:val="Header"/>
    </w:pPr>
    <w:r>
      <w:rPr>
        <w:noProof/>
      </w:rPr>
      <w:drawing>
        <wp:anchor distT="0" distB="0" distL="114300" distR="114300" simplePos="0" relativeHeight="251658240" behindDoc="0" locked="0" layoutInCell="1" allowOverlap="1" wp14:anchorId="218634F1" wp14:editId="34A9CC55">
          <wp:simplePos x="0" y="0"/>
          <wp:positionH relativeFrom="column">
            <wp:align>right</wp:align>
          </wp:positionH>
          <wp:positionV relativeFrom="paragraph">
            <wp:posOffset>0</wp:posOffset>
          </wp:positionV>
          <wp:extent cx="1705188" cy="635893"/>
          <wp:effectExtent l="0" t="0" r="0" b="0"/>
          <wp:wrapSquare wrapText="bothSides"/>
          <wp:docPr id="109713722" name="Picture 1801512040" descr="A green and black logo of Peterborough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512040"/>
                  <pic:cNvPicPr/>
                </pic:nvPicPr>
                <pic:blipFill>
                  <a:blip r:embed="rId1">
                    <a:extLst>
                      <a:ext uri="{28A0092B-C50C-407E-A947-70E740481C1C}">
                        <a14:useLocalDpi xmlns:a14="http://schemas.microsoft.com/office/drawing/2010/main" val="0"/>
                      </a:ext>
                    </a:extLst>
                  </a:blip>
                  <a:stretch>
                    <a:fillRect/>
                  </a:stretch>
                </pic:blipFill>
                <pic:spPr>
                  <a:xfrm>
                    <a:off x="0" y="0"/>
                    <a:ext cx="1705188" cy="635893"/>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aHwTuwHN" int2:invalidationBookmarkName="" int2:hashCode="P2YFKhB+r5uufK" int2:id="GNlVA1dC">
      <int2:state int2:value="Rejected" int2:type="gram"/>
    </int2:bookmark>
    <int2:bookmark int2:bookmarkName="_Int_YU4zrpX6" int2:invalidationBookmarkName="" int2:hashCode="Vk+Mbnb71RK+Lj" int2:id="H76dtxwq">
      <int2:state int2:value="Rejected" int2:type="gram"/>
    </int2:bookmark>
    <int2:bookmark int2:bookmarkName="_Int_5ZhV3N7L" int2:invalidationBookmarkName="" int2:hashCode="fchv/zlIaek84+" int2:id="TQq7WFj7">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2D4B"/>
    <w:multiLevelType w:val="hybridMultilevel"/>
    <w:tmpl w:val="4BDA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6E7A"/>
    <w:multiLevelType w:val="hybridMultilevel"/>
    <w:tmpl w:val="7988D3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523ABA"/>
    <w:multiLevelType w:val="hybridMultilevel"/>
    <w:tmpl w:val="3ED864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C7529A1"/>
    <w:multiLevelType w:val="hybridMultilevel"/>
    <w:tmpl w:val="BA54E0C6"/>
    <w:lvl w:ilvl="0" w:tplc="C412996E">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87CF5"/>
    <w:multiLevelType w:val="hybridMultilevel"/>
    <w:tmpl w:val="750E2AB0"/>
    <w:lvl w:ilvl="0" w:tplc="C546A6F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BA197A"/>
    <w:multiLevelType w:val="hybridMultilevel"/>
    <w:tmpl w:val="C884F93A"/>
    <w:lvl w:ilvl="0" w:tplc="08090003">
      <w:start w:val="1"/>
      <w:numFmt w:val="bullet"/>
      <w:lvlText w:val="o"/>
      <w:lvlJc w:val="left"/>
      <w:pPr>
        <w:tabs>
          <w:tab w:val="num" w:pos="1080"/>
        </w:tabs>
        <w:ind w:left="1080" w:hanging="360"/>
      </w:pPr>
      <w:rPr>
        <w:rFonts w:ascii="Courier New" w:hAnsi="Courier New" w:cs="Courier New"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12E2657"/>
    <w:multiLevelType w:val="hybridMultilevel"/>
    <w:tmpl w:val="C66A8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110240"/>
    <w:multiLevelType w:val="hybridMultilevel"/>
    <w:tmpl w:val="2146DE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BF4892"/>
    <w:multiLevelType w:val="hybridMultilevel"/>
    <w:tmpl w:val="9DB0F22A"/>
    <w:lvl w:ilvl="0" w:tplc="C546A6FE">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94117D"/>
    <w:multiLevelType w:val="multilevel"/>
    <w:tmpl w:val="A1FE18BE"/>
    <w:lvl w:ilvl="0">
      <w:start w:val="1"/>
      <w:numFmt w:val="decimal"/>
      <w:lvlText w:val="%1)"/>
      <w:lvlJc w:val="left"/>
      <w:pPr>
        <w:ind w:left="1134" w:hanging="567"/>
      </w:pPr>
      <w:rPr>
        <w:b/>
        <w:bCs/>
        <w:i w:val="0"/>
        <w:iCs/>
        <w:color w:val="auto"/>
      </w:rPr>
    </w:lvl>
    <w:lvl w:ilvl="1">
      <w:start w:val="1"/>
      <w:numFmt w:val="decimal"/>
      <w:lvlText w:val="%1.%2."/>
      <w:lvlJc w:val="left"/>
      <w:pPr>
        <w:ind w:left="1474" w:hanging="907"/>
      </w:pPr>
      <w:rPr>
        <w:rFonts w:hint="default"/>
      </w:rPr>
    </w:lvl>
    <w:lvl w:ilvl="2">
      <w:start w:val="1"/>
      <w:numFmt w:val="decimal"/>
      <w:lvlText w:val="%1."/>
      <w:lvlJc w:val="left"/>
      <w:pPr>
        <w:ind w:left="1531" w:hanging="964"/>
      </w:pPr>
      <w:rPr>
        <w:color w:val="auto"/>
      </w:rPr>
    </w:lvl>
    <w:lvl w:ilvl="3">
      <w:start w:val="1"/>
      <w:numFmt w:val="decimal"/>
      <w:lvlText w:val="%1.%2.%3.%4."/>
      <w:lvlJc w:val="left"/>
      <w:pPr>
        <w:ind w:left="1134" w:hanging="567"/>
      </w:pPr>
      <w:rPr>
        <w:rFonts w:hint="default"/>
      </w:rPr>
    </w:lvl>
    <w:lvl w:ilvl="4">
      <w:start w:val="1"/>
      <w:numFmt w:val="decimal"/>
      <w:lvlText w:val="%1.%2.%3.%4.%5."/>
      <w:lvlJc w:val="left"/>
      <w:pPr>
        <w:ind w:left="1134" w:hanging="567"/>
      </w:pPr>
      <w:rPr>
        <w:rFonts w:hint="default"/>
      </w:rPr>
    </w:lvl>
    <w:lvl w:ilvl="5">
      <w:start w:val="1"/>
      <w:numFmt w:val="decimal"/>
      <w:lvlText w:val="%1.%2.%3.%4.%5.%6."/>
      <w:lvlJc w:val="left"/>
      <w:pPr>
        <w:ind w:left="1134" w:hanging="567"/>
      </w:pPr>
      <w:rPr>
        <w:rFonts w:hint="default"/>
      </w:rPr>
    </w:lvl>
    <w:lvl w:ilvl="6">
      <w:start w:val="1"/>
      <w:numFmt w:val="decimal"/>
      <w:lvlText w:val="%1.%2.%3.%4.%5.%6.%7."/>
      <w:lvlJc w:val="left"/>
      <w:pPr>
        <w:ind w:left="1134" w:hanging="567"/>
      </w:pPr>
      <w:rPr>
        <w:rFonts w:hint="default"/>
      </w:rPr>
    </w:lvl>
    <w:lvl w:ilvl="7">
      <w:start w:val="1"/>
      <w:numFmt w:val="decimal"/>
      <w:lvlText w:val="%1.%2.%3.%4.%5.%6.%7.%8."/>
      <w:lvlJc w:val="left"/>
      <w:pPr>
        <w:ind w:left="1134" w:hanging="567"/>
      </w:pPr>
      <w:rPr>
        <w:rFonts w:hint="default"/>
      </w:rPr>
    </w:lvl>
    <w:lvl w:ilvl="8">
      <w:start w:val="1"/>
      <w:numFmt w:val="decimal"/>
      <w:lvlText w:val="%1.%2.%3.%4.%5.%6.%7.%8.%9."/>
      <w:lvlJc w:val="left"/>
      <w:pPr>
        <w:ind w:left="1134" w:hanging="567"/>
      </w:pPr>
      <w:rPr>
        <w:rFonts w:hint="default"/>
      </w:rPr>
    </w:lvl>
  </w:abstractNum>
  <w:abstractNum w:abstractNumId="11" w15:restartNumberingAfterBreak="0">
    <w:nsid w:val="2E286254"/>
    <w:multiLevelType w:val="hybridMultilevel"/>
    <w:tmpl w:val="B47EF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455145"/>
    <w:multiLevelType w:val="multilevel"/>
    <w:tmpl w:val="DA42CA24"/>
    <w:lvl w:ilvl="0">
      <w:start w:val="1"/>
      <w:numFmt w:val="bullet"/>
      <w:lvlText w:val=""/>
      <w:lvlJc w:val="left"/>
      <w:pPr>
        <w:ind w:left="567" w:hanging="567"/>
      </w:pPr>
      <w:rPr>
        <w:rFonts w:ascii="Symbol" w:hAnsi="Symbol" w:hint="default"/>
        <w:b/>
        <w:bCs/>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 w15:restartNumberingAfterBreak="0">
    <w:nsid w:val="2EE65797"/>
    <w:multiLevelType w:val="hybridMultilevel"/>
    <w:tmpl w:val="F2E00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7471"/>
    <w:multiLevelType w:val="multilevel"/>
    <w:tmpl w:val="A96AE0FE"/>
    <w:lvl w:ilvl="0">
      <w:start w:val="1"/>
      <w:numFmt w:val="bullet"/>
      <w:lvlText w:val=""/>
      <w:lvlJc w:val="left"/>
      <w:pPr>
        <w:ind w:left="567" w:hanging="567"/>
      </w:pPr>
      <w:rPr>
        <w:rFonts w:ascii="Symbol" w:hAnsi="Symbol" w:hint="default"/>
        <w:b/>
        <w:bCs/>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5" w15:restartNumberingAfterBreak="0">
    <w:nsid w:val="32B45A6D"/>
    <w:multiLevelType w:val="hybridMultilevel"/>
    <w:tmpl w:val="CC267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3742311"/>
    <w:multiLevelType w:val="hybridMultilevel"/>
    <w:tmpl w:val="31F27190"/>
    <w:lvl w:ilvl="0" w:tplc="2C5E7C82">
      <w:start w:val="1"/>
      <w:numFmt w:val="decimal"/>
      <w:lvlText w:val="%1)"/>
      <w:lvlJc w:val="left"/>
      <w:pPr>
        <w:ind w:left="927" w:hanging="360"/>
      </w:pPr>
      <w:rPr>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38844BB7"/>
    <w:multiLevelType w:val="hybridMultilevel"/>
    <w:tmpl w:val="FFFFFFFF"/>
    <w:lvl w:ilvl="0" w:tplc="7E7E1F20">
      <w:start w:val="1"/>
      <w:numFmt w:val="bullet"/>
      <w:lvlText w:val=""/>
      <w:lvlJc w:val="left"/>
      <w:pPr>
        <w:ind w:left="927" w:hanging="360"/>
      </w:pPr>
      <w:rPr>
        <w:rFonts w:ascii="Symbol" w:hAnsi="Symbol" w:hint="default"/>
      </w:rPr>
    </w:lvl>
    <w:lvl w:ilvl="1" w:tplc="5E94E194">
      <w:start w:val="1"/>
      <w:numFmt w:val="bullet"/>
      <w:lvlText w:val="o"/>
      <w:lvlJc w:val="left"/>
      <w:pPr>
        <w:ind w:left="1647" w:hanging="360"/>
      </w:pPr>
      <w:rPr>
        <w:rFonts w:ascii="Courier New" w:hAnsi="Courier New" w:hint="default"/>
      </w:rPr>
    </w:lvl>
    <w:lvl w:ilvl="2" w:tplc="730AE75A">
      <w:start w:val="1"/>
      <w:numFmt w:val="bullet"/>
      <w:lvlText w:val=""/>
      <w:lvlJc w:val="left"/>
      <w:pPr>
        <w:ind w:left="2367" w:hanging="360"/>
      </w:pPr>
      <w:rPr>
        <w:rFonts w:ascii="Wingdings" w:hAnsi="Wingdings" w:hint="default"/>
      </w:rPr>
    </w:lvl>
    <w:lvl w:ilvl="3" w:tplc="1FE63F86">
      <w:start w:val="1"/>
      <w:numFmt w:val="bullet"/>
      <w:lvlText w:val=""/>
      <w:lvlJc w:val="left"/>
      <w:pPr>
        <w:ind w:left="3087" w:hanging="360"/>
      </w:pPr>
      <w:rPr>
        <w:rFonts w:ascii="Symbol" w:hAnsi="Symbol" w:hint="default"/>
      </w:rPr>
    </w:lvl>
    <w:lvl w:ilvl="4" w:tplc="516609FE">
      <w:start w:val="1"/>
      <w:numFmt w:val="bullet"/>
      <w:lvlText w:val="o"/>
      <w:lvlJc w:val="left"/>
      <w:pPr>
        <w:ind w:left="3807" w:hanging="360"/>
      </w:pPr>
      <w:rPr>
        <w:rFonts w:ascii="Courier New" w:hAnsi="Courier New" w:hint="default"/>
      </w:rPr>
    </w:lvl>
    <w:lvl w:ilvl="5" w:tplc="9EDCD51A">
      <w:start w:val="1"/>
      <w:numFmt w:val="bullet"/>
      <w:lvlText w:val=""/>
      <w:lvlJc w:val="left"/>
      <w:pPr>
        <w:ind w:left="4527" w:hanging="360"/>
      </w:pPr>
      <w:rPr>
        <w:rFonts w:ascii="Wingdings" w:hAnsi="Wingdings" w:hint="default"/>
      </w:rPr>
    </w:lvl>
    <w:lvl w:ilvl="6" w:tplc="E74AB824">
      <w:start w:val="1"/>
      <w:numFmt w:val="bullet"/>
      <w:lvlText w:val=""/>
      <w:lvlJc w:val="left"/>
      <w:pPr>
        <w:ind w:left="5247" w:hanging="360"/>
      </w:pPr>
      <w:rPr>
        <w:rFonts w:ascii="Symbol" w:hAnsi="Symbol" w:hint="default"/>
      </w:rPr>
    </w:lvl>
    <w:lvl w:ilvl="7" w:tplc="C6181E4E">
      <w:start w:val="1"/>
      <w:numFmt w:val="bullet"/>
      <w:lvlText w:val="o"/>
      <w:lvlJc w:val="left"/>
      <w:pPr>
        <w:ind w:left="5967" w:hanging="360"/>
      </w:pPr>
      <w:rPr>
        <w:rFonts w:ascii="Courier New" w:hAnsi="Courier New" w:hint="default"/>
      </w:rPr>
    </w:lvl>
    <w:lvl w:ilvl="8" w:tplc="00BA2FE8">
      <w:start w:val="1"/>
      <w:numFmt w:val="bullet"/>
      <w:lvlText w:val=""/>
      <w:lvlJc w:val="left"/>
      <w:pPr>
        <w:ind w:left="6687" w:hanging="360"/>
      </w:pPr>
      <w:rPr>
        <w:rFonts w:ascii="Wingdings" w:hAnsi="Wingdings" w:hint="default"/>
      </w:rPr>
    </w:lvl>
  </w:abstractNum>
  <w:abstractNum w:abstractNumId="18"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1D3C21"/>
    <w:multiLevelType w:val="multilevel"/>
    <w:tmpl w:val="EF4833D8"/>
    <w:lvl w:ilvl="0">
      <w:start w:val="1"/>
      <w:numFmt w:val="decimal"/>
      <w:lvlText w:val="%1)"/>
      <w:lvlJc w:val="left"/>
      <w:pPr>
        <w:ind w:left="567" w:hanging="567"/>
      </w:pPr>
      <w:rPr>
        <w:b/>
        <w:bCs/>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0" w15:restartNumberingAfterBreak="0">
    <w:nsid w:val="3B363E97"/>
    <w:multiLevelType w:val="hybridMultilevel"/>
    <w:tmpl w:val="C23CFDE2"/>
    <w:lvl w:ilvl="0" w:tplc="08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FD811A8"/>
    <w:multiLevelType w:val="hybridMultilevel"/>
    <w:tmpl w:val="C8FE3F9E"/>
    <w:lvl w:ilvl="0" w:tplc="C360D6E0">
      <w:start w:val="1"/>
      <w:numFmt w:val="bullet"/>
      <w:lvlText w:val=""/>
      <w:lvlJc w:val="left"/>
      <w:pPr>
        <w:ind w:left="1304" w:hanging="283"/>
      </w:pPr>
      <w:rPr>
        <w:rFonts w:ascii="Symbol" w:hAnsi="Symbol" w:hint="default"/>
      </w:rPr>
    </w:lvl>
    <w:lvl w:ilvl="1" w:tplc="CEAAEBBC">
      <w:start w:val="1"/>
      <w:numFmt w:val="bullet"/>
      <w:lvlText w:val="o"/>
      <w:lvlJc w:val="left"/>
      <w:pPr>
        <w:ind w:left="1871" w:hanging="283"/>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16E11"/>
    <w:multiLevelType w:val="hybridMultilevel"/>
    <w:tmpl w:val="AD78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A684404"/>
    <w:multiLevelType w:val="hybridMultilevel"/>
    <w:tmpl w:val="F9CC8E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27" w15:restartNumberingAfterBreak="0">
    <w:nsid w:val="4D3E107B"/>
    <w:multiLevelType w:val="hybridMultilevel"/>
    <w:tmpl w:val="D8FA81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4E3E6D02"/>
    <w:multiLevelType w:val="hybridMultilevel"/>
    <w:tmpl w:val="A146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BF6A96"/>
    <w:multiLevelType w:val="multilevel"/>
    <w:tmpl w:val="A96AE0FE"/>
    <w:lvl w:ilvl="0">
      <w:start w:val="1"/>
      <w:numFmt w:val="bullet"/>
      <w:lvlText w:val=""/>
      <w:lvlJc w:val="left"/>
      <w:pPr>
        <w:ind w:left="567" w:hanging="567"/>
      </w:pPr>
      <w:rPr>
        <w:rFonts w:ascii="Symbol" w:hAnsi="Symbol" w:hint="default"/>
        <w:b/>
        <w:bCs/>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0" w15:restartNumberingAfterBreak="0">
    <w:nsid w:val="524859D4"/>
    <w:multiLevelType w:val="hybridMultilevel"/>
    <w:tmpl w:val="B3EC03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3E5BE6"/>
    <w:multiLevelType w:val="hybridMultilevel"/>
    <w:tmpl w:val="9F4CD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4C0EA8"/>
    <w:multiLevelType w:val="hybridMultilevel"/>
    <w:tmpl w:val="DFE04B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5D0A0E4E"/>
    <w:multiLevelType w:val="hybridMultilevel"/>
    <w:tmpl w:val="9D847290"/>
    <w:lvl w:ilvl="0" w:tplc="8FE6145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107FB5"/>
    <w:multiLevelType w:val="hybridMultilevel"/>
    <w:tmpl w:val="BA62BE3C"/>
    <w:lvl w:ilvl="0" w:tplc="2C9E12B2">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5544D3"/>
    <w:multiLevelType w:val="hybridMultilevel"/>
    <w:tmpl w:val="480A0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6F19A8"/>
    <w:multiLevelType w:val="multilevel"/>
    <w:tmpl w:val="B4E6934E"/>
    <w:lvl w:ilvl="0">
      <w:start w:val="1"/>
      <w:numFmt w:val="decimal"/>
      <w:lvlText w:val="%1."/>
      <w:lvlJc w:val="left"/>
      <w:pPr>
        <w:ind w:left="567" w:hanging="567"/>
      </w:pPr>
      <w:rPr>
        <w:b w:val="0"/>
        <w:bCs w:val="0"/>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8" w15:restartNumberingAfterBreak="0">
    <w:nsid w:val="6CC8728D"/>
    <w:multiLevelType w:val="hybridMultilevel"/>
    <w:tmpl w:val="B02C00B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9" w15:restartNumberingAfterBreak="0">
    <w:nsid w:val="6E9B7A40"/>
    <w:multiLevelType w:val="hybridMultilevel"/>
    <w:tmpl w:val="70D416EC"/>
    <w:lvl w:ilvl="0" w:tplc="E77C330E">
      <w:start w:val="4"/>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026435F"/>
    <w:multiLevelType w:val="hybridMultilevel"/>
    <w:tmpl w:val="DA1C11A2"/>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B4086F"/>
    <w:multiLevelType w:val="hybridMultilevel"/>
    <w:tmpl w:val="098ED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FF63C2"/>
    <w:multiLevelType w:val="hybridMultilevel"/>
    <w:tmpl w:val="A3D6C580"/>
    <w:lvl w:ilvl="0" w:tplc="2C5E7C82">
      <w:start w:val="1"/>
      <w:numFmt w:val="decimal"/>
      <w:lvlText w:val="%1)"/>
      <w:lvlJc w:val="left"/>
      <w:pPr>
        <w:ind w:left="927"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310202"/>
    <w:multiLevelType w:val="hybridMultilevel"/>
    <w:tmpl w:val="D2FC882A"/>
    <w:lvl w:ilvl="0" w:tplc="4E3E2288">
      <w:start w:val="1"/>
      <w:numFmt w:val="decimal"/>
      <w:lvlText w:val="%1)"/>
      <w:lvlJc w:val="left"/>
      <w:pPr>
        <w:ind w:left="927" w:hanging="360"/>
      </w:pPr>
      <w:rPr>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15:restartNumberingAfterBreak="0">
    <w:nsid w:val="7D3E126C"/>
    <w:multiLevelType w:val="hybridMultilevel"/>
    <w:tmpl w:val="7B56F83E"/>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10127396">
    <w:abstractNumId w:val="34"/>
  </w:num>
  <w:num w:numId="2" w16cid:durableId="1999839062">
    <w:abstractNumId w:val="37"/>
  </w:num>
  <w:num w:numId="3" w16cid:durableId="347948381">
    <w:abstractNumId w:val="21"/>
  </w:num>
  <w:num w:numId="4" w16cid:durableId="158204005">
    <w:abstractNumId w:val="25"/>
  </w:num>
  <w:num w:numId="5" w16cid:durableId="165484270">
    <w:abstractNumId w:val="31"/>
  </w:num>
  <w:num w:numId="6" w16cid:durableId="1768428875">
    <w:abstractNumId w:val="24"/>
  </w:num>
  <w:num w:numId="7" w16cid:durableId="2122022710">
    <w:abstractNumId w:val="27"/>
  </w:num>
  <w:num w:numId="8" w16cid:durableId="99036736">
    <w:abstractNumId w:val="1"/>
  </w:num>
  <w:num w:numId="9" w16cid:durableId="1082412004">
    <w:abstractNumId w:val="13"/>
  </w:num>
  <w:num w:numId="10" w16cid:durableId="1015888407">
    <w:abstractNumId w:val="39"/>
  </w:num>
  <w:num w:numId="11" w16cid:durableId="1420443173">
    <w:abstractNumId w:val="44"/>
  </w:num>
  <w:num w:numId="12" w16cid:durableId="1526946254">
    <w:abstractNumId w:val="40"/>
  </w:num>
  <w:num w:numId="13" w16cid:durableId="1684699987">
    <w:abstractNumId w:val="22"/>
  </w:num>
  <w:num w:numId="14" w16cid:durableId="2129464724">
    <w:abstractNumId w:val="15"/>
  </w:num>
  <w:num w:numId="15" w16cid:durableId="1534032192">
    <w:abstractNumId w:val="32"/>
  </w:num>
  <w:num w:numId="16" w16cid:durableId="282620201">
    <w:abstractNumId w:val="36"/>
  </w:num>
  <w:num w:numId="17" w16cid:durableId="2033913008">
    <w:abstractNumId w:val="2"/>
  </w:num>
  <w:num w:numId="18" w16cid:durableId="1913156133">
    <w:abstractNumId w:val="18"/>
  </w:num>
  <w:num w:numId="19" w16cid:durableId="874736670">
    <w:abstractNumId w:val="26"/>
  </w:num>
  <w:num w:numId="20" w16cid:durableId="144247417">
    <w:abstractNumId w:val="23"/>
  </w:num>
  <w:num w:numId="21" w16cid:durableId="196356152">
    <w:abstractNumId w:val="4"/>
  </w:num>
  <w:num w:numId="22" w16cid:durableId="366374229">
    <w:abstractNumId w:val="35"/>
  </w:num>
  <w:num w:numId="23" w16cid:durableId="1686175866">
    <w:abstractNumId w:val="43"/>
  </w:num>
  <w:num w:numId="24" w16cid:durableId="1917593081">
    <w:abstractNumId w:val="38"/>
  </w:num>
  <w:num w:numId="25" w16cid:durableId="1663729238">
    <w:abstractNumId w:val="5"/>
  </w:num>
  <w:num w:numId="26" w16cid:durableId="1500461587">
    <w:abstractNumId w:val="20"/>
  </w:num>
  <w:num w:numId="27" w16cid:durableId="1413820957">
    <w:abstractNumId w:val="29"/>
  </w:num>
  <w:num w:numId="28" w16cid:durableId="512230178">
    <w:abstractNumId w:val="10"/>
  </w:num>
  <w:num w:numId="29" w16cid:durableId="1930503868">
    <w:abstractNumId w:val="9"/>
  </w:num>
  <w:num w:numId="30" w16cid:durableId="1973752141">
    <w:abstractNumId w:val="19"/>
  </w:num>
  <w:num w:numId="31" w16cid:durableId="1975676662">
    <w:abstractNumId w:val="12"/>
  </w:num>
  <w:num w:numId="32" w16cid:durableId="267734488">
    <w:abstractNumId w:val="8"/>
  </w:num>
  <w:num w:numId="33" w16cid:durableId="1911651200">
    <w:abstractNumId w:val="16"/>
  </w:num>
  <w:num w:numId="34" w16cid:durableId="242371410">
    <w:abstractNumId w:val="30"/>
  </w:num>
  <w:num w:numId="35" w16cid:durableId="2092312207">
    <w:abstractNumId w:val="42"/>
  </w:num>
  <w:num w:numId="36" w16cid:durableId="1403983593">
    <w:abstractNumId w:val="7"/>
  </w:num>
  <w:num w:numId="37" w16cid:durableId="1271158012">
    <w:abstractNumId w:val="3"/>
  </w:num>
  <w:num w:numId="38" w16cid:durableId="1548566971">
    <w:abstractNumId w:val="33"/>
  </w:num>
  <w:num w:numId="39" w16cid:durableId="1709179768">
    <w:abstractNumId w:val="14"/>
  </w:num>
  <w:num w:numId="40" w16cid:durableId="316762344">
    <w:abstractNumId w:val="6"/>
  </w:num>
  <w:num w:numId="41" w16cid:durableId="1659840258">
    <w:abstractNumId w:val="11"/>
  </w:num>
  <w:num w:numId="42" w16cid:durableId="1889755187">
    <w:abstractNumId w:val="28"/>
  </w:num>
  <w:num w:numId="43" w16cid:durableId="989748393">
    <w:abstractNumId w:val="0"/>
  </w:num>
  <w:num w:numId="44" w16cid:durableId="1436901051">
    <w:abstractNumId w:val="17"/>
  </w:num>
  <w:num w:numId="45" w16cid:durableId="1381251088">
    <w:abstractNumId w:val="4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14"/>
    <w:rsid w:val="00000790"/>
    <w:rsid w:val="00002E36"/>
    <w:rsid w:val="000031AD"/>
    <w:rsid w:val="000048CE"/>
    <w:rsid w:val="00004DBB"/>
    <w:rsid w:val="000066EE"/>
    <w:rsid w:val="000069F4"/>
    <w:rsid w:val="00007C37"/>
    <w:rsid w:val="00011043"/>
    <w:rsid w:val="00015C44"/>
    <w:rsid w:val="0001677D"/>
    <w:rsid w:val="00016AA2"/>
    <w:rsid w:val="00017F40"/>
    <w:rsid w:val="000203C9"/>
    <w:rsid w:val="000205A3"/>
    <w:rsid w:val="00020D04"/>
    <w:rsid w:val="0002106C"/>
    <w:rsid w:val="000219E4"/>
    <w:rsid w:val="00021CD4"/>
    <w:rsid w:val="00023A85"/>
    <w:rsid w:val="00023B61"/>
    <w:rsid w:val="000253C2"/>
    <w:rsid w:val="000263D1"/>
    <w:rsid w:val="00026E01"/>
    <w:rsid w:val="000279C0"/>
    <w:rsid w:val="00027DA6"/>
    <w:rsid w:val="000300C7"/>
    <w:rsid w:val="0003122B"/>
    <w:rsid w:val="000325B3"/>
    <w:rsid w:val="00032FB2"/>
    <w:rsid w:val="00035BAD"/>
    <w:rsid w:val="00036B98"/>
    <w:rsid w:val="00036EFE"/>
    <w:rsid w:val="00040211"/>
    <w:rsid w:val="00040252"/>
    <w:rsid w:val="0004096D"/>
    <w:rsid w:val="00041763"/>
    <w:rsid w:val="00041FDD"/>
    <w:rsid w:val="00042996"/>
    <w:rsid w:val="000453BC"/>
    <w:rsid w:val="00045EFD"/>
    <w:rsid w:val="00045FC9"/>
    <w:rsid w:val="00046AFA"/>
    <w:rsid w:val="0004768E"/>
    <w:rsid w:val="00047CB7"/>
    <w:rsid w:val="00047CC1"/>
    <w:rsid w:val="0005228C"/>
    <w:rsid w:val="0005288B"/>
    <w:rsid w:val="00053665"/>
    <w:rsid w:val="00055FFA"/>
    <w:rsid w:val="00056492"/>
    <w:rsid w:val="000568D4"/>
    <w:rsid w:val="00057135"/>
    <w:rsid w:val="00057396"/>
    <w:rsid w:val="00061159"/>
    <w:rsid w:val="0006121D"/>
    <w:rsid w:val="00061621"/>
    <w:rsid w:val="00062F4C"/>
    <w:rsid w:val="00063043"/>
    <w:rsid w:val="000637C8"/>
    <w:rsid w:val="00064EF9"/>
    <w:rsid w:val="00065302"/>
    <w:rsid w:val="0006581E"/>
    <w:rsid w:val="000663F5"/>
    <w:rsid w:val="00070569"/>
    <w:rsid w:val="000737BA"/>
    <w:rsid w:val="00073FD7"/>
    <w:rsid w:val="00075875"/>
    <w:rsid w:val="00080A3C"/>
    <w:rsid w:val="00080BA5"/>
    <w:rsid w:val="000810BC"/>
    <w:rsid w:val="000811F0"/>
    <w:rsid w:val="00084DE1"/>
    <w:rsid w:val="0009136A"/>
    <w:rsid w:val="00091707"/>
    <w:rsid w:val="000931E0"/>
    <w:rsid w:val="00095083"/>
    <w:rsid w:val="0009545F"/>
    <w:rsid w:val="0009657A"/>
    <w:rsid w:val="0009683B"/>
    <w:rsid w:val="00096E78"/>
    <w:rsid w:val="00097AC8"/>
    <w:rsid w:val="000A148E"/>
    <w:rsid w:val="000A151C"/>
    <w:rsid w:val="000A44C1"/>
    <w:rsid w:val="000A4960"/>
    <w:rsid w:val="000A4FFB"/>
    <w:rsid w:val="000A5206"/>
    <w:rsid w:val="000A63C1"/>
    <w:rsid w:val="000A6802"/>
    <w:rsid w:val="000B0BDD"/>
    <w:rsid w:val="000B146E"/>
    <w:rsid w:val="000B3C50"/>
    <w:rsid w:val="000B4A53"/>
    <w:rsid w:val="000B5D3C"/>
    <w:rsid w:val="000B6609"/>
    <w:rsid w:val="000C1946"/>
    <w:rsid w:val="000C291C"/>
    <w:rsid w:val="000C2EE1"/>
    <w:rsid w:val="000C30F2"/>
    <w:rsid w:val="000C37A6"/>
    <w:rsid w:val="000C430E"/>
    <w:rsid w:val="000C48B7"/>
    <w:rsid w:val="000D0AB9"/>
    <w:rsid w:val="000D2268"/>
    <w:rsid w:val="000D2F91"/>
    <w:rsid w:val="000D3F45"/>
    <w:rsid w:val="000D45F5"/>
    <w:rsid w:val="000D50D6"/>
    <w:rsid w:val="000D5893"/>
    <w:rsid w:val="000D5A1F"/>
    <w:rsid w:val="000E1A38"/>
    <w:rsid w:val="000E3D33"/>
    <w:rsid w:val="000E472F"/>
    <w:rsid w:val="000E4900"/>
    <w:rsid w:val="000E5EA7"/>
    <w:rsid w:val="000E683D"/>
    <w:rsid w:val="000E6986"/>
    <w:rsid w:val="000E6E46"/>
    <w:rsid w:val="000F1A1F"/>
    <w:rsid w:val="000F3FE6"/>
    <w:rsid w:val="000F5443"/>
    <w:rsid w:val="000F5FA5"/>
    <w:rsid w:val="000F7D48"/>
    <w:rsid w:val="00100E04"/>
    <w:rsid w:val="00104AA2"/>
    <w:rsid w:val="00104E8A"/>
    <w:rsid w:val="001054BB"/>
    <w:rsid w:val="00106BAE"/>
    <w:rsid w:val="00106D7D"/>
    <w:rsid w:val="001103B9"/>
    <w:rsid w:val="00110EA1"/>
    <w:rsid w:val="00111389"/>
    <w:rsid w:val="00112CBB"/>
    <w:rsid w:val="00113538"/>
    <w:rsid w:val="00113790"/>
    <w:rsid w:val="00114DD0"/>
    <w:rsid w:val="00115D29"/>
    <w:rsid w:val="00117146"/>
    <w:rsid w:val="0012185E"/>
    <w:rsid w:val="00121F5D"/>
    <w:rsid w:val="00122A73"/>
    <w:rsid w:val="001243E2"/>
    <w:rsid w:val="00124D48"/>
    <w:rsid w:val="001263A1"/>
    <w:rsid w:val="00127888"/>
    <w:rsid w:val="00127E0D"/>
    <w:rsid w:val="0013099F"/>
    <w:rsid w:val="0013401F"/>
    <w:rsid w:val="001342D2"/>
    <w:rsid w:val="001351AB"/>
    <w:rsid w:val="0013523A"/>
    <w:rsid w:val="00136640"/>
    <w:rsid w:val="001369F2"/>
    <w:rsid w:val="001413B0"/>
    <w:rsid w:val="00142E52"/>
    <w:rsid w:val="00145511"/>
    <w:rsid w:val="00145A19"/>
    <w:rsid w:val="00146EAD"/>
    <w:rsid w:val="00146F1B"/>
    <w:rsid w:val="00147616"/>
    <w:rsid w:val="001479BB"/>
    <w:rsid w:val="001513D1"/>
    <w:rsid w:val="00152ADD"/>
    <w:rsid w:val="0015348E"/>
    <w:rsid w:val="00155515"/>
    <w:rsid w:val="00155BAD"/>
    <w:rsid w:val="00155F93"/>
    <w:rsid w:val="001565C6"/>
    <w:rsid w:val="00157A93"/>
    <w:rsid w:val="00160589"/>
    <w:rsid w:val="0016063E"/>
    <w:rsid w:val="0016137F"/>
    <w:rsid w:val="00163648"/>
    <w:rsid w:val="00163723"/>
    <w:rsid w:val="00163881"/>
    <w:rsid w:val="001639F1"/>
    <w:rsid w:val="00165401"/>
    <w:rsid w:val="00165D19"/>
    <w:rsid w:val="00166CA6"/>
    <w:rsid w:val="00172935"/>
    <w:rsid w:val="00172D85"/>
    <w:rsid w:val="001734C1"/>
    <w:rsid w:val="00173CAD"/>
    <w:rsid w:val="00173E9B"/>
    <w:rsid w:val="0017534F"/>
    <w:rsid w:val="001771B0"/>
    <w:rsid w:val="00177855"/>
    <w:rsid w:val="00180E69"/>
    <w:rsid w:val="00181229"/>
    <w:rsid w:val="001818E0"/>
    <w:rsid w:val="001841F9"/>
    <w:rsid w:val="00184618"/>
    <w:rsid w:val="00185925"/>
    <w:rsid w:val="00185FE5"/>
    <w:rsid w:val="0018645C"/>
    <w:rsid w:val="00187D7F"/>
    <w:rsid w:val="00187E78"/>
    <w:rsid w:val="0019015E"/>
    <w:rsid w:val="001903B6"/>
    <w:rsid w:val="001918BE"/>
    <w:rsid w:val="00191AA0"/>
    <w:rsid w:val="001923AA"/>
    <w:rsid w:val="001936E4"/>
    <w:rsid w:val="00193B54"/>
    <w:rsid w:val="00194ABE"/>
    <w:rsid w:val="00194FA0"/>
    <w:rsid w:val="00196EF1"/>
    <w:rsid w:val="0019743D"/>
    <w:rsid w:val="00197567"/>
    <w:rsid w:val="001A0454"/>
    <w:rsid w:val="001A07E2"/>
    <w:rsid w:val="001A13CA"/>
    <w:rsid w:val="001A2106"/>
    <w:rsid w:val="001A28CD"/>
    <w:rsid w:val="001A3778"/>
    <w:rsid w:val="001A6E9A"/>
    <w:rsid w:val="001A7054"/>
    <w:rsid w:val="001B075C"/>
    <w:rsid w:val="001B0C9A"/>
    <w:rsid w:val="001B13FC"/>
    <w:rsid w:val="001B3436"/>
    <w:rsid w:val="001B3A5B"/>
    <w:rsid w:val="001B4ACF"/>
    <w:rsid w:val="001B4E64"/>
    <w:rsid w:val="001B509B"/>
    <w:rsid w:val="001B69B4"/>
    <w:rsid w:val="001C0312"/>
    <w:rsid w:val="001C10D9"/>
    <w:rsid w:val="001C3172"/>
    <w:rsid w:val="001C3BCF"/>
    <w:rsid w:val="001C51A7"/>
    <w:rsid w:val="001C58B5"/>
    <w:rsid w:val="001D025B"/>
    <w:rsid w:val="001D1C61"/>
    <w:rsid w:val="001D2801"/>
    <w:rsid w:val="001D3B5A"/>
    <w:rsid w:val="001D4FDD"/>
    <w:rsid w:val="001D531A"/>
    <w:rsid w:val="001D7EE6"/>
    <w:rsid w:val="001E02AF"/>
    <w:rsid w:val="001E05B4"/>
    <w:rsid w:val="001E0EFE"/>
    <w:rsid w:val="001E38C7"/>
    <w:rsid w:val="001E3E1B"/>
    <w:rsid w:val="001E4F6D"/>
    <w:rsid w:val="001E66A3"/>
    <w:rsid w:val="001F02FE"/>
    <w:rsid w:val="001F0C13"/>
    <w:rsid w:val="001F33B9"/>
    <w:rsid w:val="001F39A5"/>
    <w:rsid w:val="001F5EFB"/>
    <w:rsid w:val="001F6751"/>
    <w:rsid w:val="001F6BB8"/>
    <w:rsid w:val="002003FD"/>
    <w:rsid w:val="002009D9"/>
    <w:rsid w:val="00202606"/>
    <w:rsid w:val="00202DE3"/>
    <w:rsid w:val="00204C3D"/>
    <w:rsid w:val="002053EE"/>
    <w:rsid w:val="002055C9"/>
    <w:rsid w:val="002115DA"/>
    <w:rsid w:val="0021255F"/>
    <w:rsid w:val="00215A6C"/>
    <w:rsid w:val="00215D3C"/>
    <w:rsid w:val="0021615A"/>
    <w:rsid w:val="002161EB"/>
    <w:rsid w:val="00216275"/>
    <w:rsid w:val="00217C7C"/>
    <w:rsid w:val="00222114"/>
    <w:rsid w:val="00222449"/>
    <w:rsid w:val="00224FB5"/>
    <w:rsid w:val="002257F6"/>
    <w:rsid w:val="002266CB"/>
    <w:rsid w:val="00226F4A"/>
    <w:rsid w:val="002317C2"/>
    <w:rsid w:val="00234D6C"/>
    <w:rsid w:val="00235AC3"/>
    <w:rsid w:val="00235F77"/>
    <w:rsid w:val="00236A38"/>
    <w:rsid w:val="00236D5F"/>
    <w:rsid w:val="0024011F"/>
    <w:rsid w:val="002402E0"/>
    <w:rsid w:val="002405C6"/>
    <w:rsid w:val="00242976"/>
    <w:rsid w:val="0024318D"/>
    <w:rsid w:val="00244602"/>
    <w:rsid w:val="00245AB7"/>
    <w:rsid w:val="002464E2"/>
    <w:rsid w:val="0024674C"/>
    <w:rsid w:val="002474C0"/>
    <w:rsid w:val="002474CC"/>
    <w:rsid w:val="002500B2"/>
    <w:rsid w:val="00251097"/>
    <w:rsid w:val="0025126B"/>
    <w:rsid w:val="00251959"/>
    <w:rsid w:val="00251CBB"/>
    <w:rsid w:val="0025354E"/>
    <w:rsid w:val="00253990"/>
    <w:rsid w:val="00253C29"/>
    <w:rsid w:val="00253CD5"/>
    <w:rsid w:val="00253F98"/>
    <w:rsid w:val="00254E6E"/>
    <w:rsid w:val="00255494"/>
    <w:rsid w:val="0025642B"/>
    <w:rsid w:val="00257A41"/>
    <w:rsid w:val="0026324E"/>
    <w:rsid w:val="002636F5"/>
    <w:rsid w:val="00263F79"/>
    <w:rsid w:val="002645FA"/>
    <w:rsid w:val="00266187"/>
    <w:rsid w:val="00267BD9"/>
    <w:rsid w:val="00270CC6"/>
    <w:rsid w:val="00271D96"/>
    <w:rsid w:val="00273207"/>
    <w:rsid w:val="002733BC"/>
    <w:rsid w:val="002733C1"/>
    <w:rsid w:val="002743AF"/>
    <w:rsid w:val="00274999"/>
    <w:rsid w:val="00275293"/>
    <w:rsid w:val="0027559D"/>
    <w:rsid w:val="002755A1"/>
    <w:rsid w:val="00275882"/>
    <w:rsid w:val="00277075"/>
    <w:rsid w:val="00277277"/>
    <w:rsid w:val="00280F6B"/>
    <w:rsid w:val="00282620"/>
    <w:rsid w:val="00285528"/>
    <w:rsid w:val="0028670A"/>
    <w:rsid w:val="002916D6"/>
    <w:rsid w:val="0029279F"/>
    <w:rsid w:val="00293B3B"/>
    <w:rsid w:val="00297B00"/>
    <w:rsid w:val="00297F60"/>
    <w:rsid w:val="002A23D4"/>
    <w:rsid w:val="002A2925"/>
    <w:rsid w:val="002A3C72"/>
    <w:rsid w:val="002A480C"/>
    <w:rsid w:val="002A4CB9"/>
    <w:rsid w:val="002A4FE5"/>
    <w:rsid w:val="002A54F6"/>
    <w:rsid w:val="002A5D70"/>
    <w:rsid w:val="002A6161"/>
    <w:rsid w:val="002A6216"/>
    <w:rsid w:val="002A759F"/>
    <w:rsid w:val="002B0F81"/>
    <w:rsid w:val="002B1362"/>
    <w:rsid w:val="002B18AE"/>
    <w:rsid w:val="002B2503"/>
    <w:rsid w:val="002B4360"/>
    <w:rsid w:val="002B47F8"/>
    <w:rsid w:val="002B4FCE"/>
    <w:rsid w:val="002B5EED"/>
    <w:rsid w:val="002B602A"/>
    <w:rsid w:val="002B7670"/>
    <w:rsid w:val="002C07E0"/>
    <w:rsid w:val="002C0DF9"/>
    <w:rsid w:val="002C2651"/>
    <w:rsid w:val="002C2B8E"/>
    <w:rsid w:val="002C2F39"/>
    <w:rsid w:val="002C2F3E"/>
    <w:rsid w:val="002C31A1"/>
    <w:rsid w:val="002C3983"/>
    <w:rsid w:val="002C509D"/>
    <w:rsid w:val="002C5310"/>
    <w:rsid w:val="002C60B9"/>
    <w:rsid w:val="002C6A57"/>
    <w:rsid w:val="002D0A21"/>
    <w:rsid w:val="002D0D2C"/>
    <w:rsid w:val="002D28E3"/>
    <w:rsid w:val="002D3C2E"/>
    <w:rsid w:val="002D467F"/>
    <w:rsid w:val="002D4CAB"/>
    <w:rsid w:val="002D6D32"/>
    <w:rsid w:val="002D7F97"/>
    <w:rsid w:val="002E3C0F"/>
    <w:rsid w:val="002E4F45"/>
    <w:rsid w:val="002E6E53"/>
    <w:rsid w:val="002E720F"/>
    <w:rsid w:val="002E7498"/>
    <w:rsid w:val="002F0391"/>
    <w:rsid w:val="002F04C5"/>
    <w:rsid w:val="002F0E4D"/>
    <w:rsid w:val="002F0F69"/>
    <w:rsid w:val="002F114E"/>
    <w:rsid w:val="002F1A73"/>
    <w:rsid w:val="002F28B3"/>
    <w:rsid w:val="002F2955"/>
    <w:rsid w:val="002F30EE"/>
    <w:rsid w:val="002F3DDF"/>
    <w:rsid w:val="002F4CCD"/>
    <w:rsid w:val="002F620A"/>
    <w:rsid w:val="002F660B"/>
    <w:rsid w:val="002F6DB8"/>
    <w:rsid w:val="003003F1"/>
    <w:rsid w:val="00300B21"/>
    <w:rsid w:val="00300E90"/>
    <w:rsid w:val="00302061"/>
    <w:rsid w:val="0030276E"/>
    <w:rsid w:val="00302901"/>
    <w:rsid w:val="00302AB5"/>
    <w:rsid w:val="0030402E"/>
    <w:rsid w:val="00304A96"/>
    <w:rsid w:val="00304D3B"/>
    <w:rsid w:val="003050CB"/>
    <w:rsid w:val="00305132"/>
    <w:rsid w:val="003056E2"/>
    <w:rsid w:val="003057A2"/>
    <w:rsid w:val="00305CF0"/>
    <w:rsid w:val="00307007"/>
    <w:rsid w:val="003072DC"/>
    <w:rsid w:val="00310A4B"/>
    <w:rsid w:val="00310ADB"/>
    <w:rsid w:val="00310CCA"/>
    <w:rsid w:val="003112AC"/>
    <w:rsid w:val="0031206E"/>
    <w:rsid w:val="0031491A"/>
    <w:rsid w:val="00314BEF"/>
    <w:rsid w:val="00315F22"/>
    <w:rsid w:val="00320FFA"/>
    <w:rsid w:val="003227EB"/>
    <w:rsid w:val="00322A6C"/>
    <w:rsid w:val="003233F5"/>
    <w:rsid w:val="003238C6"/>
    <w:rsid w:val="00323E24"/>
    <w:rsid w:val="00324B7B"/>
    <w:rsid w:val="00326643"/>
    <w:rsid w:val="003269B0"/>
    <w:rsid w:val="00330212"/>
    <w:rsid w:val="00331043"/>
    <w:rsid w:val="00332F04"/>
    <w:rsid w:val="003357E5"/>
    <w:rsid w:val="00340204"/>
    <w:rsid w:val="00340B0B"/>
    <w:rsid w:val="00341DE8"/>
    <w:rsid w:val="003421CC"/>
    <w:rsid w:val="00342481"/>
    <w:rsid w:val="003433A4"/>
    <w:rsid w:val="00343ABE"/>
    <w:rsid w:val="0034456C"/>
    <w:rsid w:val="003450AE"/>
    <w:rsid w:val="003454DD"/>
    <w:rsid w:val="003455C8"/>
    <w:rsid w:val="003464C4"/>
    <w:rsid w:val="00347799"/>
    <w:rsid w:val="00351650"/>
    <w:rsid w:val="00354534"/>
    <w:rsid w:val="003548E7"/>
    <w:rsid w:val="003576B6"/>
    <w:rsid w:val="00357ECC"/>
    <w:rsid w:val="003625E9"/>
    <w:rsid w:val="003626DB"/>
    <w:rsid w:val="00363C7D"/>
    <w:rsid w:val="00364378"/>
    <w:rsid w:val="003646AC"/>
    <w:rsid w:val="003647F0"/>
    <w:rsid w:val="00364F7C"/>
    <w:rsid w:val="00365A50"/>
    <w:rsid w:val="00366356"/>
    <w:rsid w:val="00366D8D"/>
    <w:rsid w:val="00367A96"/>
    <w:rsid w:val="003704E0"/>
    <w:rsid w:val="0037279C"/>
    <w:rsid w:val="00373360"/>
    <w:rsid w:val="00373D72"/>
    <w:rsid w:val="00374A91"/>
    <w:rsid w:val="00374F5F"/>
    <w:rsid w:val="00375A8A"/>
    <w:rsid w:val="0037622C"/>
    <w:rsid w:val="003764DE"/>
    <w:rsid w:val="00377529"/>
    <w:rsid w:val="003775F5"/>
    <w:rsid w:val="00380BD5"/>
    <w:rsid w:val="00383149"/>
    <w:rsid w:val="00383A28"/>
    <w:rsid w:val="00385A8B"/>
    <w:rsid w:val="0038651F"/>
    <w:rsid w:val="00387D9D"/>
    <w:rsid w:val="00390487"/>
    <w:rsid w:val="00391305"/>
    <w:rsid w:val="0039220C"/>
    <w:rsid w:val="0039299F"/>
    <w:rsid w:val="00392FA1"/>
    <w:rsid w:val="00394754"/>
    <w:rsid w:val="00395B8C"/>
    <w:rsid w:val="00395C49"/>
    <w:rsid w:val="0039696F"/>
    <w:rsid w:val="003A035A"/>
    <w:rsid w:val="003A3ECF"/>
    <w:rsid w:val="003A6E54"/>
    <w:rsid w:val="003A72EE"/>
    <w:rsid w:val="003A788F"/>
    <w:rsid w:val="003A7A17"/>
    <w:rsid w:val="003B102E"/>
    <w:rsid w:val="003B1C89"/>
    <w:rsid w:val="003B2F9A"/>
    <w:rsid w:val="003B31A8"/>
    <w:rsid w:val="003B3574"/>
    <w:rsid w:val="003B3B20"/>
    <w:rsid w:val="003B4586"/>
    <w:rsid w:val="003B4F29"/>
    <w:rsid w:val="003B51E1"/>
    <w:rsid w:val="003B6127"/>
    <w:rsid w:val="003C0EF1"/>
    <w:rsid w:val="003C170C"/>
    <w:rsid w:val="003C4BD3"/>
    <w:rsid w:val="003C4C5A"/>
    <w:rsid w:val="003C4FE9"/>
    <w:rsid w:val="003C6F22"/>
    <w:rsid w:val="003C706E"/>
    <w:rsid w:val="003C74AD"/>
    <w:rsid w:val="003D073F"/>
    <w:rsid w:val="003D0A3B"/>
    <w:rsid w:val="003D140A"/>
    <w:rsid w:val="003D2980"/>
    <w:rsid w:val="003D30F1"/>
    <w:rsid w:val="003D3F0E"/>
    <w:rsid w:val="003D4230"/>
    <w:rsid w:val="003D4F1A"/>
    <w:rsid w:val="003D54BF"/>
    <w:rsid w:val="003D5EF3"/>
    <w:rsid w:val="003D63B3"/>
    <w:rsid w:val="003D69AC"/>
    <w:rsid w:val="003D69E5"/>
    <w:rsid w:val="003D6CF2"/>
    <w:rsid w:val="003D738D"/>
    <w:rsid w:val="003D783F"/>
    <w:rsid w:val="003E05BA"/>
    <w:rsid w:val="003E0610"/>
    <w:rsid w:val="003E08EE"/>
    <w:rsid w:val="003E162C"/>
    <w:rsid w:val="003E17D7"/>
    <w:rsid w:val="003E1843"/>
    <w:rsid w:val="003E1B50"/>
    <w:rsid w:val="003E21BC"/>
    <w:rsid w:val="003E2D69"/>
    <w:rsid w:val="003E37B5"/>
    <w:rsid w:val="003E38B3"/>
    <w:rsid w:val="003E581C"/>
    <w:rsid w:val="003E63E8"/>
    <w:rsid w:val="003E7480"/>
    <w:rsid w:val="003E7B33"/>
    <w:rsid w:val="003F00C1"/>
    <w:rsid w:val="003F1595"/>
    <w:rsid w:val="003F2EA1"/>
    <w:rsid w:val="003F2FD8"/>
    <w:rsid w:val="003F3878"/>
    <w:rsid w:val="003F40DA"/>
    <w:rsid w:val="003F59EE"/>
    <w:rsid w:val="003F6BAE"/>
    <w:rsid w:val="003F7DB1"/>
    <w:rsid w:val="00400E6C"/>
    <w:rsid w:val="00401143"/>
    <w:rsid w:val="00402600"/>
    <w:rsid w:val="00405198"/>
    <w:rsid w:val="00406132"/>
    <w:rsid w:val="004065FF"/>
    <w:rsid w:val="00407D04"/>
    <w:rsid w:val="00410F9B"/>
    <w:rsid w:val="004116F5"/>
    <w:rsid w:val="00412BA0"/>
    <w:rsid w:val="004142E8"/>
    <w:rsid w:val="00414CEA"/>
    <w:rsid w:val="00416B49"/>
    <w:rsid w:val="004204B0"/>
    <w:rsid w:val="00421AA6"/>
    <w:rsid w:val="004253B9"/>
    <w:rsid w:val="00425556"/>
    <w:rsid w:val="00425D0A"/>
    <w:rsid w:val="00425E65"/>
    <w:rsid w:val="00426B8B"/>
    <w:rsid w:val="00427A75"/>
    <w:rsid w:val="00427ECC"/>
    <w:rsid w:val="00430CFD"/>
    <w:rsid w:val="0043293A"/>
    <w:rsid w:val="00432DCA"/>
    <w:rsid w:val="00433C19"/>
    <w:rsid w:val="00434A26"/>
    <w:rsid w:val="00435EA0"/>
    <w:rsid w:val="00436355"/>
    <w:rsid w:val="00436867"/>
    <w:rsid w:val="004368A1"/>
    <w:rsid w:val="00437371"/>
    <w:rsid w:val="00440226"/>
    <w:rsid w:val="00440F18"/>
    <w:rsid w:val="004413B1"/>
    <w:rsid w:val="00442659"/>
    <w:rsid w:val="004432CE"/>
    <w:rsid w:val="00443850"/>
    <w:rsid w:val="00447C42"/>
    <w:rsid w:val="00450C9E"/>
    <w:rsid w:val="00451B4E"/>
    <w:rsid w:val="0045214C"/>
    <w:rsid w:val="0045282D"/>
    <w:rsid w:val="00453176"/>
    <w:rsid w:val="00453CDB"/>
    <w:rsid w:val="00453F34"/>
    <w:rsid w:val="0045455E"/>
    <w:rsid w:val="00455887"/>
    <w:rsid w:val="00455DD7"/>
    <w:rsid w:val="004573A6"/>
    <w:rsid w:val="00457591"/>
    <w:rsid w:val="004577F1"/>
    <w:rsid w:val="00457A31"/>
    <w:rsid w:val="0046182A"/>
    <w:rsid w:val="00461ED2"/>
    <w:rsid w:val="00462235"/>
    <w:rsid w:val="00462900"/>
    <w:rsid w:val="00462A80"/>
    <w:rsid w:val="00464805"/>
    <w:rsid w:val="004653EE"/>
    <w:rsid w:val="00465B89"/>
    <w:rsid w:val="00472293"/>
    <w:rsid w:val="004732DF"/>
    <w:rsid w:val="00473802"/>
    <w:rsid w:val="004738B4"/>
    <w:rsid w:val="00477870"/>
    <w:rsid w:val="00480B06"/>
    <w:rsid w:val="004810B8"/>
    <w:rsid w:val="00482493"/>
    <w:rsid w:val="0048336D"/>
    <w:rsid w:val="00483758"/>
    <w:rsid w:val="00483ABF"/>
    <w:rsid w:val="00484570"/>
    <w:rsid w:val="00485171"/>
    <w:rsid w:val="00485301"/>
    <w:rsid w:val="00490653"/>
    <w:rsid w:val="0049070D"/>
    <w:rsid w:val="004909A0"/>
    <w:rsid w:val="00492FBE"/>
    <w:rsid w:val="00493016"/>
    <w:rsid w:val="004934A3"/>
    <w:rsid w:val="00495021"/>
    <w:rsid w:val="00496141"/>
    <w:rsid w:val="00496A99"/>
    <w:rsid w:val="00496D9A"/>
    <w:rsid w:val="004975F0"/>
    <w:rsid w:val="00497CE9"/>
    <w:rsid w:val="004A03DD"/>
    <w:rsid w:val="004A2258"/>
    <w:rsid w:val="004A2469"/>
    <w:rsid w:val="004A402B"/>
    <w:rsid w:val="004A5B1F"/>
    <w:rsid w:val="004B1569"/>
    <w:rsid w:val="004B2497"/>
    <w:rsid w:val="004B2CA1"/>
    <w:rsid w:val="004B6D0A"/>
    <w:rsid w:val="004C0E7E"/>
    <w:rsid w:val="004C1D5C"/>
    <w:rsid w:val="004C1E6F"/>
    <w:rsid w:val="004C2A3A"/>
    <w:rsid w:val="004C40CC"/>
    <w:rsid w:val="004C5721"/>
    <w:rsid w:val="004D2736"/>
    <w:rsid w:val="004D35B1"/>
    <w:rsid w:val="004D43C4"/>
    <w:rsid w:val="004D4DFC"/>
    <w:rsid w:val="004D5A18"/>
    <w:rsid w:val="004D6840"/>
    <w:rsid w:val="004D6A91"/>
    <w:rsid w:val="004D6B11"/>
    <w:rsid w:val="004D739D"/>
    <w:rsid w:val="004E06E4"/>
    <w:rsid w:val="004E085B"/>
    <w:rsid w:val="004E0E73"/>
    <w:rsid w:val="004E2C47"/>
    <w:rsid w:val="004E495B"/>
    <w:rsid w:val="004E4FA6"/>
    <w:rsid w:val="004E58C0"/>
    <w:rsid w:val="004E5F37"/>
    <w:rsid w:val="004E67D6"/>
    <w:rsid w:val="004E6946"/>
    <w:rsid w:val="004E6CB0"/>
    <w:rsid w:val="004F00AB"/>
    <w:rsid w:val="004F0EC5"/>
    <w:rsid w:val="004F2A64"/>
    <w:rsid w:val="004F3325"/>
    <w:rsid w:val="004F4916"/>
    <w:rsid w:val="004F5256"/>
    <w:rsid w:val="004F559F"/>
    <w:rsid w:val="004F65E5"/>
    <w:rsid w:val="004F6CDC"/>
    <w:rsid w:val="004F6D5D"/>
    <w:rsid w:val="004F7985"/>
    <w:rsid w:val="005001E9"/>
    <w:rsid w:val="005008EF"/>
    <w:rsid w:val="0050101D"/>
    <w:rsid w:val="0050366F"/>
    <w:rsid w:val="00505213"/>
    <w:rsid w:val="00507774"/>
    <w:rsid w:val="00511BDC"/>
    <w:rsid w:val="0051293D"/>
    <w:rsid w:val="005139D1"/>
    <w:rsid w:val="0051498B"/>
    <w:rsid w:val="00515A8D"/>
    <w:rsid w:val="00515BDC"/>
    <w:rsid w:val="005203D2"/>
    <w:rsid w:val="00523D39"/>
    <w:rsid w:val="0052433B"/>
    <w:rsid w:val="005254D0"/>
    <w:rsid w:val="00525E60"/>
    <w:rsid w:val="00527882"/>
    <w:rsid w:val="00530DE2"/>
    <w:rsid w:val="005328BD"/>
    <w:rsid w:val="00533171"/>
    <w:rsid w:val="005331A1"/>
    <w:rsid w:val="0053732E"/>
    <w:rsid w:val="005401C3"/>
    <w:rsid w:val="005405FD"/>
    <w:rsid w:val="005406C6"/>
    <w:rsid w:val="00540D38"/>
    <w:rsid w:val="00542914"/>
    <w:rsid w:val="005437CC"/>
    <w:rsid w:val="00544727"/>
    <w:rsid w:val="0054522B"/>
    <w:rsid w:val="00545DE1"/>
    <w:rsid w:val="00550D8E"/>
    <w:rsid w:val="00554249"/>
    <w:rsid w:val="00554A86"/>
    <w:rsid w:val="00560DDE"/>
    <w:rsid w:val="00560FBB"/>
    <w:rsid w:val="005610D0"/>
    <w:rsid w:val="00561A5F"/>
    <w:rsid w:val="00562966"/>
    <w:rsid w:val="00565433"/>
    <w:rsid w:val="00565C48"/>
    <w:rsid w:val="00566C1B"/>
    <w:rsid w:val="00567AB7"/>
    <w:rsid w:val="00570CAE"/>
    <w:rsid w:val="00572D56"/>
    <w:rsid w:val="005733F0"/>
    <w:rsid w:val="00575525"/>
    <w:rsid w:val="00575F7A"/>
    <w:rsid w:val="00576050"/>
    <w:rsid w:val="005802CD"/>
    <w:rsid w:val="00580A06"/>
    <w:rsid w:val="00582A5B"/>
    <w:rsid w:val="00582FB2"/>
    <w:rsid w:val="005840BD"/>
    <w:rsid w:val="005843A4"/>
    <w:rsid w:val="005860C2"/>
    <w:rsid w:val="00586594"/>
    <w:rsid w:val="005865E4"/>
    <w:rsid w:val="00587540"/>
    <w:rsid w:val="005902F5"/>
    <w:rsid w:val="00590D71"/>
    <w:rsid w:val="00591562"/>
    <w:rsid w:val="005917ED"/>
    <w:rsid w:val="00591C4E"/>
    <w:rsid w:val="00593D4A"/>
    <w:rsid w:val="00595277"/>
    <w:rsid w:val="005963A8"/>
    <w:rsid w:val="005975B3"/>
    <w:rsid w:val="00597DA8"/>
    <w:rsid w:val="005A01D3"/>
    <w:rsid w:val="005A1507"/>
    <w:rsid w:val="005A22F3"/>
    <w:rsid w:val="005A2AB5"/>
    <w:rsid w:val="005A490C"/>
    <w:rsid w:val="005A6082"/>
    <w:rsid w:val="005A6E2F"/>
    <w:rsid w:val="005B037A"/>
    <w:rsid w:val="005B1405"/>
    <w:rsid w:val="005B1D7C"/>
    <w:rsid w:val="005B4076"/>
    <w:rsid w:val="005B537A"/>
    <w:rsid w:val="005B7450"/>
    <w:rsid w:val="005C00BF"/>
    <w:rsid w:val="005C02A9"/>
    <w:rsid w:val="005C0361"/>
    <w:rsid w:val="005C1715"/>
    <w:rsid w:val="005C2EB9"/>
    <w:rsid w:val="005C3183"/>
    <w:rsid w:val="005C37D6"/>
    <w:rsid w:val="005C4713"/>
    <w:rsid w:val="005C5233"/>
    <w:rsid w:val="005C55FB"/>
    <w:rsid w:val="005C58DA"/>
    <w:rsid w:val="005C70A4"/>
    <w:rsid w:val="005C714A"/>
    <w:rsid w:val="005C74FA"/>
    <w:rsid w:val="005D3E09"/>
    <w:rsid w:val="005D4020"/>
    <w:rsid w:val="005D4473"/>
    <w:rsid w:val="005D5977"/>
    <w:rsid w:val="005D6058"/>
    <w:rsid w:val="005D6A3A"/>
    <w:rsid w:val="005D704C"/>
    <w:rsid w:val="005E1A2A"/>
    <w:rsid w:val="005E2121"/>
    <w:rsid w:val="005E3019"/>
    <w:rsid w:val="005E476F"/>
    <w:rsid w:val="005E513B"/>
    <w:rsid w:val="005E638F"/>
    <w:rsid w:val="005E6463"/>
    <w:rsid w:val="005E7471"/>
    <w:rsid w:val="005E9547"/>
    <w:rsid w:val="005F234A"/>
    <w:rsid w:val="005F2ABB"/>
    <w:rsid w:val="005F2DA1"/>
    <w:rsid w:val="005F347C"/>
    <w:rsid w:val="005F38B3"/>
    <w:rsid w:val="005F38C8"/>
    <w:rsid w:val="005F74B0"/>
    <w:rsid w:val="006002F5"/>
    <w:rsid w:val="00601491"/>
    <w:rsid w:val="00603BA5"/>
    <w:rsid w:val="00605189"/>
    <w:rsid w:val="006072E4"/>
    <w:rsid w:val="00607F58"/>
    <w:rsid w:val="00610A52"/>
    <w:rsid w:val="00610F8F"/>
    <w:rsid w:val="006110DE"/>
    <w:rsid w:val="00611CA8"/>
    <w:rsid w:val="00612716"/>
    <w:rsid w:val="00614966"/>
    <w:rsid w:val="00615AD4"/>
    <w:rsid w:val="00617125"/>
    <w:rsid w:val="0061770F"/>
    <w:rsid w:val="00620BE3"/>
    <w:rsid w:val="00620DB8"/>
    <w:rsid w:val="006211A6"/>
    <w:rsid w:val="00621611"/>
    <w:rsid w:val="00621F22"/>
    <w:rsid w:val="006236A6"/>
    <w:rsid w:val="006237A2"/>
    <w:rsid w:val="00623F77"/>
    <w:rsid w:val="00624234"/>
    <w:rsid w:val="00625226"/>
    <w:rsid w:val="00625447"/>
    <w:rsid w:val="00627E64"/>
    <w:rsid w:val="00630A92"/>
    <w:rsid w:val="00631246"/>
    <w:rsid w:val="006332E2"/>
    <w:rsid w:val="00633331"/>
    <w:rsid w:val="00633991"/>
    <w:rsid w:val="00637E42"/>
    <w:rsid w:val="0064501C"/>
    <w:rsid w:val="00645DFC"/>
    <w:rsid w:val="00646285"/>
    <w:rsid w:val="00646883"/>
    <w:rsid w:val="00646BEE"/>
    <w:rsid w:val="00650457"/>
    <w:rsid w:val="00650AA1"/>
    <w:rsid w:val="00650CDF"/>
    <w:rsid w:val="006511D6"/>
    <w:rsid w:val="00653FDB"/>
    <w:rsid w:val="0065411E"/>
    <w:rsid w:val="0065469E"/>
    <w:rsid w:val="00654993"/>
    <w:rsid w:val="00660032"/>
    <w:rsid w:val="0066121C"/>
    <w:rsid w:val="00662847"/>
    <w:rsid w:val="006631D3"/>
    <w:rsid w:val="00663F8B"/>
    <w:rsid w:val="00664236"/>
    <w:rsid w:val="006661DD"/>
    <w:rsid w:val="00666694"/>
    <w:rsid w:val="00666D9F"/>
    <w:rsid w:val="00667040"/>
    <w:rsid w:val="00670896"/>
    <w:rsid w:val="00670B21"/>
    <w:rsid w:val="00671C6E"/>
    <w:rsid w:val="00673410"/>
    <w:rsid w:val="006735A5"/>
    <w:rsid w:val="0067529B"/>
    <w:rsid w:val="00675D8D"/>
    <w:rsid w:val="006764A4"/>
    <w:rsid w:val="00680985"/>
    <w:rsid w:val="00681474"/>
    <w:rsid w:val="0068173B"/>
    <w:rsid w:val="00681D48"/>
    <w:rsid w:val="00681E05"/>
    <w:rsid w:val="00682546"/>
    <w:rsid w:val="006827F6"/>
    <w:rsid w:val="00682B96"/>
    <w:rsid w:val="006849E6"/>
    <w:rsid w:val="00684A54"/>
    <w:rsid w:val="00687F40"/>
    <w:rsid w:val="00690A25"/>
    <w:rsid w:val="00691507"/>
    <w:rsid w:val="006915A6"/>
    <w:rsid w:val="00693D95"/>
    <w:rsid w:val="006942EA"/>
    <w:rsid w:val="0069498A"/>
    <w:rsid w:val="0069572E"/>
    <w:rsid w:val="006A249D"/>
    <w:rsid w:val="006A2CED"/>
    <w:rsid w:val="006A2D5C"/>
    <w:rsid w:val="006A2F98"/>
    <w:rsid w:val="006A3179"/>
    <w:rsid w:val="006A3607"/>
    <w:rsid w:val="006A51B4"/>
    <w:rsid w:val="006A53C6"/>
    <w:rsid w:val="006A6313"/>
    <w:rsid w:val="006A64A9"/>
    <w:rsid w:val="006A7054"/>
    <w:rsid w:val="006A78EC"/>
    <w:rsid w:val="006B0655"/>
    <w:rsid w:val="006B1ADE"/>
    <w:rsid w:val="006B2185"/>
    <w:rsid w:val="006B30E5"/>
    <w:rsid w:val="006B48A0"/>
    <w:rsid w:val="006B624F"/>
    <w:rsid w:val="006B6D66"/>
    <w:rsid w:val="006B7360"/>
    <w:rsid w:val="006C0F83"/>
    <w:rsid w:val="006C2AF0"/>
    <w:rsid w:val="006C31B1"/>
    <w:rsid w:val="006C5537"/>
    <w:rsid w:val="006D0D97"/>
    <w:rsid w:val="006D2FF8"/>
    <w:rsid w:val="006D437F"/>
    <w:rsid w:val="006D457E"/>
    <w:rsid w:val="006D5A7B"/>
    <w:rsid w:val="006D638B"/>
    <w:rsid w:val="006D7DC8"/>
    <w:rsid w:val="006DA2EC"/>
    <w:rsid w:val="006E35B9"/>
    <w:rsid w:val="006E3BDB"/>
    <w:rsid w:val="006E65D3"/>
    <w:rsid w:val="006E6AAE"/>
    <w:rsid w:val="006F0D3B"/>
    <w:rsid w:val="006F3EDB"/>
    <w:rsid w:val="006F489F"/>
    <w:rsid w:val="00700A97"/>
    <w:rsid w:val="00703095"/>
    <w:rsid w:val="00705295"/>
    <w:rsid w:val="00706EE6"/>
    <w:rsid w:val="007101C8"/>
    <w:rsid w:val="00712D82"/>
    <w:rsid w:val="0071579D"/>
    <w:rsid w:val="007168A3"/>
    <w:rsid w:val="00722026"/>
    <w:rsid w:val="0072356A"/>
    <w:rsid w:val="007254D3"/>
    <w:rsid w:val="00725778"/>
    <w:rsid w:val="00727228"/>
    <w:rsid w:val="00731B41"/>
    <w:rsid w:val="00732732"/>
    <w:rsid w:val="007346EA"/>
    <w:rsid w:val="00736554"/>
    <w:rsid w:val="00736635"/>
    <w:rsid w:val="0074160B"/>
    <w:rsid w:val="00742A5F"/>
    <w:rsid w:val="00742E8B"/>
    <w:rsid w:val="007434CB"/>
    <w:rsid w:val="00743E8A"/>
    <w:rsid w:val="00745C71"/>
    <w:rsid w:val="00746121"/>
    <w:rsid w:val="007468F7"/>
    <w:rsid w:val="00747B56"/>
    <w:rsid w:val="00747FBA"/>
    <w:rsid w:val="00751F35"/>
    <w:rsid w:val="00752992"/>
    <w:rsid w:val="00752C8A"/>
    <w:rsid w:val="00755BB5"/>
    <w:rsid w:val="00756D1F"/>
    <w:rsid w:val="00757550"/>
    <w:rsid w:val="00757B3B"/>
    <w:rsid w:val="00757C36"/>
    <w:rsid w:val="0076464F"/>
    <w:rsid w:val="00766D69"/>
    <w:rsid w:val="00767E46"/>
    <w:rsid w:val="00774410"/>
    <w:rsid w:val="007746C5"/>
    <w:rsid w:val="00775149"/>
    <w:rsid w:val="0077618D"/>
    <w:rsid w:val="0077647A"/>
    <w:rsid w:val="00777069"/>
    <w:rsid w:val="007772FE"/>
    <w:rsid w:val="00780C46"/>
    <w:rsid w:val="00780CFE"/>
    <w:rsid w:val="00781A87"/>
    <w:rsid w:val="00781E88"/>
    <w:rsid w:val="00782AAC"/>
    <w:rsid w:val="00783863"/>
    <w:rsid w:val="00783C8B"/>
    <w:rsid w:val="00785160"/>
    <w:rsid w:val="00785EE2"/>
    <w:rsid w:val="0078666E"/>
    <w:rsid w:val="00786B3A"/>
    <w:rsid w:val="007917A6"/>
    <w:rsid w:val="00791B47"/>
    <w:rsid w:val="0079383C"/>
    <w:rsid w:val="00793AC1"/>
    <w:rsid w:val="00793FB1"/>
    <w:rsid w:val="007958D3"/>
    <w:rsid w:val="0079699C"/>
    <w:rsid w:val="00796B7E"/>
    <w:rsid w:val="00797B0B"/>
    <w:rsid w:val="00797E65"/>
    <w:rsid w:val="007A26C8"/>
    <w:rsid w:val="007A40EF"/>
    <w:rsid w:val="007A4C71"/>
    <w:rsid w:val="007A5295"/>
    <w:rsid w:val="007A5BDA"/>
    <w:rsid w:val="007A5EC5"/>
    <w:rsid w:val="007A63F7"/>
    <w:rsid w:val="007A6DB3"/>
    <w:rsid w:val="007A6DD7"/>
    <w:rsid w:val="007A73EF"/>
    <w:rsid w:val="007A7684"/>
    <w:rsid w:val="007A7BCD"/>
    <w:rsid w:val="007B0CE5"/>
    <w:rsid w:val="007B1EC9"/>
    <w:rsid w:val="007B3A75"/>
    <w:rsid w:val="007B4312"/>
    <w:rsid w:val="007B494C"/>
    <w:rsid w:val="007B5011"/>
    <w:rsid w:val="007C0B16"/>
    <w:rsid w:val="007C184A"/>
    <w:rsid w:val="007C19EE"/>
    <w:rsid w:val="007C1E1E"/>
    <w:rsid w:val="007C2A65"/>
    <w:rsid w:val="007C3F9B"/>
    <w:rsid w:val="007C4920"/>
    <w:rsid w:val="007D13F3"/>
    <w:rsid w:val="007D298F"/>
    <w:rsid w:val="007D2A87"/>
    <w:rsid w:val="007D30CE"/>
    <w:rsid w:val="007D328B"/>
    <w:rsid w:val="007D5A99"/>
    <w:rsid w:val="007D6655"/>
    <w:rsid w:val="007D68D4"/>
    <w:rsid w:val="007D6CB0"/>
    <w:rsid w:val="007E0254"/>
    <w:rsid w:val="007E057F"/>
    <w:rsid w:val="007E0831"/>
    <w:rsid w:val="007E5C40"/>
    <w:rsid w:val="007E64D2"/>
    <w:rsid w:val="007E6D62"/>
    <w:rsid w:val="007E7229"/>
    <w:rsid w:val="007E7299"/>
    <w:rsid w:val="007E73F6"/>
    <w:rsid w:val="007E75A7"/>
    <w:rsid w:val="007F15A1"/>
    <w:rsid w:val="007F1B2A"/>
    <w:rsid w:val="007F4BF2"/>
    <w:rsid w:val="007F4E9E"/>
    <w:rsid w:val="007F523D"/>
    <w:rsid w:val="007F70FE"/>
    <w:rsid w:val="007F7D72"/>
    <w:rsid w:val="00802743"/>
    <w:rsid w:val="00807A00"/>
    <w:rsid w:val="00810131"/>
    <w:rsid w:val="00810CAA"/>
    <w:rsid w:val="008112A8"/>
    <w:rsid w:val="00811399"/>
    <w:rsid w:val="0081178A"/>
    <w:rsid w:val="00811F21"/>
    <w:rsid w:val="00811F8F"/>
    <w:rsid w:val="00812F00"/>
    <w:rsid w:val="00820D28"/>
    <w:rsid w:val="008214A6"/>
    <w:rsid w:val="008255A6"/>
    <w:rsid w:val="00831F60"/>
    <w:rsid w:val="00834468"/>
    <w:rsid w:val="008347FC"/>
    <w:rsid w:val="00836179"/>
    <w:rsid w:val="00836519"/>
    <w:rsid w:val="00836DD1"/>
    <w:rsid w:val="008376D6"/>
    <w:rsid w:val="00840992"/>
    <w:rsid w:val="00841483"/>
    <w:rsid w:val="008414A7"/>
    <w:rsid w:val="008422AD"/>
    <w:rsid w:val="00842E56"/>
    <w:rsid w:val="008435BF"/>
    <w:rsid w:val="00845E12"/>
    <w:rsid w:val="00846009"/>
    <w:rsid w:val="00846999"/>
    <w:rsid w:val="00846D1C"/>
    <w:rsid w:val="00847E18"/>
    <w:rsid w:val="008512CB"/>
    <w:rsid w:val="00851782"/>
    <w:rsid w:val="0085258B"/>
    <w:rsid w:val="00852E2F"/>
    <w:rsid w:val="00854F38"/>
    <w:rsid w:val="00855C6A"/>
    <w:rsid w:val="00856A44"/>
    <w:rsid w:val="008573EE"/>
    <w:rsid w:val="00860294"/>
    <w:rsid w:val="00860654"/>
    <w:rsid w:val="00860A04"/>
    <w:rsid w:val="0086168D"/>
    <w:rsid w:val="008631E6"/>
    <w:rsid w:val="00865782"/>
    <w:rsid w:val="00867F4F"/>
    <w:rsid w:val="00871722"/>
    <w:rsid w:val="0087248F"/>
    <w:rsid w:val="00875946"/>
    <w:rsid w:val="00880165"/>
    <w:rsid w:val="00881047"/>
    <w:rsid w:val="00881740"/>
    <w:rsid w:val="00881E1E"/>
    <w:rsid w:val="00882249"/>
    <w:rsid w:val="0088514D"/>
    <w:rsid w:val="00885B72"/>
    <w:rsid w:val="0088719E"/>
    <w:rsid w:val="008875A6"/>
    <w:rsid w:val="0089124C"/>
    <w:rsid w:val="00893C53"/>
    <w:rsid w:val="00897C31"/>
    <w:rsid w:val="008A05EE"/>
    <w:rsid w:val="008A122E"/>
    <w:rsid w:val="008A28CF"/>
    <w:rsid w:val="008A3332"/>
    <w:rsid w:val="008A3ACF"/>
    <w:rsid w:val="008A419A"/>
    <w:rsid w:val="008B05EC"/>
    <w:rsid w:val="008B0631"/>
    <w:rsid w:val="008B1621"/>
    <w:rsid w:val="008B2DC4"/>
    <w:rsid w:val="008B2F7B"/>
    <w:rsid w:val="008B485E"/>
    <w:rsid w:val="008B6559"/>
    <w:rsid w:val="008B6DE4"/>
    <w:rsid w:val="008B7C07"/>
    <w:rsid w:val="008C024A"/>
    <w:rsid w:val="008C0D49"/>
    <w:rsid w:val="008C1200"/>
    <w:rsid w:val="008C14D3"/>
    <w:rsid w:val="008C166A"/>
    <w:rsid w:val="008C19DF"/>
    <w:rsid w:val="008C22FD"/>
    <w:rsid w:val="008C2E2F"/>
    <w:rsid w:val="008C3F4E"/>
    <w:rsid w:val="008C4F7B"/>
    <w:rsid w:val="008C57CA"/>
    <w:rsid w:val="008C5FED"/>
    <w:rsid w:val="008D05C5"/>
    <w:rsid w:val="008D158A"/>
    <w:rsid w:val="008D227F"/>
    <w:rsid w:val="008D249D"/>
    <w:rsid w:val="008D397E"/>
    <w:rsid w:val="008D3B7D"/>
    <w:rsid w:val="008D49F1"/>
    <w:rsid w:val="008D560A"/>
    <w:rsid w:val="008E0280"/>
    <w:rsid w:val="008E08DE"/>
    <w:rsid w:val="008E185A"/>
    <w:rsid w:val="008E313A"/>
    <w:rsid w:val="008E3FC1"/>
    <w:rsid w:val="008E4B2E"/>
    <w:rsid w:val="008E58B0"/>
    <w:rsid w:val="008E6D5A"/>
    <w:rsid w:val="008E6EA9"/>
    <w:rsid w:val="008F029F"/>
    <w:rsid w:val="008F06F2"/>
    <w:rsid w:val="008F0CFE"/>
    <w:rsid w:val="008F0D31"/>
    <w:rsid w:val="008F129E"/>
    <w:rsid w:val="008F28D5"/>
    <w:rsid w:val="008F2925"/>
    <w:rsid w:val="008F396B"/>
    <w:rsid w:val="008F3DA8"/>
    <w:rsid w:val="008F5801"/>
    <w:rsid w:val="008F5B6C"/>
    <w:rsid w:val="008F5E25"/>
    <w:rsid w:val="008F6491"/>
    <w:rsid w:val="008F71B1"/>
    <w:rsid w:val="008F741D"/>
    <w:rsid w:val="008F7461"/>
    <w:rsid w:val="009013DA"/>
    <w:rsid w:val="00902194"/>
    <w:rsid w:val="00902872"/>
    <w:rsid w:val="00904FCF"/>
    <w:rsid w:val="0090515E"/>
    <w:rsid w:val="0090531D"/>
    <w:rsid w:val="00905DED"/>
    <w:rsid w:val="00912CB4"/>
    <w:rsid w:val="009146D2"/>
    <w:rsid w:val="00914C76"/>
    <w:rsid w:val="0091512C"/>
    <w:rsid w:val="00915A7F"/>
    <w:rsid w:val="00915C2D"/>
    <w:rsid w:val="00916353"/>
    <w:rsid w:val="009205DD"/>
    <w:rsid w:val="00921207"/>
    <w:rsid w:val="00921A03"/>
    <w:rsid w:val="00921F84"/>
    <w:rsid w:val="0092328E"/>
    <w:rsid w:val="00923D3E"/>
    <w:rsid w:val="009242FE"/>
    <w:rsid w:val="00924CE6"/>
    <w:rsid w:val="00924E17"/>
    <w:rsid w:val="00927600"/>
    <w:rsid w:val="00927859"/>
    <w:rsid w:val="00932E4E"/>
    <w:rsid w:val="00933ADB"/>
    <w:rsid w:val="00934EF5"/>
    <w:rsid w:val="0093585C"/>
    <w:rsid w:val="00935FAB"/>
    <w:rsid w:val="009362CF"/>
    <w:rsid w:val="0093709F"/>
    <w:rsid w:val="00937472"/>
    <w:rsid w:val="00940548"/>
    <w:rsid w:val="00940A9C"/>
    <w:rsid w:val="00942E69"/>
    <w:rsid w:val="00943AB4"/>
    <w:rsid w:val="00943C6F"/>
    <w:rsid w:val="009464CD"/>
    <w:rsid w:val="00947392"/>
    <w:rsid w:val="00947A9E"/>
    <w:rsid w:val="00947FB8"/>
    <w:rsid w:val="00951E1B"/>
    <w:rsid w:val="00951EF8"/>
    <w:rsid w:val="00951F7E"/>
    <w:rsid w:val="0095506A"/>
    <w:rsid w:val="00956DD4"/>
    <w:rsid w:val="009572D1"/>
    <w:rsid w:val="00961266"/>
    <w:rsid w:val="0096174D"/>
    <w:rsid w:val="00961DE0"/>
    <w:rsid w:val="00962B76"/>
    <w:rsid w:val="00963B5A"/>
    <w:rsid w:val="00964262"/>
    <w:rsid w:val="00965783"/>
    <w:rsid w:val="00966867"/>
    <w:rsid w:val="00967071"/>
    <w:rsid w:val="0097030F"/>
    <w:rsid w:val="0097051E"/>
    <w:rsid w:val="00970ADF"/>
    <w:rsid w:val="00971427"/>
    <w:rsid w:val="0097293F"/>
    <w:rsid w:val="00973917"/>
    <w:rsid w:val="00973AB7"/>
    <w:rsid w:val="00973E14"/>
    <w:rsid w:val="0097607B"/>
    <w:rsid w:val="00981E7E"/>
    <w:rsid w:val="00982796"/>
    <w:rsid w:val="00982C93"/>
    <w:rsid w:val="00983176"/>
    <w:rsid w:val="00984274"/>
    <w:rsid w:val="00984F62"/>
    <w:rsid w:val="009862D3"/>
    <w:rsid w:val="00987804"/>
    <w:rsid w:val="00990ACF"/>
    <w:rsid w:val="00990C16"/>
    <w:rsid w:val="00991522"/>
    <w:rsid w:val="009919C2"/>
    <w:rsid w:val="009930C0"/>
    <w:rsid w:val="009950FF"/>
    <w:rsid w:val="00997B2A"/>
    <w:rsid w:val="009A2704"/>
    <w:rsid w:val="009A2F56"/>
    <w:rsid w:val="009A46B6"/>
    <w:rsid w:val="009A5613"/>
    <w:rsid w:val="009A58CF"/>
    <w:rsid w:val="009A6213"/>
    <w:rsid w:val="009A64F6"/>
    <w:rsid w:val="009A6D02"/>
    <w:rsid w:val="009A6FBF"/>
    <w:rsid w:val="009A7965"/>
    <w:rsid w:val="009B1AA7"/>
    <w:rsid w:val="009B1CEC"/>
    <w:rsid w:val="009B4244"/>
    <w:rsid w:val="009B5D09"/>
    <w:rsid w:val="009C057D"/>
    <w:rsid w:val="009C0A5E"/>
    <w:rsid w:val="009C350C"/>
    <w:rsid w:val="009C412C"/>
    <w:rsid w:val="009C4568"/>
    <w:rsid w:val="009C4B8F"/>
    <w:rsid w:val="009C4C68"/>
    <w:rsid w:val="009C5601"/>
    <w:rsid w:val="009C7504"/>
    <w:rsid w:val="009D0490"/>
    <w:rsid w:val="009D15EB"/>
    <w:rsid w:val="009D2D5C"/>
    <w:rsid w:val="009D404A"/>
    <w:rsid w:val="009D4A06"/>
    <w:rsid w:val="009D54FC"/>
    <w:rsid w:val="009D577E"/>
    <w:rsid w:val="009D731B"/>
    <w:rsid w:val="009D7870"/>
    <w:rsid w:val="009D7FFE"/>
    <w:rsid w:val="009E0FC4"/>
    <w:rsid w:val="009E3A17"/>
    <w:rsid w:val="009E428E"/>
    <w:rsid w:val="009E4F9D"/>
    <w:rsid w:val="009E5A32"/>
    <w:rsid w:val="009E625B"/>
    <w:rsid w:val="009E740D"/>
    <w:rsid w:val="009E7458"/>
    <w:rsid w:val="009E7C61"/>
    <w:rsid w:val="009F007C"/>
    <w:rsid w:val="009F03F6"/>
    <w:rsid w:val="009F156D"/>
    <w:rsid w:val="009F2DFA"/>
    <w:rsid w:val="009F55DD"/>
    <w:rsid w:val="009F7334"/>
    <w:rsid w:val="009F771A"/>
    <w:rsid w:val="00A00B60"/>
    <w:rsid w:val="00A0181C"/>
    <w:rsid w:val="00A02EC1"/>
    <w:rsid w:val="00A031F7"/>
    <w:rsid w:val="00A05106"/>
    <w:rsid w:val="00A05107"/>
    <w:rsid w:val="00A058FC"/>
    <w:rsid w:val="00A061F8"/>
    <w:rsid w:val="00A0688D"/>
    <w:rsid w:val="00A07870"/>
    <w:rsid w:val="00A07ADF"/>
    <w:rsid w:val="00A07C7E"/>
    <w:rsid w:val="00A11184"/>
    <w:rsid w:val="00A1129A"/>
    <w:rsid w:val="00A11B15"/>
    <w:rsid w:val="00A12501"/>
    <w:rsid w:val="00A133C9"/>
    <w:rsid w:val="00A13C0E"/>
    <w:rsid w:val="00A149AA"/>
    <w:rsid w:val="00A15794"/>
    <w:rsid w:val="00A1590E"/>
    <w:rsid w:val="00A16B32"/>
    <w:rsid w:val="00A17DE3"/>
    <w:rsid w:val="00A2094E"/>
    <w:rsid w:val="00A2145F"/>
    <w:rsid w:val="00A23433"/>
    <w:rsid w:val="00A2369F"/>
    <w:rsid w:val="00A24153"/>
    <w:rsid w:val="00A24373"/>
    <w:rsid w:val="00A2523F"/>
    <w:rsid w:val="00A25821"/>
    <w:rsid w:val="00A2646D"/>
    <w:rsid w:val="00A26A92"/>
    <w:rsid w:val="00A304DB"/>
    <w:rsid w:val="00A315D0"/>
    <w:rsid w:val="00A31A32"/>
    <w:rsid w:val="00A33FF0"/>
    <w:rsid w:val="00A3569A"/>
    <w:rsid w:val="00A414B1"/>
    <w:rsid w:val="00A42259"/>
    <w:rsid w:val="00A43768"/>
    <w:rsid w:val="00A4483E"/>
    <w:rsid w:val="00A47C4B"/>
    <w:rsid w:val="00A50F8A"/>
    <w:rsid w:val="00A52DC3"/>
    <w:rsid w:val="00A53016"/>
    <w:rsid w:val="00A5304F"/>
    <w:rsid w:val="00A53076"/>
    <w:rsid w:val="00A5344D"/>
    <w:rsid w:val="00A53FF9"/>
    <w:rsid w:val="00A551A3"/>
    <w:rsid w:val="00A551A6"/>
    <w:rsid w:val="00A55815"/>
    <w:rsid w:val="00A559B4"/>
    <w:rsid w:val="00A56123"/>
    <w:rsid w:val="00A56E54"/>
    <w:rsid w:val="00A616B6"/>
    <w:rsid w:val="00A6232B"/>
    <w:rsid w:val="00A62ED4"/>
    <w:rsid w:val="00A63C34"/>
    <w:rsid w:val="00A644D9"/>
    <w:rsid w:val="00A6476F"/>
    <w:rsid w:val="00A64ACB"/>
    <w:rsid w:val="00A64E71"/>
    <w:rsid w:val="00A65D60"/>
    <w:rsid w:val="00A65DAD"/>
    <w:rsid w:val="00A666A6"/>
    <w:rsid w:val="00A70514"/>
    <w:rsid w:val="00A75FC2"/>
    <w:rsid w:val="00A7730E"/>
    <w:rsid w:val="00A777F7"/>
    <w:rsid w:val="00A801E6"/>
    <w:rsid w:val="00A81722"/>
    <w:rsid w:val="00A82513"/>
    <w:rsid w:val="00A832BB"/>
    <w:rsid w:val="00A838D0"/>
    <w:rsid w:val="00A8399D"/>
    <w:rsid w:val="00A841F8"/>
    <w:rsid w:val="00A84786"/>
    <w:rsid w:val="00A85478"/>
    <w:rsid w:val="00A85600"/>
    <w:rsid w:val="00A87865"/>
    <w:rsid w:val="00A92330"/>
    <w:rsid w:val="00A92D99"/>
    <w:rsid w:val="00A93B61"/>
    <w:rsid w:val="00A94528"/>
    <w:rsid w:val="00A94D28"/>
    <w:rsid w:val="00A951CB"/>
    <w:rsid w:val="00A96A64"/>
    <w:rsid w:val="00A96DD1"/>
    <w:rsid w:val="00A96DFC"/>
    <w:rsid w:val="00AA102A"/>
    <w:rsid w:val="00AA21CB"/>
    <w:rsid w:val="00AA2806"/>
    <w:rsid w:val="00AA2D4A"/>
    <w:rsid w:val="00AA3031"/>
    <w:rsid w:val="00AA3428"/>
    <w:rsid w:val="00AA5579"/>
    <w:rsid w:val="00AA63BD"/>
    <w:rsid w:val="00AA65C1"/>
    <w:rsid w:val="00AA68FC"/>
    <w:rsid w:val="00AA7354"/>
    <w:rsid w:val="00AA7B40"/>
    <w:rsid w:val="00AB29EC"/>
    <w:rsid w:val="00AB3A60"/>
    <w:rsid w:val="00AB3EB8"/>
    <w:rsid w:val="00AB5C89"/>
    <w:rsid w:val="00AB5FFF"/>
    <w:rsid w:val="00AB7C38"/>
    <w:rsid w:val="00AC05AF"/>
    <w:rsid w:val="00AC157A"/>
    <w:rsid w:val="00AC37B0"/>
    <w:rsid w:val="00AC3A78"/>
    <w:rsid w:val="00AC3B05"/>
    <w:rsid w:val="00AC43FE"/>
    <w:rsid w:val="00AD0A3A"/>
    <w:rsid w:val="00AD0BBE"/>
    <w:rsid w:val="00AD1124"/>
    <w:rsid w:val="00AD2904"/>
    <w:rsid w:val="00AD2B91"/>
    <w:rsid w:val="00AD3373"/>
    <w:rsid w:val="00AD4A4F"/>
    <w:rsid w:val="00AD57A1"/>
    <w:rsid w:val="00AD5ADC"/>
    <w:rsid w:val="00AD6F9E"/>
    <w:rsid w:val="00AE0951"/>
    <w:rsid w:val="00AE15D1"/>
    <w:rsid w:val="00AE3DF3"/>
    <w:rsid w:val="00AE6A18"/>
    <w:rsid w:val="00AE7E1A"/>
    <w:rsid w:val="00AF0654"/>
    <w:rsid w:val="00AF0996"/>
    <w:rsid w:val="00AF1AD6"/>
    <w:rsid w:val="00AF2909"/>
    <w:rsid w:val="00AF4739"/>
    <w:rsid w:val="00AF53A2"/>
    <w:rsid w:val="00AF6BEE"/>
    <w:rsid w:val="00B03D72"/>
    <w:rsid w:val="00B0771A"/>
    <w:rsid w:val="00B1037D"/>
    <w:rsid w:val="00B103FF"/>
    <w:rsid w:val="00B11DED"/>
    <w:rsid w:val="00B13AAB"/>
    <w:rsid w:val="00B14F22"/>
    <w:rsid w:val="00B16318"/>
    <w:rsid w:val="00B16C8F"/>
    <w:rsid w:val="00B17F3B"/>
    <w:rsid w:val="00B20243"/>
    <w:rsid w:val="00B2179E"/>
    <w:rsid w:val="00B22E05"/>
    <w:rsid w:val="00B23130"/>
    <w:rsid w:val="00B25780"/>
    <w:rsid w:val="00B25D2A"/>
    <w:rsid w:val="00B25DFE"/>
    <w:rsid w:val="00B308CC"/>
    <w:rsid w:val="00B31331"/>
    <w:rsid w:val="00B31419"/>
    <w:rsid w:val="00B336FC"/>
    <w:rsid w:val="00B419DD"/>
    <w:rsid w:val="00B43469"/>
    <w:rsid w:val="00B4362B"/>
    <w:rsid w:val="00B44CB1"/>
    <w:rsid w:val="00B45611"/>
    <w:rsid w:val="00B45DAC"/>
    <w:rsid w:val="00B461D3"/>
    <w:rsid w:val="00B479B8"/>
    <w:rsid w:val="00B47B50"/>
    <w:rsid w:val="00B50124"/>
    <w:rsid w:val="00B50BF8"/>
    <w:rsid w:val="00B52935"/>
    <w:rsid w:val="00B52B81"/>
    <w:rsid w:val="00B53206"/>
    <w:rsid w:val="00B55B79"/>
    <w:rsid w:val="00B56060"/>
    <w:rsid w:val="00B606D8"/>
    <w:rsid w:val="00B616A1"/>
    <w:rsid w:val="00B63094"/>
    <w:rsid w:val="00B643D6"/>
    <w:rsid w:val="00B64FF5"/>
    <w:rsid w:val="00B65B22"/>
    <w:rsid w:val="00B6720E"/>
    <w:rsid w:val="00B7040A"/>
    <w:rsid w:val="00B71450"/>
    <w:rsid w:val="00B71673"/>
    <w:rsid w:val="00B72E16"/>
    <w:rsid w:val="00B72F3C"/>
    <w:rsid w:val="00B733B5"/>
    <w:rsid w:val="00B73420"/>
    <w:rsid w:val="00B7461D"/>
    <w:rsid w:val="00B76542"/>
    <w:rsid w:val="00B769EB"/>
    <w:rsid w:val="00B77819"/>
    <w:rsid w:val="00B8027F"/>
    <w:rsid w:val="00B802E8"/>
    <w:rsid w:val="00B80E86"/>
    <w:rsid w:val="00B822EF"/>
    <w:rsid w:val="00B83272"/>
    <w:rsid w:val="00B836D1"/>
    <w:rsid w:val="00B8383E"/>
    <w:rsid w:val="00B84451"/>
    <w:rsid w:val="00B85409"/>
    <w:rsid w:val="00B855D7"/>
    <w:rsid w:val="00B857CD"/>
    <w:rsid w:val="00B86F45"/>
    <w:rsid w:val="00B87448"/>
    <w:rsid w:val="00B90113"/>
    <w:rsid w:val="00B90577"/>
    <w:rsid w:val="00B906F6"/>
    <w:rsid w:val="00B90851"/>
    <w:rsid w:val="00B9093A"/>
    <w:rsid w:val="00B90CBD"/>
    <w:rsid w:val="00B91916"/>
    <w:rsid w:val="00B921FD"/>
    <w:rsid w:val="00B94BC8"/>
    <w:rsid w:val="00B955E9"/>
    <w:rsid w:val="00B96C5F"/>
    <w:rsid w:val="00B96E32"/>
    <w:rsid w:val="00BA0C2F"/>
    <w:rsid w:val="00BA148E"/>
    <w:rsid w:val="00BA1869"/>
    <w:rsid w:val="00BA25BE"/>
    <w:rsid w:val="00BA284D"/>
    <w:rsid w:val="00BA30CB"/>
    <w:rsid w:val="00BA34A0"/>
    <w:rsid w:val="00BA4242"/>
    <w:rsid w:val="00BA5384"/>
    <w:rsid w:val="00BA63C0"/>
    <w:rsid w:val="00BA7DA2"/>
    <w:rsid w:val="00BB00C0"/>
    <w:rsid w:val="00BB0B6D"/>
    <w:rsid w:val="00BB3531"/>
    <w:rsid w:val="00BB4206"/>
    <w:rsid w:val="00BB457B"/>
    <w:rsid w:val="00BB5963"/>
    <w:rsid w:val="00BB5A82"/>
    <w:rsid w:val="00BB643B"/>
    <w:rsid w:val="00BC0373"/>
    <w:rsid w:val="00BC0C4B"/>
    <w:rsid w:val="00BC1303"/>
    <w:rsid w:val="00BC29E7"/>
    <w:rsid w:val="00BC2F73"/>
    <w:rsid w:val="00BC3B29"/>
    <w:rsid w:val="00BC533C"/>
    <w:rsid w:val="00BC6377"/>
    <w:rsid w:val="00BD068A"/>
    <w:rsid w:val="00BD0C83"/>
    <w:rsid w:val="00BD39BC"/>
    <w:rsid w:val="00BD3D08"/>
    <w:rsid w:val="00BD3EFC"/>
    <w:rsid w:val="00BD3FC5"/>
    <w:rsid w:val="00BD47F7"/>
    <w:rsid w:val="00BD4AD8"/>
    <w:rsid w:val="00BD53D3"/>
    <w:rsid w:val="00BD5D2E"/>
    <w:rsid w:val="00BD6033"/>
    <w:rsid w:val="00BD7348"/>
    <w:rsid w:val="00BD79C9"/>
    <w:rsid w:val="00BE1185"/>
    <w:rsid w:val="00BE169D"/>
    <w:rsid w:val="00BE1EA5"/>
    <w:rsid w:val="00BE22FB"/>
    <w:rsid w:val="00BE32DF"/>
    <w:rsid w:val="00BE3B58"/>
    <w:rsid w:val="00BE3B87"/>
    <w:rsid w:val="00BE4046"/>
    <w:rsid w:val="00BE454E"/>
    <w:rsid w:val="00BE4F97"/>
    <w:rsid w:val="00BE5530"/>
    <w:rsid w:val="00BE6B94"/>
    <w:rsid w:val="00BE725F"/>
    <w:rsid w:val="00BE7DE4"/>
    <w:rsid w:val="00BF13E9"/>
    <w:rsid w:val="00BF2E91"/>
    <w:rsid w:val="00BF3A1A"/>
    <w:rsid w:val="00BF4306"/>
    <w:rsid w:val="00BF6B40"/>
    <w:rsid w:val="00BF6D6F"/>
    <w:rsid w:val="00C00863"/>
    <w:rsid w:val="00C0137A"/>
    <w:rsid w:val="00C03485"/>
    <w:rsid w:val="00C03607"/>
    <w:rsid w:val="00C04C5E"/>
    <w:rsid w:val="00C06E46"/>
    <w:rsid w:val="00C07625"/>
    <w:rsid w:val="00C07D00"/>
    <w:rsid w:val="00C10F3F"/>
    <w:rsid w:val="00C115D3"/>
    <w:rsid w:val="00C118A7"/>
    <w:rsid w:val="00C11973"/>
    <w:rsid w:val="00C12077"/>
    <w:rsid w:val="00C13743"/>
    <w:rsid w:val="00C14AE6"/>
    <w:rsid w:val="00C1657B"/>
    <w:rsid w:val="00C20DEC"/>
    <w:rsid w:val="00C236C2"/>
    <w:rsid w:val="00C23A9F"/>
    <w:rsid w:val="00C24E7C"/>
    <w:rsid w:val="00C24F2A"/>
    <w:rsid w:val="00C25B66"/>
    <w:rsid w:val="00C25BEC"/>
    <w:rsid w:val="00C26226"/>
    <w:rsid w:val="00C27214"/>
    <w:rsid w:val="00C27376"/>
    <w:rsid w:val="00C3171D"/>
    <w:rsid w:val="00C321F2"/>
    <w:rsid w:val="00C338F0"/>
    <w:rsid w:val="00C34EF3"/>
    <w:rsid w:val="00C352C6"/>
    <w:rsid w:val="00C35B09"/>
    <w:rsid w:val="00C404CC"/>
    <w:rsid w:val="00C408A9"/>
    <w:rsid w:val="00C419C1"/>
    <w:rsid w:val="00C43676"/>
    <w:rsid w:val="00C44660"/>
    <w:rsid w:val="00C448D3"/>
    <w:rsid w:val="00C45D74"/>
    <w:rsid w:val="00C45F8A"/>
    <w:rsid w:val="00C47BDE"/>
    <w:rsid w:val="00C50046"/>
    <w:rsid w:val="00C51228"/>
    <w:rsid w:val="00C51378"/>
    <w:rsid w:val="00C513E7"/>
    <w:rsid w:val="00C51885"/>
    <w:rsid w:val="00C51AA8"/>
    <w:rsid w:val="00C52CF4"/>
    <w:rsid w:val="00C5489B"/>
    <w:rsid w:val="00C549C3"/>
    <w:rsid w:val="00C55081"/>
    <w:rsid w:val="00C57B6F"/>
    <w:rsid w:val="00C57C78"/>
    <w:rsid w:val="00C60903"/>
    <w:rsid w:val="00C61B09"/>
    <w:rsid w:val="00C626DE"/>
    <w:rsid w:val="00C6580A"/>
    <w:rsid w:val="00C659E7"/>
    <w:rsid w:val="00C66791"/>
    <w:rsid w:val="00C67A38"/>
    <w:rsid w:val="00C67DF1"/>
    <w:rsid w:val="00C70751"/>
    <w:rsid w:val="00C72165"/>
    <w:rsid w:val="00C72357"/>
    <w:rsid w:val="00C733D0"/>
    <w:rsid w:val="00C73D07"/>
    <w:rsid w:val="00C74180"/>
    <w:rsid w:val="00C747C5"/>
    <w:rsid w:val="00C7683B"/>
    <w:rsid w:val="00C768D4"/>
    <w:rsid w:val="00C77682"/>
    <w:rsid w:val="00C77747"/>
    <w:rsid w:val="00C77892"/>
    <w:rsid w:val="00C77D90"/>
    <w:rsid w:val="00C8030D"/>
    <w:rsid w:val="00C813F3"/>
    <w:rsid w:val="00C826EF"/>
    <w:rsid w:val="00C82ABB"/>
    <w:rsid w:val="00C833FD"/>
    <w:rsid w:val="00C842BB"/>
    <w:rsid w:val="00C86620"/>
    <w:rsid w:val="00C87C17"/>
    <w:rsid w:val="00C91CD8"/>
    <w:rsid w:val="00C91CDE"/>
    <w:rsid w:val="00C91F87"/>
    <w:rsid w:val="00C92958"/>
    <w:rsid w:val="00C9335E"/>
    <w:rsid w:val="00C93CB1"/>
    <w:rsid w:val="00C953F7"/>
    <w:rsid w:val="00C964C2"/>
    <w:rsid w:val="00C96EF6"/>
    <w:rsid w:val="00CA030D"/>
    <w:rsid w:val="00CA1BC3"/>
    <w:rsid w:val="00CA20C1"/>
    <w:rsid w:val="00CA2DA3"/>
    <w:rsid w:val="00CA446F"/>
    <w:rsid w:val="00CA45F3"/>
    <w:rsid w:val="00CA6702"/>
    <w:rsid w:val="00CA734E"/>
    <w:rsid w:val="00CA7E10"/>
    <w:rsid w:val="00CB13B3"/>
    <w:rsid w:val="00CB1A01"/>
    <w:rsid w:val="00CB1F38"/>
    <w:rsid w:val="00CB43A1"/>
    <w:rsid w:val="00CB4CE2"/>
    <w:rsid w:val="00CB6562"/>
    <w:rsid w:val="00CB7D74"/>
    <w:rsid w:val="00CC03FF"/>
    <w:rsid w:val="00CC0424"/>
    <w:rsid w:val="00CC0F52"/>
    <w:rsid w:val="00CC25DA"/>
    <w:rsid w:val="00CC2B3E"/>
    <w:rsid w:val="00CC4454"/>
    <w:rsid w:val="00CC69FC"/>
    <w:rsid w:val="00CC70C8"/>
    <w:rsid w:val="00CC7FD6"/>
    <w:rsid w:val="00CD002D"/>
    <w:rsid w:val="00CD0F4C"/>
    <w:rsid w:val="00CD4586"/>
    <w:rsid w:val="00CD46BE"/>
    <w:rsid w:val="00CD607F"/>
    <w:rsid w:val="00CD70D1"/>
    <w:rsid w:val="00CE0A1E"/>
    <w:rsid w:val="00CE2404"/>
    <w:rsid w:val="00CE2531"/>
    <w:rsid w:val="00CE3AA4"/>
    <w:rsid w:val="00CE3B88"/>
    <w:rsid w:val="00CE5B2D"/>
    <w:rsid w:val="00CE5FFE"/>
    <w:rsid w:val="00CE63DE"/>
    <w:rsid w:val="00CE7CCA"/>
    <w:rsid w:val="00CF100B"/>
    <w:rsid w:val="00CF1443"/>
    <w:rsid w:val="00CF1D77"/>
    <w:rsid w:val="00CF3D16"/>
    <w:rsid w:val="00CF4DA0"/>
    <w:rsid w:val="00CF5DA3"/>
    <w:rsid w:val="00CF69B9"/>
    <w:rsid w:val="00D003C9"/>
    <w:rsid w:val="00D01977"/>
    <w:rsid w:val="00D01CE2"/>
    <w:rsid w:val="00D02475"/>
    <w:rsid w:val="00D0336B"/>
    <w:rsid w:val="00D03881"/>
    <w:rsid w:val="00D03D7E"/>
    <w:rsid w:val="00D03E45"/>
    <w:rsid w:val="00D05134"/>
    <w:rsid w:val="00D0544E"/>
    <w:rsid w:val="00D05FB4"/>
    <w:rsid w:val="00D0635C"/>
    <w:rsid w:val="00D06939"/>
    <w:rsid w:val="00D11AB3"/>
    <w:rsid w:val="00D121DC"/>
    <w:rsid w:val="00D13254"/>
    <w:rsid w:val="00D13D7B"/>
    <w:rsid w:val="00D14C0F"/>
    <w:rsid w:val="00D152D6"/>
    <w:rsid w:val="00D15B09"/>
    <w:rsid w:val="00D16D84"/>
    <w:rsid w:val="00D1737A"/>
    <w:rsid w:val="00D21C45"/>
    <w:rsid w:val="00D227E1"/>
    <w:rsid w:val="00D25526"/>
    <w:rsid w:val="00D2765F"/>
    <w:rsid w:val="00D27D8E"/>
    <w:rsid w:val="00D34023"/>
    <w:rsid w:val="00D34190"/>
    <w:rsid w:val="00D357CA"/>
    <w:rsid w:val="00D3661A"/>
    <w:rsid w:val="00D40996"/>
    <w:rsid w:val="00D4262F"/>
    <w:rsid w:val="00D4281C"/>
    <w:rsid w:val="00D431AB"/>
    <w:rsid w:val="00D441C4"/>
    <w:rsid w:val="00D4472B"/>
    <w:rsid w:val="00D46B07"/>
    <w:rsid w:val="00D5139F"/>
    <w:rsid w:val="00D51C3B"/>
    <w:rsid w:val="00D5281D"/>
    <w:rsid w:val="00D52F7F"/>
    <w:rsid w:val="00D5307D"/>
    <w:rsid w:val="00D5451D"/>
    <w:rsid w:val="00D546A6"/>
    <w:rsid w:val="00D549A8"/>
    <w:rsid w:val="00D55A35"/>
    <w:rsid w:val="00D568FF"/>
    <w:rsid w:val="00D56CB5"/>
    <w:rsid w:val="00D574E0"/>
    <w:rsid w:val="00D574F8"/>
    <w:rsid w:val="00D57C8E"/>
    <w:rsid w:val="00D57E71"/>
    <w:rsid w:val="00D625D3"/>
    <w:rsid w:val="00D62C7B"/>
    <w:rsid w:val="00D62DA5"/>
    <w:rsid w:val="00D641D7"/>
    <w:rsid w:val="00D646E5"/>
    <w:rsid w:val="00D6556E"/>
    <w:rsid w:val="00D66A9D"/>
    <w:rsid w:val="00D6725F"/>
    <w:rsid w:val="00D6745C"/>
    <w:rsid w:val="00D71265"/>
    <w:rsid w:val="00D71602"/>
    <w:rsid w:val="00D720C7"/>
    <w:rsid w:val="00D7239D"/>
    <w:rsid w:val="00D73597"/>
    <w:rsid w:val="00D73BF3"/>
    <w:rsid w:val="00D73D75"/>
    <w:rsid w:val="00D75328"/>
    <w:rsid w:val="00D75887"/>
    <w:rsid w:val="00D761DA"/>
    <w:rsid w:val="00D764F1"/>
    <w:rsid w:val="00D77788"/>
    <w:rsid w:val="00D7797A"/>
    <w:rsid w:val="00D809C7"/>
    <w:rsid w:val="00D810E7"/>
    <w:rsid w:val="00D814B9"/>
    <w:rsid w:val="00D828FF"/>
    <w:rsid w:val="00D83148"/>
    <w:rsid w:val="00D83A0A"/>
    <w:rsid w:val="00D84CD1"/>
    <w:rsid w:val="00D85DD1"/>
    <w:rsid w:val="00D860CB"/>
    <w:rsid w:val="00D86254"/>
    <w:rsid w:val="00D87D51"/>
    <w:rsid w:val="00D910D7"/>
    <w:rsid w:val="00D911B4"/>
    <w:rsid w:val="00D915E7"/>
    <w:rsid w:val="00D91917"/>
    <w:rsid w:val="00D91CAC"/>
    <w:rsid w:val="00D921ED"/>
    <w:rsid w:val="00D92B07"/>
    <w:rsid w:val="00D93C9C"/>
    <w:rsid w:val="00D965FA"/>
    <w:rsid w:val="00D96875"/>
    <w:rsid w:val="00D971D3"/>
    <w:rsid w:val="00D97526"/>
    <w:rsid w:val="00DA0222"/>
    <w:rsid w:val="00DA0761"/>
    <w:rsid w:val="00DA30B3"/>
    <w:rsid w:val="00DA3360"/>
    <w:rsid w:val="00DA5995"/>
    <w:rsid w:val="00DA65E6"/>
    <w:rsid w:val="00DA68F4"/>
    <w:rsid w:val="00DA7A28"/>
    <w:rsid w:val="00DB044D"/>
    <w:rsid w:val="00DB1092"/>
    <w:rsid w:val="00DB1197"/>
    <w:rsid w:val="00DB19AB"/>
    <w:rsid w:val="00DB1A44"/>
    <w:rsid w:val="00DB1CF8"/>
    <w:rsid w:val="00DB1F1F"/>
    <w:rsid w:val="00DB3D00"/>
    <w:rsid w:val="00DB5490"/>
    <w:rsid w:val="00DB5832"/>
    <w:rsid w:val="00DB686D"/>
    <w:rsid w:val="00DB7BAF"/>
    <w:rsid w:val="00DC038D"/>
    <w:rsid w:val="00DC09DE"/>
    <w:rsid w:val="00DC16CE"/>
    <w:rsid w:val="00DC5DEB"/>
    <w:rsid w:val="00DC7683"/>
    <w:rsid w:val="00DD10AF"/>
    <w:rsid w:val="00DD1520"/>
    <w:rsid w:val="00DD26EB"/>
    <w:rsid w:val="00DD3039"/>
    <w:rsid w:val="00DD4598"/>
    <w:rsid w:val="00DD6E11"/>
    <w:rsid w:val="00DD719C"/>
    <w:rsid w:val="00DE0456"/>
    <w:rsid w:val="00DE0CB6"/>
    <w:rsid w:val="00DE1B5B"/>
    <w:rsid w:val="00DE2907"/>
    <w:rsid w:val="00DE4BCE"/>
    <w:rsid w:val="00DE4FA4"/>
    <w:rsid w:val="00DE72BD"/>
    <w:rsid w:val="00DF04D0"/>
    <w:rsid w:val="00DF1F16"/>
    <w:rsid w:val="00DF25DE"/>
    <w:rsid w:val="00DF4613"/>
    <w:rsid w:val="00DF6635"/>
    <w:rsid w:val="00DF6C58"/>
    <w:rsid w:val="00DF6CE6"/>
    <w:rsid w:val="00DF704F"/>
    <w:rsid w:val="00DF7D00"/>
    <w:rsid w:val="00E004C8"/>
    <w:rsid w:val="00E0101F"/>
    <w:rsid w:val="00E01F6B"/>
    <w:rsid w:val="00E04F93"/>
    <w:rsid w:val="00E05459"/>
    <w:rsid w:val="00E05516"/>
    <w:rsid w:val="00E060E7"/>
    <w:rsid w:val="00E06397"/>
    <w:rsid w:val="00E12230"/>
    <w:rsid w:val="00E1231A"/>
    <w:rsid w:val="00E13223"/>
    <w:rsid w:val="00E132BC"/>
    <w:rsid w:val="00E14ECC"/>
    <w:rsid w:val="00E15919"/>
    <w:rsid w:val="00E15C59"/>
    <w:rsid w:val="00E16430"/>
    <w:rsid w:val="00E16A86"/>
    <w:rsid w:val="00E1796F"/>
    <w:rsid w:val="00E17DF0"/>
    <w:rsid w:val="00E237B1"/>
    <w:rsid w:val="00E23954"/>
    <w:rsid w:val="00E23D47"/>
    <w:rsid w:val="00E25D90"/>
    <w:rsid w:val="00E25EC7"/>
    <w:rsid w:val="00E262A1"/>
    <w:rsid w:val="00E27F12"/>
    <w:rsid w:val="00E31843"/>
    <w:rsid w:val="00E31EE2"/>
    <w:rsid w:val="00E33A2F"/>
    <w:rsid w:val="00E346E8"/>
    <w:rsid w:val="00E35091"/>
    <w:rsid w:val="00E35AFD"/>
    <w:rsid w:val="00E36B9A"/>
    <w:rsid w:val="00E36D7C"/>
    <w:rsid w:val="00E37310"/>
    <w:rsid w:val="00E41CE9"/>
    <w:rsid w:val="00E43474"/>
    <w:rsid w:val="00E4381A"/>
    <w:rsid w:val="00E444F5"/>
    <w:rsid w:val="00E45316"/>
    <w:rsid w:val="00E4680E"/>
    <w:rsid w:val="00E47480"/>
    <w:rsid w:val="00E5010B"/>
    <w:rsid w:val="00E52018"/>
    <w:rsid w:val="00E53B76"/>
    <w:rsid w:val="00E53BF2"/>
    <w:rsid w:val="00E53FA0"/>
    <w:rsid w:val="00E5478C"/>
    <w:rsid w:val="00E549ED"/>
    <w:rsid w:val="00E54E5E"/>
    <w:rsid w:val="00E57D8F"/>
    <w:rsid w:val="00E651C0"/>
    <w:rsid w:val="00E65E68"/>
    <w:rsid w:val="00E66576"/>
    <w:rsid w:val="00E665AD"/>
    <w:rsid w:val="00E6764F"/>
    <w:rsid w:val="00E70025"/>
    <w:rsid w:val="00E709F1"/>
    <w:rsid w:val="00E71130"/>
    <w:rsid w:val="00E71874"/>
    <w:rsid w:val="00E74A82"/>
    <w:rsid w:val="00E767EE"/>
    <w:rsid w:val="00E76A50"/>
    <w:rsid w:val="00E80A6C"/>
    <w:rsid w:val="00E80D20"/>
    <w:rsid w:val="00E81B49"/>
    <w:rsid w:val="00E829F8"/>
    <w:rsid w:val="00E83FC8"/>
    <w:rsid w:val="00E86114"/>
    <w:rsid w:val="00E865CD"/>
    <w:rsid w:val="00E866DD"/>
    <w:rsid w:val="00E86A37"/>
    <w:rsid w:val="00E8708F"/>
    <w:rsid w:val="00E8752D"/>
    <w:rsid w:val="00E93353"/>
    <w:rsid w:val="00E93BE8"/>
    <w:rsid w:val="00E97940"/>
    <w:rsid w:val="00EA02E7"/>
    <w:rsid w:val="00EA078C"/>
    <w:rsid w:val="00EA11DE"/>
    <w:rsid w:val="00EA1D0B"/>
    <w:rsid w:val="00EA1FFE"/>
    <w:rsid w:val="00EA2C06"/>
    <w:rsid w:val="00EA2F1C"/>
    <w:rsid w:val="00EA54C5"/>
    <w:rsid w:val="00EA5BA8"/>
    <w:rsid w:val="00EA79BC"/>
    <w:rsid w:val="00EB33BC"/>
    <w:rsid w:val="00EB3432"/>
    <w:rsid w:val="00EB39BB"/>
    <w:rsid w:val="00EB4112"/>
    <w:rsid w:val="00EB61B2"/>
    <w:rsid w:val="00EB731E"/>
    <w:rsid w:val="00EB75E1"/>
    <w:rsid w:val="00EC0D1A"/>
    <w:rsid w:val="00EC122F"/>
    <w:rsid w:val="00EC37E6"/>
    <w:rsid w:val="00EC39BA"/>
    <w:rsid w:val="00EC47E1"/>
    <w:rsid w:val="00EC7C4E"/>
    <w:rsid w:val="00EC7EE3"/>
    <w:rsid w:val="00ED10E4"/>
    <w:rsid w:val="00ED1C45"/>
    <w:rsid w:val="00ED1FEE"/>
    <w:rsid w:val="00ED2263"/>
    <w:rsid w:val="00ED23E3"/>
    <w:rsid w:val="00ED2495"/>
    <w:rsid w:val="00ED35A9"/>
    <w:rsid w:val="00ED4921"/>
    <w:rsid w:val="00ED573A"/>
    <w:rsid w:val="00ED59CD"/>
    <w:rsid w:val="00ED7618"/>
    <w:rsid w:val="00EE0105"/>
    <w:rsid w:val="00EE17F8"/>
    <w:rsid w:val="00EE1A5B"/>
    <w:rsid w:val="00EE2460"/>
    <w:rsid w:val="00EE4694"/>
    <w:rsid w:val="00EE5B33"/>
    <w:rsid w:val="00EE5E9E"/>
    <w:rsid w:val="00EE5EDB"/>
    <w:rsid w:val="00EE7AF7"/>
    <w:rsid w:val="00EE7EA7"/>
    <w:rsid w:val="00EF15D5"/>
    <w:rsid w:val="00EF1DAD"/>
    <w:rsid w:val="00EF31D6"/>
    <w:rsid w:val="00EF384E"/>
    <w:rsid w:val="00EF4143"/>
    <w:rsid w:val="00EF7D1A"/>
    <w:rsid w:val="00EFEFFE"/>
    <w:rsid w:val="00F01206"/>
    <w:rsid w:val="00F01FC6"/>
    <w:rsid w:val="00F0265F"/>
    <w:rsid w:val="00F028D6"/>
    <w:rsid w:val="00F0482D"/>
    <w:rsid w:val="00F059E1"/>
    <w:rsid w:val="00F05D1E"/>
    <w:rsid w:val="00F05D24"/>
    <w:rsid w:val="00F05F63"/>
    <w:rsid w:val="00F065F1"/>
    <w:rsid w:val="00F06CF1"/>
    <w:rsid w:val="00F06F34"/>
    <w:rsid w:val="00F1171C"/>
    <w:rsid w:val="00F158AC"/>
    <w:rsid w:val="00F1652D"/>
    <w:rsid w:val="00F1720F"/>
    <w:rsid w:val="00F17E21"/>
    <w:rsid w:val="00F17EC2"/>
    <w:rsid w:val="00F17F48"/>
    <w:rsid w:val="00F20213"/>
    <w:rsid w:val="00F21ADD"/>
    <w:rsid w:val="00F21D96"/>
    <w:rsid w:val="00F2217B"/>
    <w:rsid w:val="00F23A57"/>
    <w:rsid w:val="00F25DC7"/>
    <w:rsid w:val="00F25FB9"/>
    <w:rsid w:val="00F261D6"/>
    <w:rsid w:val="00F26A24"/>
    <w:rsid w:val="00F2781F"/>
    <w:rsid w:val="00F302EF"/>
    <w:rsid w:val="00F314AB"/>
    <w:rsid w:val="00F324B3"/>
    <w:rsid w:val="00F32983"/>
    <w:rsid w:val="00F33949"/>
    <w:rsid w:val="00F339B0"/>
    <w:rsid w:val="00F35444"/>
    <w:rsid w:val="00F35701"/>
    <w:rsid w:val="00F3759A"/>
    <w:rsid w:val="00F4078D"/>
    <w:rsid w:val="00F40EB0"/>
    <w:rsid w:val="00F40EC7"/>
    <w:rsid w:val="00F41505"/>
    <w:rsid w:val="00F41532"/>
    <w:rsid w:val="00F4191D"/>
    <w:rsid w:val="00F42CE6"/>
    <w:rsid w:val="00F4402D"/>
    <w:rsid w:val="00F4482A"/>
    <w:rsid w:val="00F4618E"/>
    <w:rsid w:val="00F46849"/>
    <w:rsid w:val="00F479EB"/>
    <w:rsid w:val="00F47C2E"/>
    <w:rsid w:val="00F47F14"/>
    <w:rsid w:val="00F5168E"/>
    <w:rsid w:val="00F51988"/>
    <w:rsid w:val="00F5270C"/>
    <w:rsid w:val="00F533A5"/>
    <w:rsid w:val="00F53D13"/>
    <w:rsid w:val="00F56B0A"/>
    <w:rsid w:val="00F56DDB"/>
    <w:rsid w:val="00F56E55"/>
    <w:rsid w:val="00F56FDD"/>
    <w:rsid w:val="00F60172"/>
    <w:rsid w:val="00F6083E"/>
    <w:rsid w:val="00F6171B"/>
    <w:rsid w:val="00F62919"/>
    <w:rsid w:val="00F6394D"/>
    <w:rsid w:val="00F63E43"/>
    <w:rsid w:val="00F64AE0"/>
    <w:rsid w:val="00F6563D"/>
    <w:rsid w:val="00F702C2"/>
    <w:rsid w:val="00F70ABF"/>
    <w:rsid w:val="00F70C16"/>
    <w:rsid w:val="00F7248F"/>
    <w:rsid w:val="00F72558"/>
    <w:rsid w:val="00F72CB6"/>
    <w:rsid w:val="00F72E36"/>
    <w:rsid w:val="00F73D87"/>
    <w:rsid w:val="00F7419D"/>
    <w:rsid w:val="00F747A4"/>
    <w:rsid w:val="00F757C1"/>
    <w:rsid w:val="00F7664F"/>
    <w:rsid w:val="00F77459"/>
    <w:rsid w:val="00F77FA4"/>
    <w:rsid w:val="00F80FD3"/>
    <w:rsid w:val="00F81432"/>
    <w:rsid w:val="00F81EB7"/>
    <w:rsid w:val="00F828A1"/>
    <w:rsid w:val="00F82A19"/>
    <w:rsid w:val="00F832B1"/>
    <w:rsid w:val="00F84303"/>
    <w:rsid w:val="00F8438C"/>
    <w:rsid w:val="00F84E68"/>
    <w:rsid w:val="00F85720"/>
    <w:rsid w:val="00F863F7"/>
    <w:rsid w:val="00F87EFD"/>
    <w:rsid w:val="00F90CD3"/>
    <w:rsid w:val="00F91B60"/>
    <w:rsid w:val="00F9287D"/>
    <w:rsid w:val="00F928C3"/>
    <w:rsid w:val="00F955B5"/>
    <w:rsid w:val="00F96845"/>
    <w:rsid w:val="00F96DD2"/>
    <w:rsid w:val="00F972B3"/>
    <w:rsid w:val="00F97C75"/>
    <w:rsid w:val="00FA087D"/>
    <w:rsid w:val="00FA0A84"/>
    <w:rsid w:val="00FA0E12"/>
    <w:rsid w:val="00FA11F6"/>
    <w:rsid w:val="00FA14B2"/>
    <w:rsid w:val="00FA14B3"/>
    <w:rsid w:val="00FA198F"/>
    <w:rsid w:val="00FA1A25"/>
    <w:rsid w:val="00FA253C"/>
    <w:rsid w:val="00FA3C0E"/>
    <w:rsid w:val="00FA5DAC"/>
    <w:rsid w:val="00FA6EE0"/>
    <w:rsid w:val="00FB0969"/>
    <w:rsid w:val="00FB0F17"/>
    <w:rsid w:val="00FB1602"/>
    <w:rsid w:val="00FB16AD"/>
    <w:rsid w:val="00FB2E79"/>
    <w:rsid w:val="00FB5B77"/>
    <w:rsid w:val="00FC0D4B"/>
    <w:rsid w:val="00FC21E3"/>
    <w:rsid w:val="00FC2543"/>
    <w:rsid w:val="00FC46F6"/>
    <w:rsid w:val="00FC472F"/>
    <w:rsid w:val="00FC4C2C"/>
    <w:rsid w:val="00FC6BD0"/>
    <w:rsid w:val="00FD0114"/>
    <w:rsid w:val="00FD156A"/>
    <w:rsid w:val="00FD2022"/>
    <w:rsid w:val="00FD224A"/>
    <w:rsid w:val="00FD3E2D"/>
    <w:rsid w:val="00FD4116"/>
    <w:rsid w:val="00FD525E"/>
    <w:rsid w:val="00FD5AC6"/>
    <w:rsid w:val="00FD5F0F"/>
    <w:rsid w:val="00FD62C4"/>
    <w:rsid w:val="00FD6461"/>
    <w:rsid w:val="00FD6EAA"/>
    <w:rsid w:val="00FE1BF5"/>
    <w:rsid w:val="00FE2605"/>
    <w:rsid w:val="00FE2701"/>
    <w:rsid w:val="00FE2D1F"/>
    <w:rsid w:val="00FE317E"/>
    <w:rsid w:val="00FE32C8"/>
    <w:rsid w:val="00FE4924"/>
    <w:rsid w:val="00FE4FB5"/>
    <w:rsid w:val="00FE55F1"/>
    <w:rsid w:val="00FE63D6"/>
    <w:rsid w:val="00FE71EB"/>
    <w:rsid w:val="00FF0499"/>
    <w:rsid w:val="00FF4A47"/>
    <w:rsid w:val="00FF54E5"/>
    <w:rsid w:val="00FF5626"/>
    <w:rsid w:val="00FF5FD9"/>
    <w:rsid w:val="00FF736F"/>
    <w:rsid w:val="011CD5AF"/>
    <w:rsid w:val="013A3635"/>
    <w:rsid w:val="01C661AA"/>
    <w:rsid w:val="01CDF5D1"/>
    <w:rsid w:val="01F81206"/>
    <w:rsid w:val="020C6C79"/>
    <w:rsid w:val="02EAF8CC"/>
    <w:rsid w:val="03263018"/>
    <w:rsid w:val="0357B47B"/>
    <w:rsid w:val="03778DC1"/>
    <w:rsid w:val="03E75D52"/>
    <w:rsid w:val="0449AD35"/>
    <w:rsid w:val="049B796C"/>
    <w:rsid w:val="05B37E1F"/>
    <w:rsid w:val="05DEB6BA"/>
    <w:rsid w:val="05ED9094"/>
    <w:rsid w:val="069299CC"/>
    <w:rsid w:val="0711428E"/>
    <w:rsid w:val="0730A77D"/>
    <w:rsid w:val="0772ED7B"/>
    <w:rsid w:val="082EF070"/>
    <w:rsid w:val="09213C8C"/>
    <w:rsid w:val="09E4C536"/>
    <w:rsid w:val="09FCB891"/>
    <w:rsid w:val="0AB57953"/>
    <w:rsid w:val="0C1EE4A6"/>
    <w:rsid w:val="0C3452B6"/>
    <w:rsid w:val="0C6D0CBD"/>
    <w:rsid w:val="0CFD522D"/>
    <w:rsid w:val="0D9F4CA6"/>
    <w:rsid w:val="0E7F1ABD"/>
    <w:rsid w:val="0F2CF09A"/>
    <w:rsid w:val="0F8431A7"/>
    <w:rsid w:val="0FA51DA3"/>
    <w:rsid w:val="10668069"/>
    <w:rsid w:val="10A57423"/>
    <w:rsid w:val="10F9E557"/>
    <w:rsid w:val="1116A641"/>
    <w:rsid w:val="11351672"/>
    <w:rsid w:val="11F25BC2"/>
    <w:rsid w:val="1254C6EF"/>
    <w:rsid w:val="12B86F17"/>
    <w:rsid w:val="14A9942A"/>
    <w:rsid w:val="151EB682"/>
    <w:rsid w:val="15E7BB22"/>
    <w:rsid w:val="1653F049"/>
    <w:rsid w:val="1674E73F"/>
    <w:rsid w:val="16C224F0"/>
    <w:rsid w:val="16DFDEB1"/>
    <w:rsid w:val="177DFE69"/>
    <w:rsid w:val="178ED34B"/>
    <w:rsid w:val="194CC36D"/>
    <w:rsid w:val="19B4B195"/>
    <w:rsid w:val="1A0A9296"/>
    <w:rsid w:val="1A300915"/>
    <w:rsid w:val="1AFEB441"/>
    <w:rsid w:val="1B672C26"/>
    <w:rsid w:val="1BDFB710"/>
    <w:rsid w:val="1BF554E7"/>
    <w:rsid w:val="1BFA5B04"/>
    <w:rsid w:val="1C4F4674"/>
    <w:rsid w:val="1C757B09"/>
    <w:rsid w:val="1D9D9ED3"/>
    <w:rsid w:val="1E18B6B6"/>
    <w:rsid w:val="1E623A85"/>
    <w:rsid w:val="1F777398"/>
    <w:rsid w:val="1F9316D5"/>
    <w:rsid w:val="205678F7"/>
    <w:rsid w:val="20765702"/>
    <w:rsid w:val="209E1DF1"/>
    <w:rsid w:val="20E18212"/>
    <w:rsid w:val="226E0C9E"/>
    <w:rsid w:val="22CABFEC"/>
    <w:rsid w:val="231770AC"/>
    <w:rsid w:val="23976C7B"/>
    <w:rsid w:val="239F5AA4"/>
    <w:rsid w:val="239FEB93"/>
    <w:rsid w:val="23A67A85"/>
    <w:rsid w:val="24319C8D"/>
    <w:rsid w:val="24386C58"/>
    <w:rsid w:val="248C9CA2"/>
    <w:rsid w:val="24DA8691"/>
    <w:rsid w:val="26A6492F"/>
    <w:rsid w:val="26ADC994"/>
    <w:rsid w:val="26EEB9D3"/>
    <w:rsid w:val="296C6F39"/>
    <w:rsid w:val="29DA8571"/>
    <w:rsid w:val="2A44CF96"/>
    <w:rsid w:val="2AA1BBC0"/>
    <w:rsid w:val="2ABA637C"/>
    <w:rsid w:val="2BA52289"/>
    <w:rsid w:val="2BE4436F"/>
    <w:rsid w:val="2E113095"/>
    <w:rsid w:val="2EA6F45B"/>
    <w:rsid w:val="2EEFE95D"/>
    <w:rsid w:val="2F1D7C5F"/>
    <w:rsid w:val="2F42243A"/>
    <w:rsid w:val="2FAF8E35"/>
    <w:rsid w:val="309BCD25"/>
    <w:rsid w:val="30C332F6"/>
    <w:rsid w:val="30C41F4B"/>
    <w:rsid w:val="3171DAB8"/>
    <w:rsid w:val="31A6291A"/>
    <w:rsid w:val="32170C09"/>
    <w:rsid w:val="3290E0EE"/>
    <w:rsid w:val="32B98AB7"/>
    <w:rsid w:val="3323C35C"/>
    <w:rsid w:val="3324DE09"/>
    <w:rsid w:val="33873338"/>
    <w:rsid w:val="339F32A8"/>
    <w:rsid w:val="34631B6E"/>
    <w:rsid w:val="34D15BFF"/>
    <w:rsid w:val="35156050"/>
    <w:rsid w:val="36145EF1"/>
    <w:rsid w:val="36282D56"/>
    <w:rsid w:val="36D48A5C"/>
    <w:rsid w:val="37E6E49F"/>
    <w:rsid w:val="3830C835"/>
    <w:rsid w:val="3871BCE3"/>
    <w:rsid w:val="39151348"/>
    <w:rsid w:val="391A3901"/>
    <w:rsid w:val="39BEE835"/>
    <w:rsid w:val="3A04B2C7"/>
    <w:rsid w:val="3A7DADD7"/>
    <w:rsid w:val="3AD5973C"/>
    <w:rsid w:val="3B9BB016"/>
    <w:rsid w:val="3BB6869A"/>
    <w:rsid w:val="3C866665"/>
    <w:rsid w:val="3CE58C4A"/>
    <w:rsid w:val="3D3E3E78"/>
    <w:rsid w:val="3E03CCD2"/>
    <w:rsid w:val="3F66C3DA"/>
    <w:rsid w:val="404907F8"/>
    <w:rsid w:val="41CDBC17"/>
    <w:rsid w:val="4218F3BC"/>
    <w:rsid w:val="42917631"/>
    <w:rsid w:val="42942BAB"/>
    <w:rsid w:val="42EB0A27"/>
    <w:rsid w:val="437287E5"/>
    <w:rsid w:val="43898C3D"/>
    <w:rsid w:val="43A5D612"/>
    <w:rsid w:val="43EA2B7D"/>
    <w:rsid w:val="43EB7D89"/>
    <w:rsid w:val="442543CF"/>
    <w:rsid w:val="44703602"/>
    <w:rsid w:val="44ED0D03"/>
    <w:rsid w:val="44EF7EC7"/>
    <w:rsid w:val="4521FD05"/>
    <w:rsid w:val="452FE2D0"/>
    <w:rsid w:val="465B2A16"/>
    <w:rsid w:val="4682ADE3"/>
    <w:rsid w:val="485B247F"/>
    <w:rsid w:val="49038207"/>
    <w:rsid w:val="49589712"/>
    <w:rsid w:val="49933CE7"/>
    <w:rsid w:val="4A2E07A7"/>
    <w:rsid w:val="4ADF8D9F"/>
    <w:rsid w:val="4B3A8334"/>
    <w:rsid w:val="4B643171"/>
    <w:rsid w:val="4B75F5DE"/>
    <w:rsid w:val="4B859F2B"/>
    <w:rsid w:val="4D3347E1"/>
    <w:rsid w:val="4D49CC23"/>
    <w:rsid w:val="4DE107E9"/>
    <w:rsid w:val="4E5CEDC9"/>
    <w:rsid w:val="4EBA98AE"/>
    <w:rsid w:val="50422452"/>
    <w:rsid w:val="50966472"/>
    <w:rsid w:val="5126190B"/>
    <w:rsid w:val="51666407"/>
    <w:rsid w:val="5338A67F"/>
    <w:rsid w:val="53522D53"/>
    <w:rsid w:val="53546249"/>
    <w:rsid w:val="53F22E33"/>
    <w:rsid w:val="540DCDF7"/>
    <w:rsid w:val="5442C9D0"/>
    <w:rsid w:val="54B7279F"/>
    <w:rsid w:val="54F25167"/>
    <w:rsid w:val="551C6A4B"/>
    <w:rsid w:val="565C0186"/>
    <w:rsid w:val="5688E9C0"/>
    <w:rsid w:val="56C523A2"/>
    <w:rsid w:val="576627D2"/>
    <w:rsid w:val="57C926F3"/>
    <w:rsid w:val="580F97C2"/>
    <w:rsid w:val="58C27037"/>
    <w:rsid w:val="58E6CC06"/>
    <w:rsid w:val="58F9CD12"/>
    <w:rsid w:val="59CC1DE6"/>
    <w:rsid w:val="59EA657B"/>
    <w:rsid w:val="5A5721D6"/>
    <w:rsid w:val="5A5B4076"/>
    <w:rsid w:val="5AA8E758"/>
    <w:rsid w:val="5B1B19A9"/>
    <w:rsid w:val="5B2D29A4"/>
    <w:rsid w:val="5BB2C36A"/>
    <w:rsid w:val="5BCF4F99"/>
    <w:rsid w:val="5CBD94CE"/>
    <w:rsid w:val="5D972F2E"/>
    <w:rsid w:val="5E2B16E7"/>
    <w:rsid w:val="5F06DAE8"/>
    <w:rsid w:val="5F3BC9F6"/>
    <w:rsid w:val="5F814A0C"/>
    <w:rsid w:val="60B505E5"/>
    <w:rsid w:val="60F032F1"/>
    <w:rsid w:val="616A992E"/>
    <w:rsid w:val="61C4ADB4"/>
    <w:rsid w:val="63C02C75"/>
    <w:rsid w:val="63C6FC2E"/>
    <w:rsid w:val="63D52180"/>
    <w:rsid w:val="646844AA"/>
    <w:rsid w:val="6527002F"/>
    <w:rsid w:val="66AD6828"/>
    <w:rsid w:val="678B4481"/>
    <w:rsid w:val="67D5EB79"/>
    <w:rsid w:val="67DDA992"/>
    <w:rsid w:val="69DB2D7F"/>
    <w:rsid w:val="6A6CD2B4"/>
    <w:rsid w:val="6AF48360"/>
    <w:rsid w:val="6B5B3E14"/>
    <w:rsid w:val="6B9B2C03"/>
    <w:rsid w:val="6C3570F2"/>
    <w:rsid w:val="6C6D756B"/>
    <w:rsid w:val="6D2973C3"/>
    <w:rsid w:val="6E0A2A3F"/>
    <w:rsid w:val="6E59FEAC"/>
    <w:rsid w:val="706797A3"/>
    <w:rsid w:val="70B0F4D5"/>
    <w:rsid w:val="70C96C19"/>
    <w:rsid w:val="70D2E86D"/>
    <w:rsid w:val="70DB1FB8"/>
    <w:rsid w:val="70FCBBFD"/>
    <w:rsid w:val="727C8BE9"/>
    <w:rsid w:val="72CCDE7D"/>
    <w:rsid w:val="73F4DAE4"/>
    <w:rsid w:val="744F44CF"/>
    <w:rsid w:val="746ED686"/>
    <w:rsid w:val="7483453D"/>
    <w:rsid w:val="7540C122"/>
    <w:rsid w:val="756EE160"/>
    <w:rsid w:val="766D276D"/>
    <w:rsid w:val="76A501CC"/>
    <w:rsid w:val="78063C89"/>
    <w:rsid w:val="783BA7E5"/>
    <w:rsid w:val="78AE39D0"/>
    <w:rsid w:val="78AFF9C6"/>
    <w:rsid w:val="79E0C8D1"/>
    <w:rsid w:val="7A178790"/>
    <w:rsid w:val="7A35D1EC"/>
    <w:rsid w:val="7A515146"/>
    <w:rsid w:val="7A9B6AFA"/>
    <w:rsid w:val="7ABAE253"/>
    <w:rsid w:val="7C44EB1E"/>
    <w:rsid w:val="7D028F18"/>
    <w:rsid w:val="7D7D086C"/>
    <w:rsid w:val="7E4B1BCC"/>
    <w:rsid w:val="7F2D7E03"/>
    <w:rsid w:val="7F375F5C"/>
    <w:rsid w:val="7F9A70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7E5E"/>
  <w15:chartTrackingRefBased/>
  <w15:docId w15:val="{BC66C930-03A8-475E-99FD-07C47EC0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D8F"/>
    <w:pPr>
      <w:spacing w:before="100" w:after="200" w:line="276" w:lineRule="auto"/>
    </w:pPr>
    <w:rPr>
      <w:rFonts w:ascii="Arial" w:eastAsiaTheme="minorEastAsia" w:hAnsi="Arial" w:cs="Arial"/>
      <w:color w:val="0D0D0D" w:themeColor="text1" w:themeTint="F2"/>
      <w:kern w:val="0"/>
      <w14:ligatures w14:val="none"/>
    </w:rPr>
  </w:style>
  <w:style w:type="paragraph" w:styleId="Heading1">
    <w:name w:val="heading 1"/>
    <w:basedOn w:val="Normal"/>
    <w:next w:val="Normal"/>
    <w:link w:val="Heading1Char"/>
    <w:uiPriority w:val="9"/>
    <w:qFormat/>
    <w:rsid w:val="005610D0"/>
    <w:pPr>
      <w:keepNext/>
      <w:keepLines/>
      <w:spacing w:before="360" w:after="0"/>
      <w:outlineLvl w:val="0"/>
    </w:pPr>
    <w:rPr>
      <w:rFonts w:asciiTheme="majorHAnsi" w:eastAsiaTheme="majorEastAsia" w:hAnsiTheme="majorHAnsi" w:cstheme="majorBidi"/>
      <w:b/>
      <w:bCs/>
      <w:color w:val="00B050"/>
      <w:sz w:val="40"/>
      <w:szCs w:val="40"/>
    </w:rPr>
  </w:style>
  <w:style w:type="paragraph" w:styleId="Heading2">
    <w:name w:val="heading 2"/>
    <w:basedOn w:val="Normal"/>
    <w:next w:val="Normal"/>
    <w:link w:val="Heading2Char"/>
    <w:uiPriority w:val="9"/>
    <w:unhideWhenUsed/>
    <w:qFormat/>
    <w:rsid w:val="00D62C7B"/>
    <w:pPr>
      <w:tabs>
        <w:tab w:val="left" w:pos="-720"/>
        <w:tab w:val="left" w:pos="0"/>
      </w:tabs>
      <w:ind w:right="-54"/>
      <w:outlineLvl w:val="1"/>
    </w:pPr>
    <w:rPr>
      <w:b/>
      <w:bCs/>
      <w:color w:val="000000" w:themeColor="text1"/>
    </w:rPr>
  </w:style>
  <w:style w:type="paragraph" w:styleId="Heading3">
    <w:name w:val="heading 3"/>
    <w:basedOn w:val="Normal"/>
    <w:next w:val="Normal"/>
    <w:link w:val="Heading3Char"/>
    <w:uiPriority w:val="9"/>
    <w:unhideWhenUsed/>
    <w:qFormat/>
    <w:rsid w:val="00D75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5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75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75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75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75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75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0D0"/>
    <w:rPr>
      <w:rFonts w:asciiTheme="majorHAnsi" w:eastAsiaTheme="majorEastAsia" w:hAnsiTheme="majorHAnsi" w:cstheme="majorBidi"/>
      <w:b/>
      <w:bCs/>
      <w:color w:val="00B050"/>
      <w:kern w:val="0"/>
      <w:sz w:val="40"/>
      <w:szCs w:val="40"/>
      <w14:ligatures w14:val="none"/>
    </w:rPr>
  </w:style>
  <w:style w:type="character" w:customStyle="1" w:styleId="Heading2Char">
    <w:name w:val="Heading 2 Char"/>
    <w:basedOn w:val="DefaultParagraphFont"/>
    <w:link w:val="Heading2"/>
    <w:uiPriority w:val="9"/>
    <w:rsid w:val="00D62C7B"/>
    <w:rPr>
      <w:rFonts w:ascii="Arial" w:eastAsiaTheme="minorEastAsia" w:hAnsi="Arial" w:cs="Arial"/>
      <w:b/>
      <w:bCs/>
      <w:color w:val="000000" w:themeColor="text1"/>
      <w:kern w:val="0"/>
      <w14:ligatures w14:val="none"/>
    </w:rPr>
  </w:style>
  <w:style w:type="character" w:customStyle="1" w:styleId="Heading3Char">
    <w:name w:val="Heading 3 Char"/>
    <w:basedOn w:val="DefaultParagraphFont"/>
    <w:link w:val="Heading3"/>
    <w:uiPriority w:val="9"/>
    <w:rsid w:val="00D75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887"/>
    <w:rPr>
      <w:rFonts w:eastAsiaTheme="majorEastAsia" w:cstheme="majorBidi"/>
      <w:color w:val="272727" w:themeColor="text1" w:themeTint="D8"/>
    </w:rPr>
  </w:style>
  <w:style w:type="paragraph" w:styleId="Title">
    <w:name w:val="Title"/>
    <w:basedOn w:val="Normal"/>
    <w:next w:val="Normal"/>
    <w:link w:val="TitleChar"/>
    <w:uiPriority w:val="10"/>
    <w:qFormat/>
    <w:rsid w:val="00465B8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B89"/>
    <w:rPr>
      <w:rFonts w:asciiTheme="majorHAnsi" w:eastAsiaTheme="majorEastAsia" w:hAnsiTheme="majorHAnsi" w:cstheme="majorBidi"/>
      <w:color w:val="0D0D0D" w:themeColor="text1" w:themeTint="F2"/>
      <w:spacing w:val="-10"/>
      <w:kern w:val="28"/>
      <w:sz w:val="56"/>
      <w:szCs w:val="56"/>
      <w14:ligatures w14:val="none"/>
    </w:rPr>
  </w:style>
  <w:style w:type="paragraph" w:styleId="Subtitle">
    <w:name w:val="Subtitle"/>
    <w:basedOn w:val="Normal"/>
    <w:next w:val="Normal"/>
    <w:link w:val="SubtitleChar"/>
    <w:uiPriority w:val="11"/>
    <w:qFormat/>
    <w:rsid w:val="00D75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887"/>
    <w:pPr>
      <w:spacing w:before="160"/>
      <w:jc w:val="center"/>
    </w:pPr>
    <w:rPr>
      <w:i/>
      <w:iCs/>
      <w:color w:val="404040" w:themeColor="text1" w:themeTint="BF"/>
    </w:rPr>
  </w:style>
  <w:style w:type="character" w:customStyle="1" w:styleId="QuoteChar">
    <w:name w:val="Quote Char"/>
    <w:basedOn w:val="DefaultParagraphFont"/>
    <w:link w:val="Quote"/>
    <w:uiPriority w:val="29"/>
    <w:rsid w:val="00D75887"/>
    <w:rPr>
      <w:i/>
      <w:iCs/>
      <w:color w:val="404040" w:themeColor="text1" w:themeTint="BF"/>
    </w:rPr>
  </w:style>
  <w:style w:type="paragraph" w:styleId="ListParagraph">
    <w:name w:val="List Paragraph"/>
    <w:basedOn w:val="Normal"/>
    <w:uiPriority w:val="34"/>
    <w:qFormat/>
    <w:rsid w:val="00D75887"/>
    <w:pPr>
      <w:ind w:left="720"/>
      <w:contextualSpacing/>
    </w:pPr>
  </w:style>
  <w:style w:type="character" w:styleId="IntenseEmphasis">
    <w:name w:val="Intense Emphasis"/>
    <w:basedOn w:val="DefaultParagraphFont"/>
    <w:uiPriority w:val="21"/>
    <w:qFormat/>
    <w:rsid w:val="00D75887"/>
    <w:rPr>
      <w:i/>
      <w:iCs/>
      <w:color w:val="0F4761" w:themeColor="accent1" w:themeShade="BF"/>
    </w:rPr>
  </w:style>
  <w:style w:type="paragraph" w:styleId="IntenseQuote">
    <w:name w:val="Intense Quote"/>
    <w:basedOn w:val="Normal"/>
    <w:next w:val="Normal"/>
    <w:link w:val="IntenseQuoteChar"/>
    <w:uiPriority w:val="30"/>
    <w:qFormat/>
    <w:rsid w:val="00D75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887"/>
    <w:rPr>
      <w:i/>
      <w:iCs/>
      <w:color w:val="0F4761" w:themeColor="accent1" w:themeShade="BF"/>
    </w:rPr>
  </w:style>
  <w:style w:type="character" w:styleId="IntenseReference">
    <w:name w:val="Intense Reference"/>
    <w:basedOn w:val="DefaultParagraphFont"/>
    <w:uiPriority w:val="32"/>
    <w:qFormat/>
    <w:rsid w:val="00D75887"/>
    <w:rPr>
      <w:b/>
      <w:bCs/>
      <w:smallCaps/>
      <w:color w:val="0F4761" w:themeColor="accent1" w:themeShade="BF"/>
      <w:spacing w:val="5"/>
    </w:rPr>
  </w:style>
  <w:style w:type="table" w:styleId="TableGrid">
    <w:name w:val="Table Grid"/>
    <w:basedOn w:val="TableNormal"/>
    <w:uiPriority w:val="3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D75887"/>
    <w:rPr>
      <w:i/>
      <w:iCs/>
      <w:color w:val="0A2F40" w:themeColor="accent1" w:themeShade="7F"/>
    </w:rPr>
  </w:style>
  <w:style w:type="paragraph" w:styleId="BalloonText">
    <w:name w:val="Balloon Text"/>
    <w:basedOn w:val="Normal"/>
    <w:link w:val="BalloonTextChar"/>
    <w:uiPriority w:val="99"/>
    <w:unhideWhenUsed/>
    <w:rsid w:val="00D758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75887"/>
    <w:rPr>
      <w:rFonts w:ascii="Tahoma" w:eastAsiaTheme="minorEastAsia" w:hAnsi="Tahoma" w:cs="Tahoma"/>
      <w:color w:val="0D0D0D" w:themeColor="text1" w:themeTint="F2"/>
      <w:kern w:val="0"/>
      <w:sz w:val="16"/>
      <w:szCs w:val="16"/>
      <w14:ligatures w14:val="none"/>
    </w:rPr>
  </w:style>
  <w:style w:type="character" w:styleId="CommentReference">
    <w:name w:val="annotation reference"/>
    <w:basedOn w:val="DefaultParagraphFont"/>
    <w:uiPriority w:val="99"/>
    <w:unhideWhenUsed/>
    <w:rsid w:val="00D75887"/>
    <w:rPr>
      <w:sz w:val="16"/>
      <w:szCs w:val="16"/>
    </w:rPr>
  </w:style>
  <w:style w:type="paragraph" w:styleId="CommentText">
    <w:name w:val="annotation text"/>
    <w:basedOn w:val="Normal"/>
    <w:link w:val="CommentTextChar"/>
    <w:uiPriority w:val="99"/>
    <w:unhideWhenUsed/>
    <w:rsid w:val="00D75887"/>
    <w:pPr>
      <w:spacing w:line="240" w:lineRule="auto"/>
    </w:pPr>
  </w:style>
  <w:style w:type="character" w:customStyle="1" w:styleId="CommentTextChar">
    <w:name w:val="Comment Text Char"/>
    <w:basedOn w:val="DefaultParagraphFont"/>
    <w:link w:val="CommentText"/>
    <w:uiPriority w:val="99"/>
    <w:rsid w:val="00D75887"/>
    <w:rPr>
      <w:rFonts w:ascii="Arial" w:eastAsiaTheme="minorEastAsia" w:hAnsi="Arial" w:cs="Arial"/>
      <w:color w:val="0D0D0D" w:themeColor="text1" w:themeTint="F2"/>
      <w:kern w:val="0"/>
      <w14:ligatures w14:val="none"/>
    </w:rPr>
  </w:style>
  <w:style w:type="paragraph" w:styleId="CommentSubject">
    <w:name w:val="annotation subject"/>
    <w:basedOn w:val="CommentText"/>
    <w:next w:val="CommentText"/>
    <w:link w:val="CommentSubjectChar"/>
    <w:uiPriority w:val="99"/>
    <w:unhideWhenUsed/>
    <w:rsid w:val="00D75887"/>
    <w:rPr>
      <w:b/>
      <w:bCs/>
    </w:rPr>
  </w:style>
  <w:style w:type="character" w:customStyle="1" w:styleId="CommentSubjectChar">
    <w:name w:val="Comment Subject Char"/>
    <w:basedOn w:val="CommentTextChar"/>
    <w:link w:val="CommentSubject"/>
    <w:uiPriority w:val="99"/>
    <w:rsid w:val="00D75887"/>
    <w:rPr>
      <w:rFonts w:ascii="Arial" w:eastAsiaTheme="minorEastAsia" w:hAnsi="Arial" w:cs="Arial"/>
      <w:b/>
      <w:bCs/>
      <w:color w:val="0D0D0D" w:themeColor="text1" w:themeTint="F2"/>
      <w:kern w:val="0"/>
      <w14:ligatures w14:val="none"/>
    </w:rPr>
  </w:style>
  <w:style w:type="table" w:customStyle="1" w:styleId="TableGrid2">
    <w:name w:val="Table Grid2"/>
    <w:basedOn w:val="TableNormal"/>
    <w:next w:val="TableGrid"/>
    <w:uiPriority w:val="5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5887"/>
    <w:pPr>
      <w:autoSpaceDE w:val="0"/>
      <w:autoSpaceDN w:val="0"/>
      <w:adjustRightInd w:val="0"/>
      <w:spacing w:before="100" w:after="0" w:line="240" w:lineRule="auto"/>
    </w:pPr>
    <w:rPr>
      <w:rFonts w:ascii="Arial" w:eastAsiaTheme="minorEastAsia" w:hAnsi="Arial" w:cs="Arial"/>
      <w:color w:val="000000"/>
      <w:kern w:val="0"/>
      <w14:ligatures w14:val="none"/>
    </w:rPr>
  </w:style>
  <w:style w:type="paragraph" w:styleId="Header">
    <w:name w:val="header"/>
    <w:basedOn w:val="Normal"/>
    <w:link w:val="HeaderChar"/>
    <w:uiPriority w:val="99"/>
    <w:unhideWhenUsed/>
    <w:rsid w:val="00D75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887"/>
    <w:rPr>
      <w:rFonts w:ascii="Arial" w:eastAsiaTheme="minorEastAsia" w:hAnsi="Arial" w:cs="Arial"/>
      <w:color w:val="0D0D0D" w:themeColor="text1" w:themeTint="F2"/>
      <w:kern w:val="0"/>
      <w14:ligatures w14:val="none"/>
    </w:rPr>
  </w:style>
  <w:style w:type="paragraph" w:styleId="Footer">
    <w:name w:val="footer"/>
    <w:basedOn w:val="Normal"/>
    <w:link w:val="FooterChar"/>
    <w:uiPriority w:val="99"/>
    <w:unhideWhenUsed/>
    <w:rsid w:val="00D75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887"/>
    <w:rPr>
      <w:rFonts w:ascii="Arial" w:eastAsiaTheme="minorEastAsia" w:hAnsi="Arial" w:cs="Arial"/>
      <w:color w:val="0D0D0D" w:themeColor="text1" w:themeTint="F2"/>
      <w:kern w:val="0"/>
      <w14:ligatures w14:val="none"/>
    </w:rPr>
  </w:style>
  <w:style w:type="character" w:customStyle="1" w:styleId="e24kjd">
    <w:name w:val="e24kjd"/>
    <w:basedOn w:val="DefaultParagraphFont"/>
    <w:rsid w:val="00D75887"/>
  </w:style>
  <w:style w:type="paragraph" w:styleId="NoSpacing">
    <w:name w:val="No Spacing"/>
    <w:basedOn w:val="Normal"/>
    <w:uiPriority w:val="1"/>
    <w:qFormat/>
    <w:rsid w:val="00D75887"/>
    <w:pPr>
      <w:spacing w:line="240" w:lineRule="auto"/>
    </w:pPr>
  </w:style>
  <w:style w:type="paragraph" w:styleId="NormalWeb">
    <w:name w:val="Normal (Web)"/>
    <w:basedOn w:val="Normal"/>
    <w:uiPriority w:val="99"/>
    <w:unhideWhenUsed/>
    <w:rsid w:val="00D75887"/>
    <w:pPr>
      <w:spacing w:beforeAutospacing="1" w:after="100" w:afterAutospacing="1" w:line="240" w:lineRule="auto"/>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D75887"/>
    <w:rPr>
      <w:b/>
      <w:bCs/>
      <w:color w:val="156082" w:themeColor="accent1"/>
      <w:sz w:val="16"/>
      <w:szCs w:val="16"/>
      <w14:textFill>
        <w14:solidFill>
          <w14:schemeClr w14:val="accent1">
            <w14:lumMod w14:val="75000"/>
            <w14:lumMod w14:val="95000"/>
            <w14:lumOff w14:val="5000"/>
          </w14:schemeClr>
        </w14:solidFill>
      </w14:textFill>
    </w:rPr>
  </w:style>
  <w:style w:type="character" w:styleId="Strong">
    <w:name w:val="Strong"/>
    <w:uiPriority w:val="22"/>
    <w:qFormat/>
    <w:rsid w:val="00D75887"/>
    <w:rPr>
      <w:b/>
      <w:bCs/>
    </w:rPr>
  </w:style>
  <w:style w:type="character" w:styleId="Emphasis">
    <w:name w:val="Emphasis"/>
    <w:uiPriority w:val="20"/>
    <w:qFormat/>
    <w:rsid w:val="00D75887"/>
    <w:rPr>
      <w:caps/>
      <w:color w:val="0A2F40" w:themeColor="accent1" w:themeShade="7F"/>
      <w:spacing w:val="5"/>
    </w:rPr>
  </w:style>
  <w:style w:type="character" w:styleId="SubtleReference">
    <w:name w:val="Subtle Reference"/>
    <w:uiPriority w:val="31"/>
    <w:qFormat/>
    <w:rsid w:val="00D75887"/>
    <w:rPr>
      <w:b/>
      <w:bCs/>
      <w:color w:val="156082" w:themeColor="accent1"/>
    </w:rPr>
  </w:style>
  <w:style w:type="character" w:styleId="BookTitle">
    <w:name w:val="Book Title"/>
    <w:uiPriority w:val="33"/>
    <w:qFormat/>
    <w:rsid w:val="00D75887"/>
    <w:rPr>
      <w:b/>
      <w:bCs/>
      <w:i/>
      <w:iCs/>
      <w:spacing w:val="0"/>
    </w:rPr>
  </w:style>
  <w:style w:type="paragraph" w:styleId="TOCHeading">
    <w:name w:val="TOC Heading"/>
    <w:basedOn w:val="Heading1"/>
    <w:next w:val="Normal"/>
    <w:uiPriority w:val="39"/>
    <w:unhideWhenUsed/>
    <w:qFormat/>
    <w:rsid w:val="50966472"/>
    <w:pPr>
      <w:keepNext w:val="0"/>
      <w:keepLines w:val="0"/>
      <w:spacing w:before="100" w:after="200"/>
    </w:pPr>
    <w:rPr>
      <w:rFonts w:ascii="Arial" w:eastAsiaTheme="minorEastAsia" w:hAnsi="Arial" w:cs="Arial"/>
      <w:color w:val="395872"/>
      <w:sz w:val="48"/>
      <w:szCs w:val="48"/>
    </w:rPr>
  </w:style>
  <w:style w:type="paragraph" w:styleId="FootnoteText">
    <w:name w:val="footnote text"/>
    <w:basedOn w:val="Normal"/>
    <w:link w:val="FootnoteTextChar"/>
    <w:uiPriority w:val="99"/>
    <w:semiHidden/>
    <w:unhideWhenUsed/>
    <w:rsid w:val="00D75887"/>
    <w:pPr>
      <w:spacing w:before="0" w:after="0" w:line="240" w:lineRule="auto"/>
    </w:pPr>
  </w:style>
  <w:style w:type="character" w:customStyle="1" w:styleId="FootnoteTextChar">
    <w:name w:val="Footnote Text Char"/>
    <w:basedOn w:val="DefaultParagraphFont"/>
    <w:link w:val="FootnoteText"/>
    <w:uiPriority w:val="99"/>
    <w:semiHidden/>
    <w:rsid w:val="00D75887"/>
    <w:rPr>
      <w:rFonts w:ascii="Arial" w:eastAsiaTheme="minorEastAsia" w:hAnsi="Arial" w:cs="Arial"/>
      <w:color w:val="0D0D0D" w:themeColor="text1" w:themeTint="F2"/>
      <w:kern w:val="0"/>
      <w14:ligatures w14:val="none"/>
    </w:rPr>
  </w:style>
  <w:style w:type="character" w:styleId="FootnoteReference">
    <w:name w:val="footnote reference"/>
    <w:basedOn w:val="DefaultParagraphFont"/>
    <w:uiPriority w:val="99"/>
    <w:semiHidden/>
    <w:unhideWhenUsed/>
    <w:rsid w:val="00D75887"/>
    <w:rPr>
      <w:vertAlign w:val="superscript"/>
    </w:rPr>
  </w:style>
  <w:style w:type="character" w:customStyle="1" w:styleId="A2">
    <w:name w:val="A2"/>
    <w:uiPriority w:val="99"/>
    <w:rsid w:val="00D75887"/>
    <w:rPr>
      <w:rFonts w:cs="URW DIN"/>
      <w:color w:val="000000"/>
      <w:sz w:val="22"/>
      <w:szCs w:val="22"/>
    </w:rPr>
  </w:style>
  <w:style w:type="paragraph" w:customStyle="1" w:styleId="Pa0">
    <w:name w:val="Pa0"/>
    <w:basedOn w:val="Default"/>
    <w:next w:val="Default"/>
    <w:uiPriority w:val="99"/>
    <w:rsid w:val="00D75887"/>
    <w:pPr>
      <w:spacing w:before="0" w:line="241" w:lineRule="atLeast"/>
    </w:pPr>
    <w:rPr>
      <w:rFonts w:ascii="URW DIN" w:hAnsi="URW DIN" w:cstheme="minorBidi"/>
      <w:color w:val="auto"/>
    </w:rPr>
  </w:style>
  <w:style w:type="character" w:customStyle="1" w:styleId="A4">
    <w:name w:val="A4"/>
    <w:uiPriority w:val="99"/>
    <w:rsid w:val="00D75887"/>
    <w:rPr>
      <w:rFonts w:cs="URW DIN"/>
      <w:color w:val="000000"/>
      <w:sz w:val="12"/>
      <w:szCs w:val="12"/>
    </w:rPr>
  </w:style>
  <w:style w:type="table" w:customStyle="1" w:styleId="TableGrid1">
    <w:name w:val="Table Grid1"/>
    <w:basedOn w:val="TableNormal"/>
    <w:next w:val="TableGrid"/>
    <w:uiPriority w:val="5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5887"/>
    <w:rPr>
      <w:color w:val="467886" w:themeColor="hyperlink"/>
      <w:u w:val="single"/>
    </w:rPr>
  </w:style>
  <w:style w:type="character" w:customStyle="1" w:styleId="UnresolvedMention1">
    <w:name w:val="Unresolved Mention1"/>
    <w:basedOn w:val="DefaultParagraphFont"/>
    <w:uiPriority w:val="99"/>
    <w:semiHidden/>
    <w:unhideWhenUsed/>
    <w:rsid w:val="00D75887"/>
    <w:rPr>
      <w:color w:val="605E5C"/>
      <w:shd w:val="clear" w:color="auto" w:fill="E1DFDD"/>
    </w:rPr>
  </w:style>
  <w:style w:type="character" w:customStyle="1" w:styleId="UnresolvedMention2">
    <w:name w:val="Unresolved Mention2"/>
    <w:basedOn w:val="DefaultParagraphFont"/>
    <w:uiPriority w:val="99"/>
    <w:semiHidden/>
    <w:unhideWhenUsed/>
    <w:rsid w:val="00D75887"/>
    <w:rPr>
      <w:color w:val="605E5C"/>
      <w:shd w:val="clear" w:color="auto" w:fill="E1DFDD"/>
    </w:rPr>
  </w:style>
  <w:style w:type="paragraph" w:styleId="Revision">
    <w:name w:val="Revision"/>
    <w:hidden/>
    <w:uiPriority w:val="99"/>
    <w:semiHidden/>
    <w:rsid w:val="00D75887"/>
    <w:pPr>
      <w:spacing w:after="0" w:line="240" w:lineRule="auto"/>
    </w:pPr>
    <w:rPr>
      <w:rFonts w:eastAsiaTheme="minorEastAsia"/>
      <w:kern w:val="0"/>
      <w:sz w:val="20"/>
      <w:szCs w:val="20"/>
      <w14:ligatures w14:val="none"/>
    </w:rPr>
  </w:style>
  <w:style w:type="character" w:styleId="UnresolvedMention">
    <w:name w:val="Unresolved Mention"/>
    <w:basedOn w:val="DefaultParagraphFont"/>
    <w:uiPriority w:val="99"/>
    <w:semiHidden/>
    <w:unhideWhenUsed/>
    <w:rsid w:val="00D75887"/>
    <w:rPr>
      <w:color w:val="605E5C"/>
      <w:shd w:val="clear" w:color="auto" w:fill="E1DFDD"/>
    </w:rPr>
  </w:style>
  <w:style w:type="paragraph" w:customStyle="1" w:styleId="paragraph">
    <w:name w:val="paragraph"/>
    <w:basedOn w:val="Normal"/>
    <w:rsid w:val="00D75887"/>
    <w:pPr>
      <w:spacing w:beforeAutospacing="1" w:after="100" w:afterAutospacing="1" w:line="240" w:lineRule="auto"/>
    </w:pPr>
    <w:rPr>
      <w:rFonts w:ascii="Times New Roman" w:eastAsia="Times New Roman" w:hAnsi="Times New Roman" w:cs="Times New Roman"/>
      <w:color w:val="auto"/>
      <w:lang w:eastAsia="en-GB"/>
    </w:rPr>
  </w:style>
  <w:style w:type="character" w:customStyle="1" w:styleId="normaltextrun">
    <w:name w:val="normaltextrun"/>
    <w:basedOn w:val="DefaultParagraphFont"/>
    <w:rsid w:val="00D75887"/>
  </w:style>
  <w:style w:type="character" w:customStyle="1" w:styleId="eop">
    <w:name w:val="eop"/>
    <w:basedOn w:val="DefaultParagraphFont"/>
    <w:rsid w:val="00D75887"/>
  </w:style>
  <w:style w:type="character" w:styleId="FollowedHyperlink">
    <w:name w:val="FollowedHyperlink"/>
    <w:basedOn w:val="DefaultParagraphFont"/>
    <w:uiPriority w:val="99"/>
    <w:unhideWhenUsed/>
    <w:rsid w:val="00D75887"/>
    <w:rPr>
      <w:color w:val="96607D" w:themeColor="followedHyperlink"/>
      <w:u w:val="single"/>
    </w:rPr>
  </w:style>
  <w:style w:type="paragraph" w:styleId="TOC1">
    <w:name w:val="toc 1"/>
    <w:basedOn w:val="Normal"/>
    <w:next w:val="Normal"/>
    <w:autoRedefine/>
    <w:uiPriority w:val="39"/>
    <w:unhideWhenUsed/>
    <w:rsid w:val="00D75887"/>
    <w:pPr>
      <w:spacing w:after="100"/>
    </w:pPr>
  </w:style>
  <w:style w:type="character" w:styleId="Mention">
    <w:name w:val="Mention"/>
    <w:basedOn w:val="DefaultParagraphFont"/>
    <w:uiPriority w:val="99"/>
    <w:unhideWhenUsed/>
    <w:rsid w:val="00D75887"/>
    <w:rPr>
      <w:color w:val="2B579A"/>
      <w:shd w:val="clear" w:color="auto" w:fill="E1DFDD"/>
    </w:rPr>
  </w:style>
  <w:style w:type="paragraph" w:styleId="TOC2">
    <w:name w:val="toc 2"/>
    <w:basedOn w:val="Normal"/>
    <w:next w:val="Normal"/>
    <w:autoRedefine/>
    <w:uiPriority w:val="39"/>
    <w:unhideWhenUsed/>
    <w:rsid w:val="00D75887"/>
    <w:pPr>
      <w:spacing w:after="100"/>
      <w:ind w:left="240"/>
    </w:pPr>
  </w:style>
  <w:style w:type="paragraph" w:styleId="BlockText">
    <w:name w:val="Block Text"/>
    <w:basedOn w:val="Normal"/>
    <w:rsid w:val="002B18AE"/>
    <w:pPr>
      <w:tabs>
        <w:tab w:val="left" w:pos="-720"/>
        <w:tab w:val="left" w:pos="0"/>
      </w:tabs>
      <w:spacing w:before="0" w:after="0" w:line="240" w:lineRule="auto"/>
      <w:ind w:left="-720" w:right="-54"/>
    </w:pPr>
    <w:rPr>
      <w:rFonts w:eastAsia="Times New Roman"/>
      <w:color w:val="auto"/>
      <w:lang w:val="en-US"/>
    </w:rPr>
  </w:style>
  <w:style w:type="paragraph" w:styleId="BodyText">
    <w:name w:val="Body Text"/>
    <w:basedOn w:val="Normal"/>
    <w:link w:val="BodyTextChar"/>
    <w:rsid w:val="00FD3E2D"/>
    <w:pPr>
      <w:spacing w:before="0" w:after="0" w:line="240" w:lineRule="auto"/>
      <w:jc w:val="right"/>
    </w:pPr>
    <w:rPr>
      <w:rFonts w:eastAsia="Times New Roman"/>
      <w:color w:val="FFFFFF"/>
    </w:rPr>
  </w:style>
  <w:style w:type="character" w:customStyle="1" w:styleId="BodyTextChar">
    <w:name w:val="Body Text Char"/>
    <w:basedOn w:val="DefaultParagraphFont"/>
    <w:link w:val="BodyText"/>
    <w:rsid w:val="00FD3E2D"/>
    <w:rPr>
      <w:rFonts w:ascii="Arial" w:eastAsia="Times New Roman" w:hAnsi="Arial" w:cs="Arial"/>
      <w:color w:val="FFFFFF"/>
      <w:kern w:val="0"/>
      <w14:ligatures w14:val="none"/>
    </w:rPr>
  </w:style>
  <w:style w:type="paragraph" w:styleId="BodyTextIndent">
    <w:name w:val="Body Text Indent"/>
    <w:basedOn w:val="Normal"/>
    <w:link w:val="BodyTextIndentChar"/>
    <w:rsid w:val="00FD3E2D"/>
    <w:pPr>
      <w:spacing w:before="0" w:after="0" w:line="240" w:lineRule="auto"/>
      <w:ind w:left="720"/>
    </w:pPr>
    <w:rPr>
      <w:rFonts w:eastAsia="Times New Roman" w:cs="Times New Roman"/>
      <w:color w:val="auto"/>
      <w:szCs w:val="20"/>
      <w:lang w:val="en-US"/>
    </w:rPr>
  </w:style>
  <w:style w:type="character" w:customStyle="1" w:styleId="BodyTextIndentChar">
    <w:name w:val="Body Text Indent Char"/>
    <w:basedOn w:val="DefaultParagraphFont"/>
    <w:link w:val="BodyTextIndent"/>
    <w:rsid w:val="00FD3E2D"/>
    <w:rPr>
      <w:rFonts w:ascii="Arial" w:eastAsia="Times New Roman" w:hAnsi="Arial" w:cs="Times New Roman"/>
      <w:kern w:val="0"/>
      <w:szCs w:val="20"/>
      <w:lang w:val="en-US"/>
      <w14:ligatures w14:val="none"/>
    </w:rPr>
  </w:style>
  <w:style w:type="paragraph" w:styleId="BodyTextIndent2">
    <w:name w:val="Body Text Indent 2"/>
    <w:basedOn w:val="Normal"/>
    <w:link w:val="BodyTextIndent2Char"/>
    <w:rsid w:val="00FD3E2D"/>
    <w:pPr>
      <w:spacing w:before="0" w:after="0" w:line="240" w:lineRule="auto"/>
      <w:ind w:left="851"/>
      <w:jc w:val="both"/>
    </w:pPr>
    <w:rPr>
      <w:rFonts w:eastAsia="Times New Roman" w:cs="Times New Roman"/>
      <w:color w:val="auto"/>
      <w:szCs w:val="20"/>
      <w:lang w:val="en-US"/>
    </w:rPr>
  </w:style>
  <w:style w:type="character" w:customStyle="1" w:styleId="BodyTextIndent2Char">
    <w:name w:val="Body Text Indent 2 Char"/>
    <w:basedOn w:val="DefaultParagraphFont"/>
    <w:link w:val="BodyTextIndent2"/>
    <w:rsid w:val="00FD3E2D"/>
    <w:rPr>
      <w:rFonts w:ascii="Arial" w:eastAsia="Times New Roman" w:hAnsi="Arial" w:cs="Times New Roman"/>
      <w:kern w:val="0"/>
      <w:szCs w:val="20"/>
      <w:lang w:val="en-US"/>
      <w14:ligatures w14:val="none"/>
    </w:rPr>
  </w:style>
  <w:style w:type="paragraph" w:styleId="BodyTextIndent3">
    <w:name w:val="Body Text Indent 3"/>
    <w:basedOn w:val="Normal"/>
    <w:link w:val="BodyTextIndent3Char"/>
    <w:rsid w:val="00FD3E2D"/>
    <w:pPr>
      <w:spacing w:before="0" w:after="0" w:line="240" w:lineRule="auto"/>
      <w:ind w:left="709" w:hanging="709"/>
    </w:pPr>
    <w:rPr>
      <w:rFonts w:eastAsia="Times New Roman" w:cs="Times New Roman"/>
      <w:color w:val="auto"/>
      <w:szCs w:val="20"/>
      <w:lang w:val="en-US"/>
    </w:rPr>
  </w:style>
  <w:style w:type="character" w:customStyle="1" w:styleId="BodyTextIndent3Char">
    <w:name w:val="Body Text Indent 3 Char"/>
    <w:basedOn w:val="DefaultParagraphFont"/>
    <w:link w:val="BodyTextIndent3"/>
    <w:rsid w:val="00FD3E2D"/>
    <w:rPr>
      <w:rFonts w:ascii="Arial" w:eastAsia="Times New Roman" w:hAnsi="Arial" w:cs="Times New Roman"/>
      <w:kern w:val="0"/>
      <w:szCs w:val="20"/>
      <w:lang w:val="en-US"/>
      <w14:ligatures w14:val="none"/>
    </w:rPr>
  </w:style>
  <w:style w:type="paragraph" w:styleId="PlainText">
    <w:name w:val="Plain Text"/>
    <w:basedOn w:val="Normal"/>
    <w:link w:val="PlainTextChar"/>
    <w:rsid w:val="00FD3E2D"/>
    <w:pPr>
      <w:spacing w:before="0" w:after="0" w:line="240" w:lineRule="auto"/>
    </w:pPr>
    <w:rPr>
      <w:rFonts w:ascii="Courier New" w:eastAsia="Times New Roman" w:hAnsi="Courier New" w:cs="Courier New"/>
      <w:color w:val="auto"/>
      <w:sz w:val="20"/>
      <w:szCs w:val="20"/>
    </w:rPr>
  </w:style>
  <w:style w:type="character" w:customStyle="1" w:styleId="PlainTextChar">
    <w:name w:val="Plain Text Char"/>
    <w:basedOn w:val="DefaultParagraphFont"/>
    <w:link w:val="PlainText"/>
    <w:rsid w:val="00FD3E2D"/>
    <w:rPr>
      <w:rFonts w:ascii="Courier New" w:eastAsia="Times New Roman" w:hAnsi="Courier New" w:cs="Courier New"/>
      <w:kern w:val="0"/>
      <w:sz w:val="20"/>
      <w:szCs w:val="20"/>
      <w14:ligatures w14:val="none"/>
    </w:rPr>
  </w:style>
  <w:style w:type="paragraph" w:styleId="BodyText2">
    <w:name w:val="Body Text 2"/>
    <w:basedOn w:val="Normal"/>
    <w:link w:val="BodyText2Char"/>
    <w:rsid w:val="00FD3E2D"/>
    <w:pPr>
      <w:spacing w:before="0" w:after="0" w:line="240" w:lineRule="auto"/>
      <w:jc w:val="center"/>
    </w:pPr>
    <w:rPr>
      <w:rFonts w:eastAsia="Times New Roman" w:cs="Times New Roman"/>
      <w:color w:val="auto"/>
      <w:szCs w:val="20"/>
    </w:rPr>
  </w:style>
  <w:style w:type="character" w:customStyle="1" w:styleId="BodyText2Char">
    <w:name w:val="Body Text 2 Char"/>
    <w:basedOn w:val="DefaultParagraphFont"/>
    <w:link w:val="BodyText2"/>
    <w:rsid w:val="00FD3E2D"/>
    <w:rPr>
      <w:rFonts w:ascii="Arial" w:eastAsia="Times New Roman" w:hAnsi="Arial" w:cs="Times New Roman"/>
      <w:kern w:val="0"/>
      <w:szCs w:val="20"/>
      <w14:ligatures w14:val="none"/>
    </w:rPr>
  </w:style>
  <w:style w:type="paragraph" w:styleId="BodyText3">
    <w:name w:val="Body Text 3"/>
    <w:basedOn w:val="Normal"/>
    <w:link w:val="BodyText3Char"/>
    <w:rsid w:val="00FD3E2D"/>
    <w:pPr>
      <w:tabs>
        <w:tab w:val="left" w:pos="0"/>
        <w:tab w:val="num" w:pos="1440"/>
      </w:tabs>
      <w:spacing w:before="0" w:after="0" w:line="240" w:lineRule="auto"/>
      <w:ind w:right="-54"/>
    </w:pPr>
    <w:rPr>
      <w:rFonts w:eastAsia="Times New Roman"/>
      <w:color w:val="auto"/>
      <w:lang w:val="en-US"/>
    </w:rPr>
  </w:style>
  <w:style w:type="character" w:customStyle="1" w:styleId="BodyText3Char">
    <w:name w:val="Body Text 3 Char"/>
    <w:basedOn w:val="DefaultParagraphFont"/>
    <w:link w:val="BodyText3"/>
    <w:rsid w:val="00FD3E2D"/>
    <w:rPr>
      <w:rFonts w:ascii="Arial" w:eastAsia="Times New Roman" w:hAnsi="Arial" w:cs="Arial"/>
      <w:kern w:val="0"/>
      <w:lang w:val="en-US"/>
      <w14:ligatures w14:val="none"/>
    </w:rPr>
  </w:style>
  <w:style w:type="paragraph" w:styleId="TOC3">
    <w:name w:val="toc 3"/>
    <w:basedOn w:val="Normal"/>
    <w:next w:val="Normal"/>
    <w:autoRedefine/>
    <w:uiPriority w:val="39"/>
    <w:unhideWhenUsed/>
    <w:rsid w:val="00465B89"/>
    <w:pPr>
      <w:spacing w:after="100"/>
      <w:ind w:left="480"/>
    </w:pPr>
  </w:style>
  <w:style w:type="paragraph" w:customStyle="1" w:styleId="DfESBullets">
    <w:name w:val="DfESBullets"/>
    <w:basedOn w:val="Normal"/>
    <w:rsid w:val="00FD3E2D"/>
    <w:pPr>
      <w:widowControl w:val="0"/>
      <w:numPr>
        <w:numId w:val="6"/>
      </w:numPr>
      <w:overflowPunct w:val="0"/>
      <w:autoSpaceDE w:val="0"/>
      <w:autoSpaceDN w:val="0"/>
      <w:adjustRightInd w:val="0"/>
      <w:spacing w:before="0" w:after="240" w:line="240" w:lineRule="auto"/>
      <w:textAlignment w:val="baseline"/>
    </w:pPr>
    <w:rPr>
      <w:rFonts w:eastAsia="Times New Roman" w:cs="Times New Roman"/>
      <w:color w:val="auto"/>
      <w:szCs w:val="20"/>
    </w:rPr>
  </w:style>
  <w:style w:type="character" w:customStyle="1" w:styleId="A1">
    <w:name w:val="A1"/>
    <w:uiPriority w:val="99"/>
    <w:rsid w:val="00FD3E2D"/>
    <w:rPr>
      <w:rFonts w:cs="Futura Book"/>
      <w:color w:val="000000"/>
      <w:sz w:val="34"/>
      <w:szCs w:val="34"/>
    </w:rPr>
  </w:style>
  <w:style w:type="character" w:customStyle="1" w:styleId="wacimagecontainer">
    <w:name w:val="wacimagecontainer"/>
    <w:basedOn w:val="DefaultParagraphFont"/>
    <w:rsid w:val="00FD3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9777">
      <w:bodyDiv w:val="1"/>
      <w:marLeft w:val="0"/>
      <w:marRight w:val="0"/>
      <w:marTop w:val="0"/>
      <w:marBottom w:val="0"/>
      <w:divBdr>
        <w:top w:val="none" w:sz="0" w:space="0" w:color="auto"/>
        <w:left w:val="none" w:sz="0" w:space="0" w:color="auto"/>
        <w:bottom w:val="none" w:sz="0" w:space="0" w:color="auto"/>
        <w:right w:val="none" w:sz="0" w:space="0" w:color="auto"/>
      </w:divBdr>
    </w:div>
    <w:div w:id="101926903">
      <w:bodyDiv w:val="1"/>
      <w:marLeft w:val="0"/>
      <w:marRight w:val="0"/>
      <w:marTop w:val="0"/>
      <w:marBottom w:val="0"/>
      <w:divBdr>
        <w:top w:val="none" w:sz="0" w:space="0" w:color="auto"/>
        <w:left w:val="none" w:sz="0" w:space="0" w:color="auto"/>
        <w:bottom w:val="none" w:sz="0" w:space="0" w:color="auto"/>
        <w:right w:val="none" w:sz="0" w:space="0" w:color="auto"/>
      </w:divBdr>
    </w:div>
    <w:div w:id="125704942">
      <w:bodyDiv w:val="1"/>
      <w:marLeft w:val="0"/>
      <w:marRight w:val="0"/>
      <w:marTop w:val="0"/>
      <w:marBottom w:val="0"/>
      <w:divBdr>
        <w:top w:val="none" w:sz="0" w:space="0" w:color="auto"/>
        <w:left w:val="none" w:sz="0" w:space="0" w:color="auto"/>
        <w:bottom w:val="none" w:sz="0" w:space="0" w:color="auto"/>
        <w:right w:val="none" w:sz="0" w:space="0" w:color="auto"/>
      </w:divBdr>
      <w:divsChild>
        <w:div w:id="1255163826">
          <w:marLeft w:val="0"/>
          <w:marRight w:val="0"/>
          <w:marTop w:val="0"/>
          <w:marBottom w:val="0"/>
          <w:divBdr>
            <w:top w:val="none" w:sz="0" w:space="0" w:color="auto"/>
            <w:left w:val="none" w:sz="0" w:space="0" w:color="auto"/>
            <w:bottom w:val="none" w:sz="0" w:space="0" w:color="auto"/>
            <w:right w:val="none" w:sz="0" w:space="0" w:color="auto"/>
          </w:divBdr>
        </w:div>
      </w:divsChild>
    </w:div>
    <w:div w:id="556672986">
      <w:bodyDiv w:val="1"/>
      <w:marLeft w:val="0"/>
      <w:marRight w:val="0"/>
      <w:marTop w:val="0"/>
      <w:marBottom w:val="0"/>
      <w:divBdr>
        <w:top w:val="none" w:sz="0" w:space="0" w:color="auto"/>
        <w:left w:val="none" w:sz="0" w:space="0" w:color="auto"/>
        <w:bottom w:val="none" w:sz="0" w:space="0" w:color="auto"/>
        <w:right w:val="none" w:sz="0" w:space="0" w:color="auto"/>
      </w:divBdr>
      <w:divsChild>
        <w:div w:id="844396930">
          <w:marLeft w:val="0"/>
          <w:marRight w:val="0"/>
          <w:marTop w:val="0"/>
          <w:marBottom w:val="0"/>
          <w:divBdr>
            <w:top w:val="none" w:sz="0" w:space="0" w:color="auto"/>
            <w:left w:val="none" w:sz="0" w:space="0" w:color="auto"/>
            <w:bottom w:val="none" w:sz="0" w:space="0" w:color="auto"/>
            <w:right w:val="none" w:sz="0" w:space="0" w:color="auto"/>
          </w:divBdr>
        </w:div>
      </w:divsChild>
    </w:div>
    <w:div w:id="796489605">
      <w:bodyDiv w:val="1"/>
      <w:marLeft w:val="0"/>
      <w:marRight w:val="0"/>
      <w:marTop w:val="0"/>
      <w:marBottom w:val="0"/>
      <w:divBdr>
        <w:top w:val="none" w:sz="0" w:space="0" w:color="auto"/>
        <w:left w:val="none" w:sz="0" w:space="0" w:color="auto"/>
        <w:bottom w:val="none" w:sz="0" w:space="0" w:color="auto"/>
        <w:right w:val="none" w:sz="0" w:space="0" w:color="auto"/>
      </w:divBdr>
    </w:div>
    <w:div w:id="810906659">
      <w:bodyDiv w:val="1"/>
      <w:marLeft w:val="0"/>
      <w:marRight w:val="0"/>
      <w:marTop w:val="0"/>
      <w:marBottom w:val="0"/>
      <w:divBdr>
        <w:top w:val="none" w:sz="0" w:space="0" w:color="auto"/>
        <w:left w:val="none" w:sz="0" w:space="0" w:color="auto"/>
        <w:bottom w:val="none" w:sz="0" w:space="0" w:color="auto"/>
        <w:right w:val="none" w:sz="0" w:space="0" w:color="auto"/>
      </w:divBdr>
    </w:div>
    <w:div w:id="1308823366">
      <w:bodyDiv w:val="1"/>
      <w:marLeft w:val="0"/>
      <w:marRight w:val="0"/>
      <w:marTop w:val="0"/>
      <w:marBottom w:val="0"/>
      <w:divBdr>
        <w:top w:val="none" w:sz="0" w:space="0" w:color="auto"/>
        <w:left w:val="none" w:sz="0" w:space="0" w:color="auto"/>
        <w:bottom w:val="none" w:sz="0" w:space="0" w:color="auto"/>
        <w:right w:val="none" w:sz="0" w:space="0" w:color="auto"/>
      </w:divBdr>
    </w:div>
    <w:div w:id="1483816518">
      <w:bodyDiv w:val="1"/>
      <w:marLeft w:val="0"/>
      <w:marRight w:val="0"/>
      <w:marTop w:val="0"/>
      <w:marBottom w:val="0"/>
      <w:divBdr>
        <w:top w:val="none" w:sz="0" w:space="0" w:color="auto"/>
        <w:left w:val="none" w:sz="0" w:space="0" w:color="auto"/>
        <w:bottom w:val="none" w:sz="0" w:space="0" w:color="auto"/>
        <w:right w:val="none" w:sz="0" w:space="0" w:color="auto"/>
      </w:divBdr>
    </w:div>
    <w:div w:id="1555921253">
      <w:bodyDiv w:val="1"/>
      <w:marLeft w:val="0"/>
      <w:marRight w:val="0"/>
      <w:marTop w:val="0"/>
      <w:marBottom w:val="0"/>
      <w:divBdr>
        <w:top w:val="none" w:sz="0" w:space="0" w:color="auto"/>
        <w:left w:val="none" w:sz="0" w:space="0" w:color="auto"/>
        <w:bottom w:val="none" w:sz="0" w:space="0" w:color="auto"/>
        <w:right w:val="none" w:sz="0" w:space="0" w:color="auto"/>
      </w:divBdr>
    </w:div>
    <w:div w:id="21083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ucyfaithfull.org.uk/" TargetMode="External"/><Relationship Id="rId21" Type="http://schemas.openxmlformats.org/officeDocument/2006/relationships/hyperlink" Target="mailto:Louise.hooper@peterborough.gov.uk" TargetMode="External"/><Relationship Id="rId42" Type="http://schemas.openxmlformats.org/officeDocument/2006/relationships/hyperlink" Target="https://www.gov.uk/guidance/meeting-digital-and-technology-standards-in-schools-and-colleges/cyber-security-standards-for-schools-and-colleges" TargetMode="External"/><Relationship Id="rId63" Type="http://schemas.openxmlformats.org/officeDocument/2006/relationships/hyperlink" Target="https://www.safeguardingcambspeterborough.org.uk/" TargetMode="External"/><Relationship Id="rId84" Type="http://schemas.openxmlformats.org/officeDocument/2006/relationships/hyperlink" Target="https://assets.publishing.service.gov.uk/media/68add931969253904d155860/Keeping_children_safe_in_education_from_1_September_2025.pdf" TargetMode="External"/><Relationship Id="rId138" Type="http://schemas.openxmlformats.org/officeDocument/2006/relationships/image" Target="media/image2.png"/><Relationship Id="rId107" Type="http://schemas.openxmlformats.org/officeDocument/2006/relationships/hyperlink" Target="https://assets.publishing.service.gov.uk/media/6874e14383d39f474eb7d373/Early_years_foundation_stage_statutory_framework_for_childminders_.pdf" TargetMode="External"/><Relationship Id="rId11" Type="http://schemas.openxmlformats.org/officeDocument/2006/relationships/image" Target="media/image1.png"/><Relationship Id="rId32" Type="http://schemas.openxmlformats.org/officeDocument/2006/relationships/hyperlink" Target="https://assets.publishing.service.gov.uk/media/68add931969253904d155860/Keeping_children_safe_in_education_from_1_September_2025.pdf" TargetMode="External"/><Relationship Id="rId53" Type="http://schemas.openxmlformats.org/officeDocument/2006/relationships/hyperlink" Target="https://safeguardingcambspeterborough.org.uk/wp-content/uploads/2021/10/Child-Sexual-Behaviour-Assessment-Tool.pdf" TargetMode="External"/><Relationship Id="rId74" Type="http://schemas.openxmlformats.org/officeDocument/2006/relationships/hyperlink" Target="https://www.safeguardingcambspeterborough.org.uk/" TargetMode="External"/><Relationship Id="rId12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 Type="http://schemas.openxmlformats.org/officeDocument/2006/relationships/numbering" Target="numbering.xml"/><Relationship Id="rId90" Type="http://schemas.openxmlformats.org/officeDocument/2006/relationships/hyperlink" Target="https://www.legislation.gov.uk/ukpga/1998/42/contents" TargetMode="External"/><Relationship Id="rId95" Type="http://schemas.openxmlformats.org/officeDocument/2006/relationships/hyperlink" Target="https://ico.org.uk/for-organisations/uk-gdpr-guidance-and-resources/exemptions/a-guide-to-the-data-protection-exemptions/" TargetMode="External"/><Relationship Id="rId22" Type="http://schemas.openxmlformats.org/officeDocument/2006/relationships/hyperlink" Target="https://lcs-childrens-portal.peterborough.gov.uk/web/portal/pages/professional" TargetMode="External"/><Relationship Id="rId27" Type="http://schemas.openxmlformats.org/officeDocument/2006/relationships/hyperlink" Target="https://www.cambslearntogether.co.uk/cambridgeshire-services-to-schools/cambridgeshire-pshe/resources/safer-corridors-action-toolkit" TargetMode="External"/><Relationship Id="rId43" Type="http://schemas.openxmlformats.org/officeDocument/2006/relationships/hyperlink" Target="https://www.ncsc.gov.uk/information/cyber-security-training-schools" TargetMode="External"/><Relationship Id="rId48" Type="http://schemas.openxmlformats.org/officeDocument/2006/relationships/hyperlink" Target="https://ico.org.uk/for-organisations/uk-gdpr-guidance-and-resources/exemptions/a-guide-to-the-data-protection-exemptions/" TargetMode="External"/><Relationship Id="rId64" Type="http://schemas.openxmlformats.org/officeDocument/2006/relationships/hyperlink" Target="https://www.safeguardingcambspeterborough.org.uk/download/contextual-risk-screening-tool/" TargetMode="External"/><Relationship Id="rId69" Type="http://schemas.openxmlformats.org/officeDocument/2006/relationships/hyperlink" Target="https://www.st-thomasmore.peterborough.sch.uk/page/?title=Policies&amp;pid=28" TargetMode="External"/><Relationship Id="rId113" Type="http://schemas.openxmlformats.org/officeDocument/2006/relationships/hyperlink" Target="https://cccandpcc-my.sharepoint.com/:b:/g/personal/rebecca_gibson_peterborough_gov_uk/ESqky72uf_xGsBcx3e4gzgABFBvfc6GFrsS_Cru7-84hBA?e=0l7Kh4" TargetMode="External"/><Relationship Id="rId118" Type="http://schemas.openxmlformats.org/officeDocument/2006/relationships/hyperlink" Target="https://www.legislation.gov.uk/ukpga/2022/28" TargetMode="External"/><Relationship Id="rId134" Type="http://schemas.openxmlformats.org/officeDocument/2006/relationships/hyperlink" Target="https://www.legislation.gov.uk/eur/2016/679/contents" TargetMode="External"/><Relationship Id="rId139" Type="http://schemas.openxmlformats.org/officeDocument/2006/relationships/header" Target="header1.xml"/><Relationship Id="rId80" Type="http://schemas.openxmlformats.org/officeDocument/2006/relationships/hyperlink" Target="https://assets.publishing.service.gov.uk/media/68add931969253904d155860/Keeping_children_safe_in_education_from_1_September_2025.pdf" TargetMode="External"/><Relationship Id="rId85" Type="http://schemas.openxmlformats.org/officeDocument/2006/relationships/hyperlink" Target="https://www.legislation.gov.uk/ukpga/2018/12/contents" TargetMode="External"/><Relationship Id="rId12" Type="http://schemas.openxmlformats.org/officeDocument/2006/relationships/hyperlink" Target="https://www.legislation.gov.uk/ukpga/2002/32/contents" TargetMode="External"/><Relationship Id="rId17" Type="http://schemas.openxmlformats.org/officeDocument/2006/relationships/hyperlink" Target="https://www.safeguardingcambspeterborough.org.uk/" TargetMode="External"/><Relationship Id="rId33" Type="http://schemas.openxmlformats.org/officeDocument/2006/relationships/hyperlink" Target="https://assets.publishing.service.gov.uk/media/6849a7b67cba25f610c7db3f/Working_together_to_safeguard_children_2023_-_statutory_guidance.pdf" TargetMode="External"/><Relationship Id="rId38" Type="http://schemas.openxmlformats.org/officeDocument/2006/relationships/hyperlink" Target="https://www.gov.uk/government/publications/education-for-children-with-health-needs-who-cannot-attend-school" TargetMode="External"/><Relationship Id="rId59" Type="http://schemas.openxmlformats.org/officeDocument/2006/relationships/hyperlink" Target="https://shorespace.org.uk/" TargetMode="External"/><Relationship Id="rId103" Type="http://schemas.openxmlformats.org/officeDocument/2006/relationships/hyperlink" Target="https://www.ncsc.gov.uk/information/cyber-security-training-schools" TargetMode="External"/><Relationship Id="rId108" Type="http://schemas.openxmlformats.org/officeDocument/2006/relationships/hyperlink" Target="https://www.legislation.gov.uk/ukpga/2002/32/contents" TargetMode="External"/><Relationship Id="rId124" Type="http://schemas.openxmlformats.org/officeDocument/2006/relationships/hyperlink" Target="https://www.gov.uk/government/publications/public-sector-equality-duty-guidance-for-public-authorities/public-sector-equality-duty-guidance-for-public-authorities" TargetMode="External"/><Relationship Id="rId129" Type="http://schemas.openxmlformats.org/officeDocument/2006/relationships/hyperlink" Target="https://www.lucyfaithfull.org.uk/shore/" TargetMode="External"/><Relationship Id="rId54" Type="http://schemas.openxmlformats.org/officeDocument/2006/relationships/hyperlink" Target="https://assets.publishing.service.gov.uk/media/68add931969253904d155860/Keeping_children_safe_in_education_from_1_September_2025.pdf" TargetMode="External"/><Relationship Id="rId70" Type="http://schemas.openxmlformats.org/officeDocument/2006/relationships/hyperlink" Target="https://www.legislation.gov.uk/ukpga/2021/17/contents" TargetMode="External"/><Relationship Id="rId75" Type="http://schemas.openxmlformats.org/officeDocument/2006/relationships/hyperlink" Target="https://www.safeguardingcambspeterborough.org.uk/children-board/professionals/procedures/" TargetMode="External"/><Relationship Id="rId91" Type="http://schemas.openxmlformats.org/officeDocument/2006/relationships/hyperlink" Target="https://www.legislation.gov.uk/ukpga/2010/15/contents" TargetMode="External"/><Relationship Id="rId96" Type="http://schemas.openxmlformats.org/officeDocument/2006/relationships/hyperlink" Target="https://www.farrer.co.uk/globalassets/clients-and-sectors/safeguarding/addressing-child-on-child-abuse.pdf" TargetMode="External"/><Relationship Id="rId140" Type="http://schemas.openxmlformats.org/officeDocument/2006/relationships/footer" Target="footer1.xml"/><Relationship Id="rId145"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lado@peterborough.gov.uk" TargetMode="External"/><Relationship Id="rId28" Type="http://schemas.openxmlformats.org/officeDocument/2006/relationships/hyperlink" Target="https://www.cambslearntogether.co.uk/cambridgeshire-services-to-schools/cambridgeshire-pshe/resources/safer-spaces-action-toolkit" TargetMode="External"/><Relationship Id="rId49" Type="http://schemas.openxmlformats.org/officeDocument/2006/relationships/hyperlink" Target="https://www.legislation.gov.uk/ukpga/2018/12/contents" TargetMode="External"/><Relationship Id="rId114" Type="http://schemas.openxmlformats.org/officeDocument/2006/relationships/hyperlink" Target="https://shorespace.org.uk/" TargetMode="External"/><Relationship Id="rId119" Type="http://schemas.openxmlformats.org/officeDocument/2006/relationships/hyperlink" Target="https://www.gov.uk/guidance/meeting-digital-and-technology-standards-in-schools-and-colleges/cyber-security-standards-for-schools-and-colleges" TargetMode="External"/><Relationship Id="rId44" Type="http://schemas.openxmlformats.org/officeDocument/2006/relationships/hyperlink" Target="https://www.legislation.gov.uk/eur/2016/679/contents" TargetMode="External"/><Relationship Id="rId60" Type="http://schemas.openxmlformats.org/officeDocument/2006/relationships/hyperlink" Target="https://assets.publishing.service.gov.uk/media/68add931969253904d155860/Keeping_children_safe_in_education_from_1_September_2025.pdf" TargetMode="External"/><Relationship Id="rId65" Type="http://schemas.openxmlformats.org/officeDocument/2006/relationships/hyperlink" Target="https://www.safeguardingcambspeterborough.org.uk/" TargetMode="External"/><Relationship Id="rId81" Type="http://schemas.openxmlformats.org/officeDocument/2006/relationships/hyperlink" Target="https://assets.publishing.service.gov.uk/media/68add931969253904d155860/Keeping_children_safe_in_education_from_1_September_2025.pdf" TargetMode="External"/><Relationship Id="rId86" Type="http://schemas.openxmlformats.org/officeDocument/2006/relationships/hyperlink" Target="https://www.legislation.gov.uk/eur/2016/679/contents" TargetMode="External"/><Relationship Id="rId130" Type="http://schemas.openxmlformats.org/officeDocument/2006/relationships/hyperlink" Target="https://www.legislation.gov.uk/ukpga/2009/22/contents" TargetMode="External"/><Relationship Id="rId135" Type="http://schemas.openxmlformats.org/officeDocument/2006/relationships/hyperlink" Target="https://www.npcc.police.uk/SysSiteAssets/media/downloads/publications/publications-log/2020/when-to-call-the-police--guidance-for-schools-and-colleges.pdf" TargetMode="External"/><Relationship Id="rId13" Type="http://schemas.openxmlformats.org/officeDocument/2006/relationships/hyperlink" Target="https://assets.publishing.service.gov.uk/media/66320b06c084007696fca731/Info_sharing_advice_content_May_2024.pdf" TargetMode="External"/><Relationship Id="rId18" Type="http://schemas.openxmlformats.org/officeDocument/2006/relationships/hyperlink" Target="https://www.st-thomasmore.peterborough.sch.uk/" TargetMode="External"/><Relationship Id="rId39" Type="http://schemas.openxmlformats.org/officeDocument/2006/relationships/hyperlink" Target="https://www.gov.uk/government/publications/alternative-provision" TargetMode="External"/><Relationship Id="rId109" Type="http://schemas.openxmlformats.org/officeDocument/2006/relationships/hyperlink" Target="https://www.gov.uk/government/publications/education-for-children-with-health-needs-who-cannot-attend-school" TargetMode="External"/><Relationship Id="rId34" Type="http://schemas.openxmlformats.org/officeDocument/2006/relationships/hyperlink" Target="https://assets.publishing.service.gov.uk/media/68add931969253904d155860/Keeping_children_safe_in_education_from_1_September_2025.pdf" TargetMode="External"/><Relationship Id="rId50" Type="http://schemas.openxmlformats.org/officeDocument/2006/relationships/hyperlink" Target="https://www.legislation.gov.uk/eur/2016/679/contents" TargetMode="External"/><Relationship Id="rId5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6" Type="http://schemas.openxmlformats.org/officeDocument/2006/relationships/hyperlink" Target="https://www.safeguardingcambspeterborough.org.uk/download/prevent-national-referral-form/?wpdmdl=23118&amp;refresh=68c004ffe874f1757414655" TargetMode="External"/><Relationship Id="rId97" Type="http://schemas.openxmlformats.org/officeDocument/2006/relationships/hyperlink" Target="https://assets.publishing.service.gov.uk/media/6509558022a783000d43e81f/After-school_clubs__community_activities_and_tuition_safeguarding_guidance_for_providers.pdf" TargetMode="External"/><Relationship Id="rId104" Type="http://schemas.openxmlformats.org/officeDocument/2006/relationships/hyperlink" Target="https://www.legislation.gov.uk/ukpga/2018/12/contents" TargetMode="External"/><Relationship Id="rId120" Type="http://schemas.openxmlformats.org/officeDocument/2006/relationships/hyperlink" Target="https://www.safeguardingcambspeterborough.org.uk/children-board/professionals/procedures/" TargetMode="External"/><Relationship Id="rId125" Type="http://schemas.openxmlformats.org/officeDocument/2006/relationships/hyperlink" Target="https://assets.publishing.service.gov.uk/media/689c57087b2e384441636190/RSHE_Statutory_Guidance_-_July_2025.pdf" TargetMode="External"/><Relationship Id="rId141" Type="http://schemas.openxmlformats.org/officeDocument/2006/relationships/header" Target="header2.xml"/><Relationship Id="rId146"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hyperlink" Target="https://www.operationencompass.org/" TargetMode="External"/><Relationship Id="rId92" Type="http://schemas.openxmlformats.org/officeDocument/2006/relationships/hyperlink" Target="https://www.gov.uk/government/publications/public-sector-equality-duty-guidance-for-public-authorities/public-sector-equality-duty-guidance-for-public-authorities" TargetMode="External"/><Relationship Id="rId2" Type="http://schemas.openxmlformats.org/officeDocument/2006/relationships/customXml" Target="../customXml/item2.xml"/><Relationship Id="rId29" Type="http://schemas.openxmlformats.org/officeDocument/2006/relationships/hyperlink" Target="https://www.safeguardingcambspeterborough.org.uk/" TargetMode="External"/><Relationship Id="rId24" Type="http://schemas.openxmlformats.org/officeDocument/2006/relationships/hyperlink" Target="mailto:prevent@cambs.police.uk" TargetMode="External"/><Relationship Id="rId40" Type="http://schemas.openxmlformats.org/officeDocument/2006/relationships/hyperlink" Target="https://assets.publishing.service.gov.uk/media/6849a7b67cba25f610c7db3f/Working_together_to_safeguard_children_2023_-_statutory_guidance.pdf" TargetMode="External"/><Relationship Id="rId45" Type="http://schemas.openxmlformats.org/officeDocument/2006/relationships/hyperlink" Target="https://www.legislation.gov.uk/ukpga/2018/12/contents" TargetMode="External"/><Relationship Id="rId66" Type="http://schemas.openxmlformats.org/officeDocument/2006/relationships/hyperlink" Target="https://www.safeguardingcambspeterborough.org.uk/download/contextual-risk-screening-tool/" TargetMode="External"/><Relationship Id="rId87" Type="http://schemas.openxmlformats.org/officeDocument/2006/relationships/hyperlink" Target="https://cccandpcc-my.sharepoint.com/:b:/g/personal/rebecca_gibson_peterborough_gov_uk/ESqky72uf_xGsBcx3e4gzgABFBvfc6GFrsS_Cru7-84hBA?e=0l7Kh4" TargetMode="External"/><Relationship Id="rId110" Type="http://schemas.openxmlformats.org/officeDocument/2006/relationships/hyperlink" Target="https://www.legislation.gov.uk/ukpga/2010/15/contents" TargetMode="External"/><Relationship Id="rId115" Type="http://schemas.openxmlformats.org/officeDocument/2006/relationships/hyperlink" Target="https://www.legislation.gov.uk/ukpga/1998/42/contents" TargetMode="External"/><Relationship Id="rId131" Type="http://schemas.openxmlformats.org/officeDocument/2006/relationships/hyperlink" Target="https://www.legislation.gov.uk/uksi/2014/3283" TargetMode="External"/><Relationship Id="rId136" Type="http://schemas.openxmlformats.org/officeDocument/2006/relationships/hyperlink" Target="https://assets.publishing.service.gov.uk/media/66bf300da44f1c4c23e5bd1b/Working_together_to_improve_school_attendance_-_August_2024.pdf" TargetMode="External"/><Relationship Id="rId61" Type="http://schemas.openxmlformats.org/officeDocument/2006/relationships/hyperlink" Target="https://www.st-thomasmore.peterborough.sch.uk/page/?title=Policies&amp;pid=28" TargetMode="External"/><Relationship Id="rId82" Type="http://schemas.openxmlformats.org/officeDocument/2006/relationships/hyperlink" Target="https://assets.publishing.service.gov.uk/media/68add931969253904d155860/Keeping_children_safe_in_education_from_1_September_2025.pdf" TargetMode="External"/><Relationship Id="rId19" Type="http://schemas.openxmlformats.org/officeDocument/2006/relationships/hyperlink" Target="mailto:Peterborougheducationsafeguarding@peterborough.gov.uk" TargetMode="External"/><Relationship Id="rId14" Type="http://schemas.openxmlformats.org/officeDocument/2006/relationships/hyperlink" Target="https://assets.publishing.service.gov.uk/media/68add931969253904d155860/Keeping_children_safe_in_education_from_1_September_2025.pdf" TargetMode="External"/><Relationship Id="rId30" Type="http://schemas.openxmlformats.org/officeDocument/2006/relationships/hyperlink" Target="https://www.safeguardingcambspeterborough.org.uk/children-board/professionals/procedure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www.gov.uk/government/publications/what-to-do-if-youre-worried-a-child-is-being-abused--2" TargetMode="External"/><Relationship Id="rId77"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00" Type="http://schemas.openxmlformats.org/officeDocument/2006/relationships/hyperlink" Target="https://www.gov.uk/government/publications/what-to-do-if-youre-worried-a-child-is-being-abused--2" TargetMode="External"/><Relationship Id="rId105" Type="http://schemas.openxmlformats.org/officeDocument/2006/relationships/hyperlink" Target="https://assets.publishing.service.gov.uk/media/66320b06c084007696fca731/Info_sharing_advice_content_May_2024.pdf" TargetMode="External"/><Relationship Id="rId126" Type="http://schemas.openxmlformats.org/officeDocument/2006/relationships/hyperlink" Target="https://www.cambslearntogether.co.uk/cambridgeshire-services-to-schools/cambridgeshire-pshe/resources/safer-corridors-action-toolkit" TargetMode="External"/><Relationship Id="rId8" Type="http://schemas.openxmlformats.org/officeDocument/2006/relationships/webSettings" Target="webSettings.xml"/><Relationship Id="rId51" Type="http://schemas.openxmlformats.org/officeDocument/2006/relationships/hyperlink" Target="https://www.farrer.co.uk/globalassets/clients-and-sectors/safeguarding/addressing-child-on-child-abuse.pdf" TargetMode="External"/><Relationship Id="rId72" Type="http://schemas.openxmlformats.org/officeDocument/2006/relationships/hyperlink" Target="https://www.legislation.gov.uk/ukpga/2022/28" TargetMode="External"/><Relationship Id="rId93" Type="http://schemas.openxmlformats.org/officeDocument/2006/relationships/hyperlink" Target="https://www.safeguardingcambspeterborough.org.uk/" TargetMode="External"/><Relationship Id="rId98" Type="http://schemas.openxmlformats.org/officeDocument/2006/relationships/hyperlink" Target="https://www.gov.uk/government/publications/alternative-provision" TargetMode="External"/><Relationship Id="rId121" Type="http://schemas.openxmlformats.org/officeDocument/2006/relationships/hyperlink" Target="https://www.safeguardingcambspeterborough.org.uk/download/prevent-national-referral-form/?wpdmdl=23118&amp;refresh=68c004ffe874f1757414655" TargetMode="External"/><Relationship Id="rId142"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s://www.safeguardingcambspeterborough.org.uk/children-board/professionals/procedures/" TargetMode="External"/><Relationship Id="rId46" Type="http://schemas.openxmlformats.org/officeDocument/2006/relationships/hyperlink" Target="https://assets.publishing.service.gov.uk/media/66320b06c084007696fca731/Info_sharing_advice_content_May_2024.pdf" TargetMode="External"/><Relationship Id="rId67" Type="http://schemas.openxmlformats.org/officeDocument/2006/relationships/hyperlink" Target="https://www.operationencompass.org/" TargetMode="External"/><Relationship Id="rId116" Type="http://schemas.openxmlformats.org/officeDocument/2006/relationships/hyperlink" Target="https://assets.publishing.service.gov.uk/media/68add931969253904d155860/Keeping_children_safe_in_education_from_1_September_2025.pdf" TargetMode="External"/><Relationship Id="rId137" Type="http://schemas.openxmlformats.org/officeDocument/2006/relationships/hyperlink" Target="https://assets.publishing.service.gov.uk/media/6849a7b67cba25f610c7db3f/Working_together_to_safeguard_children_2023_-_statutory_guidance.pdf" TargetMode="External"/><Relationship Id="rId20" Type="http://schemas.openxmlformats.org/officeDocument/2006/relationships/hyperlink" Target="mailto:Rebecca.gibson@peterborough.gov.uk" TargetMode="External"/><Relationship Id="rId41" Type="http://schemas.openxmlformats.org/officeDocument/2006/relationships/hyperlink" Target="https://assets.publishing.service.gov.uk/media/66bf300da44f1c4c23e5bd1b/Working_together_to_improve_school_attendance_-_August_2024.pdf" TargetMode="External"/><Relationship Id="rId62" Type="http://schemas.openxmlformats.org/officeDocument/2006/relationships/hyperlink" Target="https://www.legislation.gov.uk/ukpga/2010/15/contents" TargetMode="External"/><Relationship Id="rId83" Type="http://schemas.openxmlformats.org/officeDocument/2006/relationships/hyperlink" Target="https://assets.publishing.service.gov.uk/media/68add931969253904d155860/Keeping_children_safe_in_education_from_1_September_2025.pdf" TargetMode="External"/><Relationship Id="rId88" Type="http://schemas.openxmlformats.org/officeDocument/2006/relationships/hyperlink" Target="https://www.lucyfaithfull.org.uk/" TargetMode="External"/><Relationship Id="rId111" Type="http://schemas.openxmlformats.org/officeDocument/2006/relationships/hyperlink" Target="https://www.legislation.gov.uk/ukpga/2003/31/contents" TargetMode="External"/><Relationship Id="rId132" Type="http://schemas.openxmlformats.org/officeDocument/2006/relationships/hyperlink" Target="https://assets.publishing.service.gov.uk/media/5a7ff8aeed915d74e622bb59/NMSS-_Advice-_Final-_19-08-15.pdf" TargetMode="External"/><Relationship Id="rId15" Type="http://schemas.openxmlformats.org/officeDocument/2006/relationships/hyperlink" Target="https://assets.publishing.service.gov.uk/media/68add931969253904d155860/Keeping_children_safe_in_education_from_1_September_2025.pdf" TargetMode="External"/><Relationship Id="rId36" Type="http://schemas.openxmlformats.org/officeDocument/2006/relationships/hyperlink" Target="https://www.gov.uk/government/publications/generative-ai-product-safety-expectations/generative-ai-product-safety-expectations" TargetMode="External"/><Relationship Id="rId57" Type="http://schemas.openxmlformats.org/officeDocument/2006/relationships/hyperlink" Target="https://www.npcc.police.uk/SysSiteAssets/media/downloads/publications/publications-log/2020/when-to-call-the-police--guidance-for-schools-and-colleges.pdf" TargetMode="External"/><Relationship Id="rId106" Type="http://schemas.openxmlformats.org/officeDocument/2006/relationships/hyperlink" Target="https://www.legislation.gov.uk/ukpga/2021/17/contents" TargetMode="External"/><Relationship Id="rId127" Type="http://schemas.openxmlformats.org/officeDocument/2006/relationships/hyperlink" Target="https://www.legislation.gov.uk/ukpga/2003/42/part/1/crossheading/abuse-of-position-of-trust" TargetMode="External"/><Relationship Id="rId10" Type="http://schemas.openxmlformats.org/officeDocument/2006/relationships/endnotes" Target="endnotes.xml"/><Relationship Id="rId31" Type="http://schemas.openxmlformats.org/officeDocument/2006/relationships/hyperlink" Target="https://assets.publishing.service.gov.uk/media/68add931969253904d155860/Keeping_children_safe_in_education_from_1_September_2025.pdf" TargetMode="External"/><Relationship Id="rId52" Type="http://schemas.openxmlformats.org/officeDocument/2006/relationships/hyperlink" Target="https://www.safeguardingcambspeterborough.org.uk/" TargetMode="External"/><Relationship Id="rId73" Type="http://schemas.openxmlformats.org/officeDocument/2006/relationships/hyperlink" Target="https://www.legislation.gov.uk/ukpga/2003/31/contents" TargetMode="External"/><Relationship Id="rId78" Type="http://schemas.openxmlformats.org/officeDocument/2006/relationships/hyperlink" Target="https://www.gov.uk/government/publications/prevent-duty-guidance" TargetMode="External"/><Relationship Id="rId94" Type="http://schemas.openxmlformats.org/officeDocument/2006/relationships/hyperlink" Target="https://assets.publishing.service.gov.uk/media/6509558022a783000d43e81f/After-school_clubs__community_activities_and_tuition_safeguarding_guidance_for_providers.pdf" TargetMode="External"/><Relationship Id="rId99" Type="http://schemas.openxmlformats.org/officeDocument/2006/relationships/hyperlink" Target="https://www.safeguardingcambspeterborough.org.uk/" TargetMode="External"/><Relationship Id="rId101" Type="http://schemas.openxmlformats.org/officeDocument/2006/relationships/hyperlink" Target="https://safeguardingcambspeterborough.org.uk/wp-content/uploads/2021/10/Child-Sexual-Behaviour-Assessment-Tool.pdf" TargetMode="External"/><Relationship Id="rId122" Type="http://schemas.openxmlformats.org/officeDocument/2006/relationships/hyperlink" Target="https://www.operationencompass.org/" TargetMode="External"/><Relationship Id="rId14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assets.publishing.service.gov.uk/media/689c57087b2e384441636190/RSHE_Statutory_Guidance_-_July_2025.pdf" TargetMode="External"/><Relationship Id="rId47" Type="http://schemas.openxmlformats.org/officeDocument/2006/relationships/hyperlink" Target="https://www.legislation.gov.uk/ukpga/2018/12/contents" TargetMode="External"/><Relationship Id="rId68" Type="http://schemas.openxmlformats.org/officeDocument/2006/relationships/hyperlink" Target="https://assets.publishing.service.gov.uk/media/66bf300da44f1c4c23e5bd1b/Working_together_to_improve_school_attendance_-_August_2024.pdf" TargetMode="External"/><Relationship Id="rId89" Type="http://schemas.openxmlformats.org/officeDocument/2006/relationships/hyperlink" Target="https://www.legislation.gov.uk/ukpga/2003/42/part/1/crossheading/abuse-of-position-of-trust" TargetMode="External"/><Relationship Id="rId112" Type="http://schemas.openxmlformats.org/officeDocument/2006/relationships/hyperlink" Target="https://www.gov.uk/government/publications/generative-ai-product-safety-expectations/generative-ai-product-safety-expectations" TargetMode="External"/><Relationship Id="rId13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6" Type="http://schemas.openxmlformats.org/officeDocument/2006/relationships/hyperlink" Target="https://assets.publishing.service.gov.uk/media/68add931969253904d155860/Keeping_children_safe_in_education_from_1_September_2025.pdf" TargetMode="External"/><Relationship Id="rId3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8" Type="http://schemas.openxmlformats.org/officeDocument/2006/relationships/hyperlink" Target="https://www.lucyfaithfull.org.uk/shore/" TargetMode="External"/><Relationship Id="rId79" Type="http://schemas.openxmlformats.org/officeDocument/2006/relationships/hyperlink" Target="https://www.safeguardingcambspeterborough.org.uk/concerned/professionals-reporting-a-concern/" TargetMode="External"/><Relationship Id="rId102" Type="http://schemas.openxmlformats.org/officeDocument/2006/relationships/hyperlink" Target="https://www.safeguardingcambspeterborough.org.uk/download/contextual-risk-screening-tool/" TargetMode="External"/><Relationship Id="rId123" Type="http://schemas.openxmlformats.org/officeDocument/2006/relationships/hyperlink" Target="https://www.gov.uk/government/publications/prevent-duty-guidance" TargetMode="External"/><Relationship Id="rId14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t096\Downloads\live-safeguarding-and-child-protection-policy-template-for-schools-v1.1-09-sep-2025%201.dotx" TargetMode="External"/></Relationships>
</file>

<file path=word/documenttasks/documenttasks1.xml><?xml version="1.0" encoding="utf-8"?>
<t:Tasks xmlns:t="http://schemas.microsoft.com/office/tasks/2019/documenttasks" xmlns:oel="http://schemas.microsoft.com/office/2019/extlst">
  <t:Task id="{7C9F0E8C-5CB0-4352-85BB-F532A480AA07}">
    <t:Anchor>
      <t:Comment id="599527978"/>
    </t:Anchor>
    <t:History>
      <t:Event id="{6903CFC0-78F6-4D89-AB40-FD2490965D24}" time="2025-09-09T10:33:52.534Z">
        <t:Attribution userId="S::rebecca.gibson@peterborough.gov.uk::87a4e14e-48a9-455c-ada9-094a72b5ca68" userProvider="AD" userName="Rebecca Gibson"/>
        <t:Anchor>
          <t:Comment id="599527978"/>
        </t:Anchor>
        <t:Create/>
      </t:Event>
      <t:Event id="{D2C06ED9-3B2F-4D92-BAE6-5E8EA8169459}" time="2025-09-09T10:33:52.534Z">
        <t:Attribution userId="S::rebecca.gibson@peterborough.gov.uk::87a4e14e-48a9-455c-ada9-094a72b5ca68" userProvider="AD" userName="Rebecca Gibson"/>
        <t:Anchor>
          <t:Comment id="599527978"/>
        </t:Anchor>
        <t:Assign userId="S::Richard.Kenyon@peterborough.gov.uk::a816b758-6e0b-4a2f-a73f-97991ab8b0c8" userProvider="AD" userName="Richard Kenyon"/>
      </t:Event>
      <t:Event id="{AA06D6DD-89F1-46AA-88E5-6A7D2837DE71}" time="2025-09-09T10:33:52.534Z">
        <t:Attribution userId="S::rebecca.gibson@peterborough.gov.uk::87a4e14e-48a9-455c-ada9-094a72b5ca68" userProvider="AD" userName="Rebecca Gibson"/>
        <t:Anchor>
          <t:Comment id="599527978"/>
        </t:Anchor>
        <t:SetTitle title="@Richard Kenyon shall we add a link to the Prevent referral form here? or just have it in the useful docs list?"/>
      </t:Event>
      <t:Event id="{15F3C71E-B4D6-4C9D-A138-B5CE7A73B4C1}" time="2025-09-09T15:50:58.702Z">
        <t:Attribution userId="S::Richard.Kenyon@peterborough.gov.uk::a816b758-6e0b-4a2f-a73f-97991ab8b0c8" userProvider="AD" userName="Richard Kenyo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D8B1B3E520649B596EA559CD5E651" ma:contentTypeVersion="14" ma:contentTypeDescription="Create a new document." ma:contentTypeScope="" ma:versionID="b081b1dd6e13f4620b906f8c459ed52b">
  <xsd:schema xmlns:xsd="http://www.w3.org/2001/XMLSchema" xmlns:xs="http://www.w3.org/2001/XMLSchema" xmlns:p="http://schemas.microsoft.com/office/2006/metadata/properties" xmlns:ns2="16f81775-865f-4525-9931-c0e0c554f01b" xmlns:ns3="81c03027-a5b0-41a7-844f-dcbe4227e7f3" targetNamespace="http://schemas.microsoft.com/office/2006/metadata/properties" ma:root="true" ma:fieldsID="fc5ea87fa49f1448fabd0e85cbc70356" ns2:_="" ns3:_="">
    <xsd:import namespace="16f81775-865f-4525-9931-c0e0c554f01b"/>
    <xsd:import namespace="81c03027-a5b0-41a7-844f-dcbe4227e7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llocatedto" minOccurs="0"/>
                <xsd:element ref="ns2:test"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f81775-865f-4525-9931-c0e0c554f0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llocatedto" ma:index="12" nillable="true" ma:displayName="Allocated to" ma:format="Dropdown" ma:list="UserInfo" ma:SharePointGroup="0" ma:internalName="Allocat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est" ma:index="13" nillable="true" ma:displayName="test" ma:default="1" ma:description="test" ma:format="Dropdown" ma:internalName="test">
      <xsd:simpleType>
        <xsd:restriction base="dms:Boolea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c03027-a5b0-41a7-844f-dcbe4227e7f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0b5d2b9-748b-4bd8-a3d8-2e9be1f00d5b}" ma:internalName="TaxCatchAll" ma:showField="CatchAllData" ma:web="81c03027-a5b0-41a7-844f-dcbe4227e7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llocatedto xmlns="16f81775-865f-4525-9931-c0e0c554f01b">
      <UserInfo>
        <DisplayName/>
        <AccountId xsi:nil="true"/>
        <AccountType/>
      </UserInfo>
    </Allocatedto>
    <TaxCatchAll xmlns="81c03027-a5b0-41a7-844f-dcbe4227e7f3"/>
    <lcf76f155ced4ddcb4097134ff3c332f xmlns="16f81775-865f-4525-9931-c0e0c554f01b">
      <Terms xmlns="http://schemas.microsoft.com/office/infopath/2007/PartnerControls"/>
    </lcf76f155ced4ddcb4097134ff3c332f>
    <test xmlns="16f81775-865f-4525-9931-c0e0c554f01b">true</test>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DF9F69-0763-478E-97A9-100189EC0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f81775-865f-4525-9931-c0e0c554f01b"/>
    <ds:schemaRef ds:uri="81c03027-a5b0-41a7-844f-dcbe4227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9A831C-6E88-466F-9FEB-E4CF25C0BBF9}">
  <ds:schemaRefs>
    <ds:schemaRef ds:uri="http://schemas.microsoft.com/office/2006/metadata/properties"/>
    <ds:schemaRef ds:uri="http://schemas.microsoft.com/office/infopath/2007/PartnerControls"/>
    <ds:schemaRef ds:uri="16f81775-865f-4525-9931-c0e0c554f01b"/>
    <ds:schemaRef ds:uri="81c03027-a5b0-41a7-844f-dcbe4227e7f3"/>
  </ds:schemaRefs>
</ds:datastoreItem>
</file>

<file path=customXml/itemProps3.xml><?xml version="1.0" encoding="utf-8"?>
<ds:datastoreItem xmlns:ds="http://schemas.openxmlformats.org/officeDocument/2006/customXml" ds:itemID="{CFAFB067-D2AB-46BE-80B7-D938F872017B}">
  <ds:schemaRefs>
    <ds:schemaRef ds:uri="http://schemas.openxmlformats.org/officeDocument/2006/bibliography"/>
  </ds:schemaRefs>
</ds:datastoreItem>
</file>

<file path=customXml/itemProps4.xml><?xml version="1.0" encoding="utf-8"?>
<ds:datastoreItem xmlns:ds="http://schemas.openxmlformats.org/officeDocument/2006/customXml" ds:itemID="{CA6B2BCB-4E77-4A09-911B-734D999E73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C:\Users\aat096\Downloads\live-safeguarding-and-child-protection-policy-template-for-schools-v1.1-09-sep-2025 1.dotx</Template>
  <TotalTime>62</TotalTime>
  <Pages>36</Pages>
  <Words>12338</Words>
  <Characters>70328</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82501</CharactersWithSpaces>
  <SharedDoc>false</SharedDoc>
  <HLinks>
    <vt:vector size="1068" baseType="variant">
      <vt:variant>
        <vt:i4>917512</vt:i4>
      </vt:variant>
      <vt:variant>
        <vt:i4>693</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524371</vt:i4>
      </vt:variant>
      <vt:variant>
        <vt:i4>690</vt:i4>
      </vt:variant>
      <vt:variant>
        <vt:i4>0</vt:i4>
      </vt:variant>
      <vt:variant>
        <vt:i4>5</vt:i4>
      </vt:variant>
      <vt:variant>
        <vt:lpwstr>https://assets.publishing.service.gov.uk/media/66bf300da44f1c4c23e5bd1b/Working_together_to_improve_school_attendance_-_August_2024.pdf</vt:lpwstr>
      </vt:variant>
      <vt:variant>
        <vt:lpwstr/>
      </vt:variant>
      <vt:variant>
        <vt:i4>7602233</vt:i4>
      </vt:variant>
      <vt:variant>
        <vt:i4>687</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1179738</vt:i4>
      </vt:variant>
      <vt:variant>
        <vt:i4>684</vt:i4>
      </vt:variant>
      <vt:variant>
        <vt:i4>0</vt:i4>
      </vt:variant>
      <vt:variant>
        <vt:i4>5</vt:i4>
      </vt:variant>
      <vt:variant>
        <vt:lpwstr>https://www.legislation.gov.uk/eur/2016/679/contents</vt:lpwstr>
      </vt:variant>
      <vt:variant>
        <vt:lpwstr/>
      </vt:variant>
      <vt:variant>
        <vt:i4>4784140</vt:i4>
      </vt:variant>
      <vt:variant>
        <vt:i4>681</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4390970</vt:i4>
      </vt:variant>
      <vt:variant>
        <vt:i4>678</vt:i4>
      </vt:variant>
      <vt:variant>
        <vt:i4>0</vt:i4>
      </vt:variant>
      <vt:variant>
        <vt:i4>5</vt:i4>
      </vt:variant>
      <vt:variant>
        <vt:lpwstr>https://assets.publishing.service.gov.uk/media/5a7ff8aeed915d74e622bb59/NMSS-_Advice-_Final-_19-08-15.pdf</vt:lpwstr>
      </vt:variant>
      <vt:variant>
        <vt:lpwstr/>
      </vt:variant>
      <vt:variant>
        <vt:i4>1114121</vt:i4>
      </vt:variant>
      <vt:variant>
        <vt:i4>675</vt:i4>
      </vt:variant>
      <vt:variant>
        <vt:i4>0</vt:i4>
      </vt:variant>
      <vt:variant>
        <vt:i4>5</vt:i4>
      </vt:variant>
      <vt:variant>
        <vt:lpwstr>https://www.legislation.gov.uk/uksi/2014/3283</vt:lpwstr>
      </vt:variant>
      <vt:variant>
        <vt:lpwstr/>
      </vt:variant>
      <vt:variant>
        <vt:i4>5242967</vt:i4>
      </vt:variant>
      <vt:variant>
        <vt:i4>672</vt:i4>
      </vt:variant>
      <vt:variant>
        <vt:i4>0</vt:i4>
      </vt:variant>
      <vt:variant>
        <vt:i4>5</vt:i4>
      </vt:variant>
      <vt:variant>
        <vt:lpwstr>https://www.legislation.gov.uk/ukpga/2009/22/contents</vt:lpwstr>
      </vt:variant>
      <vt:variant>
        <vt:lpwstr/>
      </vt:variant>
      <vt:variant>
        <vt:i4>3866745</vt:i4>
      </vt:variant>
      <vt:variant>
        <vt:i4>669</vt:i4>
      </vt:variant>
      <vt:variant>
        <vt:i4>0</vt:i4>
      </vt:variant>
      <vt:variant>
        <vt:i4>5</vt:i4>
      </vt:variant>
      <vt:variant>
        <vt:lpwstr>https://www.lucyfaithfull.org.uk/shore/</vt:lpwstr>
      </vt:variant>
      <vt:variant>
        <vt:lpwstr/>
      </vt:variant>
      <vt:variant>
        <vt:i4>4128867</vt:i4>
      </vt:variant>
      <vt:variant>
        <vt:i4>666</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3735613</vt:i4>
      </vt:variant>
      <vt:variant>
        <vt:i4>663</vt:i4>
      </vt:variant>
      <vt:variant>
        <vt:i4>0</vt:i4>
      </vt:variant>
      <vt:variant>
        <vt:i4>5</vt:i4>
      </vt:variant>
      <vt:variant>
        <vt:lpwstr>https://www.legislation.gov.uk/ukpga/2003/42/part/1/crossheading/abuse-of-position-of-trust</vt:lpwstr>
      </vt:variant>
      <vt:variant>
        <vt:lpwstr/>
      </vt:variant>
      <vt:variant>
        <vt:i4>5832719</vt:i4>
      </vt:variant>
      <vt:variant>
        <vt:i4>660</vt:i4>
      </vt:variant>
      <vt:variant>
        <vt:i4>0</vt:i4>
      </vt:variant>
      <vt:variant>
        <vt:i4>5</vt:i4>
      </vt:variant>
      <vt:variant>
        <vt:lpwstr>https://www.cambslearntogether.co.uk/cambridgeshire-services-to-schools/cambridgeshire-pshe/resources/safer-corridors-action-toolkit</vt:lpwstr>
      </vt:variant>
      <vt:variant>
        <vt:lpwstr/>
      </vt:variant>
      <vt:variant>
        <vt:i4>3932242</vt:i4>
      </vt:variant>
      <vt:variant>
        <vt:i4>657</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654</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1835019</vt:i4>
      </vt:variant>
      <vt:variant>
        <vt:i4>651</vt:i4>
      </vt:variant>
      <vt:variant>
        <vt:i4>0</vt:i4>
      </vt:variant>
      <vt:variant>
        <vt:i4>5</vt:i4>
      </vt:variant>
      <vt:variant>
        <vt:lpwstr>https://www.gov.uk/government/publications/prevent-duty-guidance</vt:lpwstr>
      </vt:variant>
      <vt:variant>
        <vt:lpwstr/>
      </vt:variant>
      <vt:variant>
        <vt:i4>2097266</vt:i4>
      </vt:variant>
      <vt:variant>
        <vt:i4>648</vt:i4>
      </vt:variant>
      <vt:variant>
        <vt:i4>0</vt:i4>
      </vt:variant>
      <vt:variant>
        <vt:i4>5</vt:i4>
      </vt:variant>
      <vt:variant>
        <vt:lpwstr>https://www.operationencompass.org/</vt:lpwstr>
      </vt:variant>
      <vt:variant>
        <vt:lpwstr/>
      </vt:variant>
      <vt:variant>
        <vt:i4>7536697</vt:i4>
      </vt:variant>
      <vt:variant>
        <vt:i4>645</vt:i4>
      </vt:variant>
      <vt:variant>
        <vt:i4>0</vt:i4>
      </vt:variant>
      <vt:variant>
        <vt:i4>5</vt:i4>
      </vt:variant>
      <vt:variant>
        <vt:lpwstr>https://www.safeguardingcambspeterborough.org.uk/download/prevent-national-referral-form/?wpdmdl=23118&amp;refresh=68c004ffe874f1757414655</vt:lpwstr>
      </vt:variant>
      <vt:variant>
        <vt:lpwstr/>
      </vt:variant>
      <vt:variant>
        <vt:i4>851994</vt:i4>
      </vt:variant>
      <vt:variant>
        <vt:i4>642</vt:i4>
      </vt:variant>
      <vt:variant>
        <vt:i4>0</vt:i4>
      </vt:variant>
      <vt:variant>
        <vt:i4>5</vt:i4>
      </vt:variant>
      <vt:variant>
        <vt:lpwstr>https://www.safeguardingcambspeterborough.org.uk/children-board/professionals/procedures/</vt:lpwstr>
      </vt:variant>
      <vt:variant>
        <vt:lpwstr/>
      </vt:variant>
      <vt:variant>
        <vt:i4>6488183</vt:i4>
      </vt:variant>
      <vt:variant>
        <vt:i4>639</vt:i4>
      </vt:variant>
      <vt:variant>
        <vt:i4>0</vt:i4>
      </vt:variant>
      <vt:variant>
        <vt:i4>5</vt:i4>
      </vt:variant>
      <vt:variant>
        <vt:lpwstr>https://www.gov.uk/guidance/meeting-digital-and-technology-standards-in-schools-and-colleges/cyber-security-standards-for-schools-and-colleges</vt:lpwstr>
      </vt:variant>
      <vt:variant>
        <vt:lpwstr/>
      </vt:variant>
      <vt:variant>
        <vt:i4>4456454</vt:i4>
      </vt:variant>
      <vt:variant>
        <vt:i4>636</vt:i4>
      </vt:variant>
      <vt:variant>
        <vt:i4>0</vt:i4>
      </vt:variant>
      <vt:variant>
        <vt:i4>5</vt:i4>
      </vt:variant>
      <vt:variant>
        <vt:lpwstr>https://www.legislation.gov.uk/ukpga/2022/28</vt:lpwstr>
      </vt:variant>
      <vt:variant>
        <vt:lpwstr/>
      </vt:variant>
      <vt:variant>
        <vt:i4>4325452</vt:i4>
      </vt:variant>
      <vt:variant>
        <vt:i4>633</vt:i4>
      </vt:variant>
      <vt:variant>
        <vt:i4>0</vt:i4>
      </vt:variant>
      <vt:variant>
        <vt:i4>5</vt:i4>
      </vt:variant>
      <vt:variant>
        <vt:lpwstr>https://www.lucyfaithfull.org.uk/</vt:lpwstr>
      </vt:variant>
      <vt:variant>
        <vt:lpwstr/>
      </vt:variant>
      <vt:variant>
        <vt:i4>2883636</vt:i4>
      </vt:variant>
      <vt:variant>
        <vt:i4>630</vt:i4>
      </vt:variant>
      <vt:variant>
        <vt:i4>0</vt:i4>
      </vt:variant>
      <vt:variant>
        <vt:i4>5</vt:i4>
      </vt:variant>
      <vt:variant>
        <vt:lpwstr>https://assets.publishing.service.gov.uk/media/68add931969253904d155860/Keeping_children_safe_in_education_from_1_September_2025.pdf</vt:lpwstr>
      </vt:variant>
      <vt:variant>
        <vt:lpwstr/>
      </vt:variant>
      <vt:variant>
        <vt:i4>5898329</vt:i4>
      </vt:variant>
      <vt:variant>
        <vt:i4>627</vt:i4>
      </vt:variant>
      <vt:variant>
        <vt:i4>0</vt:i4>
      </vt:variant>
      <vt:variant>
        <vt:i4>5</vt:i4>
      </vt:variant>
      <vt:variant>
        <vt:lpwstr>https://www.legislation.gov.uk/ukpga/1998/42/contents</vt:lpwstr>
      </vt:variant>
      <vt:variant>
        <vt:lpwstr/>
      </vt:variant>
      <vt:variant>
        <vt:i4>3014707</vt:i4>
      </vt:variant>
      <vt:variant>
        <vt:i4>624</vt:i4>
      </vt:variant>
      <vt:variant>
        <vt:i4>0</vt:i4>
      </vt:variant>
      <vt:variant>
        <vt:i4>5</vt:i4>
      </vt:variant>
      <vt:variant>
        <vt:lpwstr>https://shorespace.org.uk/</vt:lpwstr>
      </vt:variant>
      <vt:variant>
        <vt:lpwstr/>
      </vt:variant>
      <vt:variant>
        <vt:i4>3538990</vt:i4>
      </vt:variant>
      <vt:variant>
        <vt:i4>621</vt:i4>
      </vt:variant>
      <vt:variant>
        <vt:i4>0</vt:i4>
      </vt:variant>
      <vt:variant>
        <vt:i4>5</vt:i4>
      </vt:variant>
      <vt:variant>
        <vt:lpwstr>https://cccandpcc-my.sharepoint.com/:b:/g/personal/rebecca_gibson_peterborough_gov_uk/ESqky72uf_xGsBcx3e4gzgABFBvfc6GFrsS_Cru7-84hBA?e=0l7Kh4</vt:lpwstr>
      </vt:variant>
      <vt:variant>
        <vt:lpwstr/>
      </vt:variant>
      <vt:variant>
        <vt:i4>4128867</vt:i4>
      </vt:variant>
      <vt:variant>
        <vt:i4>618</vt:i4>
      </vt:variant>
      <vt:variant>
        <vt:i4>0</vt:i4>
      </vt:variant>
      <vt:variant>
        <vt:i4>5</vt:i4>
      </vt:variant>
      <vt:variant>
        <vt:lpwstr>https://www.gov.uk/government/publications/generative-ai-product-safety-expectations/generative-ai-product-safety-expectations</vt:lpwstr>
      </vt:variant>
      <vt:variant>
        <vt:lpwstr/>
      </vt:variant>
      <vt:variant>
        <vt:i4>5439580</vt:i4>
      </vt:variant>
      <vt:variant>
        <vt:i4>615</vt:i4>
      </vt:variant>
      <vt:variant>
        <vt:i4>0</vt:i4>
      </vt:variant>
      <vt:variant>
        <vt:i4>5</vt:i4>
      </vt:variant>
      <vt:variant>
        <vt:lpwstr>https://www.legislation.gov.uk/ukpga/2003/31/contents</vt:lpwstr>
      </vt:variant>
      <vt:variant>
        <vt:lpwstr/>
      </vt:variant>
      <vt:variant>
        <vt:i4>5636189</vt:i4>
      </vt:variant>
      <vt:variant>
        <vt:i4>612</vt:i4>
      </vt:variant>
      <vt:variant>
        <vt:i4>0</vt:i4>
      </vt:variant>
      <vt:variant>
        <vt:i4>5</vt:i4>
      </vt:variant>
      <vt:variant>
        <vt:lpwstr>https://www.legislation.gov.uk/ukpga/2010/15/contents</vt:lpwstr>
      </vt:variant>
      <vt:variant>
        <vt:lpwstr/>
      </vt:variant>
      <vt:variant>
        <vt:i4>917574</vt:i4>
      </vt:variant>
      <vt:variant>
        <vt:i4>609</vt:i4>
      </vt:variant>
      <vt:variant>
        <vt:i4>0</vt:i4>
      </vt:variant>
      <vt:variant>
        <vt:i4>5</vt:i4>
      </vt:variant>
      <vt:variant>
        <vt:lpwstr>https://www.gov.uk/government/publications/education-for-children-with-health-needs-who-cannot-attend-school</vt:lpwstr>
      </vt:variant>
      <vt:variant>
        <vt:lpwstr/>
      </vt:variant>
      <vt:variant>
        <vt:i4>5242973</vt:i4>
      </vt:variant>
      <vt:variant>
        <vt:i4>606</vt:i4>
      </vt:variant>
      <vt:variant>
        <vt:i4>0</vt:i4>
      </vt:variant>
      <vt:variant>
        <vt:i4>5</vt:i4>
      </vt:variant>
      <vt:variant>
        <vt:lpwstr>https://www.legislation.gov.uk/ukpga/2002/32/contents</vt:lpwstr>
      </vt:variant>
      <vt:variant>
        <vt:lpwstr/>
      </vt:variant>
      <vt:variant>
        <vt:i4>4259849</vt:i4>
      </vt:variant>
      <vt:variant>
        <vt:i4>603</vt:i4>
      </vt:variant>
      <vt:variant>
        <vt:i4>0</vt:i4>
      </vt:variant>
      <vt:variant>
        <vt:i4>5</vt:i4>
      </vt:variant>
      <vt:variant>
        <vt:lpwstr>https://assets.publishing.service.gov.uk/media/6874e14383d39f474eb7d373/Early_years_foundation_stage_statutory_framework_for_childminders_.pdf</vt:lpwstr>
      </vt:variant>
      <vt:variant>
        <vt:lpwstr/>
      </vt:variant>
      <vt:variant>
        <vt:i4>5701724</vt:i4>
      </vt:variant>
      <vt:variant>
        <vt:i4>600</vt:i4>
      </vt:variant>
      <vt:variant>
        <vt:i4>0</vt:i4>
      </vt:variant>
      <vt:variant>
        <vt:i4>5</vt:i4>
      </vt:variant>
      <vt:variant>
        <vt:lpwstr>https://www.legislation.gov.uk/ukpga/2021/17/contents</vt:lpwstr>
      </vt:variant>
      <vt:variant>
        <vt:lpwstr/>
      </vt:variant>
      <vt:variant>
        <vt:i4>7340121</vt:i4>
      </vt:variant>
      <vt:variant>
        <vt:i4>597</vt:i4>
      </vt:variant>
      <vt:variant>
        <vt:i4>0</vt:i4>
      </vt:variant>
      <vt:variant>
        <vt:i4>5</vt:i4>
      </vt:variant>
      <vt:variant>
        <vt:lpwstr>https://assets.publishing.service.gov.uk/media/66320b06c084007696fca731/Info_sharing_advice_content_May_2024.pdf</vt:lpwstr>
      </vt:variant>
      <vt:variant>
        <vt:lpwstr/>
      </vt:variant>
      <vt:variant>
        <vt:i4>5308501</vt:i4>
      </vt:variant>
      <vt:variant>
        <vt:i4>594</vt:i4>
      </vt:variant>
      <vt:variant>
        <vt:i4>0</vt:i4>
      </vt:variant>
      <vt:variant>
        <vt:i4>5</vt:i4>
      </vt:variant>
      <vt:variant>
        <vt:lpwstr>https://www.legislation.gov.uk/ukpga/2018/12/contents</vt:lpwstr>
      </vt:variant>
      <vt:variant>
        <vt:lpwstr/>
      </vt:variant>
      <vt:variant>
        <vt:i4>3276907</vt:i4>
      </vt:variant>
      <vt:variant>
        <vt:i4>591</vt:i4>
      </vt:variant>
      <vt:variant>
        <vt:i4>0</vt:i4>
      </vt:variant>
      <vt:variant>
        <vt:i4>5</vt:i4>
      </vt:variant>
      <vt:variant>
        <vt:lpwstr>https://www.ncsc.gov.uk/information/cyber-security-training-schools</vt:lpwstr>
      </vt:variant>
      <vt:variant>
        <vt:lpwstr/>
      </vt:variant>
      <vt:variant>
        <vt:i4>65618</vt:i4>
      </vt:variant>
      <vt:variant>
        <vt:i4>588</vt:i4>
      </vt:variant>
      <vt:variant>
        <vt:i4>0</vt:i4>
      </vt:variant>
      <vt:variant>
        <vt:i4>5</vt:i4>
      </vt:variant>
      <vt:variant>
        <vt:lpwstr>https://www.safeguardingcambspeterborough.org.uk/download/contextual-risk-screening-tool/</vt:lpwstr>
      </vt:variant>
      <vt:variant>
        <vt:lpwstr/>
      </vt:variant>
      <vt:variant>
        <vt:i4>3276858</vt:i4>
      </vt:variant>
      <vt:variant>
        <vt:i4>585</vt:i4>
      </vt:variant>
      <vt:variant>
        <vt:i4>0</vt:i4>
      </vt:variant>
      <vt:variant>
        <vt:i4>5</vt:i4>
      </vt:variant>
      <vt:variant>
        <vt:lpwstr>https://safeguardingcambspeterborough.org.uk/wp-content/uploads/2021/10/Child-Sexual-Behaviour-Assessment-Tool.pdf</vt:lpwstr>
      </vt:variant>
      <vt:variant>
        <vt:lpwstr/>
      </vt:variant>
      <vt:variant>
        <vt:i4>1048576</vt:i4>
      </vt:variant>
      <vt:variant>
        <vt:i4>582</vt:i4>
      </vt:variant>
      <vt:variant>
        <vt:i4>0</vt:i4>
      </vt:variant>
      <vt:variant>
        <vt:i4>5</vt:i4>
      </vt:variant>
      <vt:variant>
        <vt:lpwstr>https://www.gov.uk/government/publications/what-to-do-if-youre-worried-a-child-is-being-abused--2</vt:lpwstr>
      </vt:variant>
      <vt:variant>
        <vt:lpwstr/>
      </vt:variant>
      <vt:variant>
        <vt:i4>5111892</vt:i4>
      </vt:variant>
      <vt:variant>
        <vt:i4>579</vt:i4>
      </vt:variant>
      <vt:variant>
        <vt:i4>0</vt:i4>
      </vt:variant>
      <vt:variant>
        <vt:i4>5</vt:i4>
      </vt:variant>
      <vt:variant>
        <vt:lpwstr>https://www.safeguardingcambspeterborough.org.uk/</vt:lpwstr>
      </vt:variant>
      <vt:variant>
        <vt:lpwstr/>
      </vt:variant>
      <vt:variant>
        <vt:i4>4456476</vt:i4>
      </vt:variant>
      <vt:variant>
        <vt:i4>576</vt:i4>
      </vt:variant>
      <vt:variant>
        <vt:i4>0</vt:i4>
      </vt:variant>
      <vt:variant>
        <vt:i4>5</vt:i4>
      </vt:variant>
      <vt:variant>
        <vt:lpwstr>https://www.gov.uk/government/publications/alternative-provision</vt:lpwstr>
      </vt:variant>
      <vt:variant>
        <vt:lpwstr/>
      </vt:variant>
      <vt:variant>
        <vt:i4>8323170</vt:i4>
      </vt:variant>
      <vt:variant>
        <vt:i4>573</vt:i4>
      </vt:variant>
      <vt:variant>
        <vt:i4>0</vt:i4>
      </vt:variant>
      <vt:variant>
        <vt:i4>5</vt:i4>
      </vt:variant>
      <vt:variant>
        <vt:lpwstr>https://assets.publishing.service.gov.uk/media/6509558022a783000d43e81f/After-school_clubs__community_activities_and_tuition_safeguarding_guidance_for_providers.pdf</vt:lpwstr>
      </vt:variant>
      <vt:variant>
        <vt:lpwstr/>
      </vt:variant>
      <vt:variant>
        <vt:i4>6488112</vt:i4>
      </vt:variant>
      <vt:variant>
        <vt:i4>570</vt:i4>
      </vt:variant>
      <vt:variant>
        <vt:i4>0</vt:i4>
      </vt:variant>
      <vt:variant>
        <vt:i4>5</vt:i4>
      </vt:variant>
      <vt:variant>
        <vt:lpwstr>https://www.farrer.co.uk/globalassets/clients-and-sectors/safeguarding/addressing-child-on-child-abuse.pdf</vt:lpwstr>
      </vt:variant>
      <vt:variant>
        <vt:lpwstr/>
      </vt:variant>
      <vt:variant>
        <vt:i4>393223</vt:i4>
      </vt:variant>
      <vt:variant>
        <vt:i4>567</vt:i4>
      </vt:variant>
      <vt:variant>
        <vt:i4>0</vt:i4>
      </vt:variant>
      <vt:variant>
        <vt:i4>5</vt:i4>
      </vt:variant>
      <vt:variant>
        <vt:lpwstr>https://ico.org.uk/for-organisations/uk-gdpr-guidance-and-resources/exemptions/a-guide-to-the-data-protection-exemptions/</vt:lpwstr>
      </vt:variant>
      <vt:variant>
        <vt:lpwstr>ex28</vt:lpwstr>
      </vt:variant>
      <vt:variant>
        <vt:i4>8323170</vt:i4>
      </vt:variant>
      <vt:variant>
        <vt:i4>564</vt:i4>
      </vt:variant>
      <vt:variant>
        <vt:i4>0</vt:i4>
      </vt:variant>
      <vt:variant>
        <vt:i4>5</vt:i4>
      </vt:variant>
      <vt:variant>
        <vt:lpwstr>https://assets.publishing.service.gov.uk/media/6509558022a783000d43e81f/After-school_clubs__community_activities_and_tuition_safeguarding_guidance_for_providers.pdf</vt:lpwstr>
      </vt:variant>
      <vt:variant>
        <vt:lpwstr/>
      </vt:variant>
      <vt:variant>
        <vt:i4>5111892</vt:i4>
      </vt:variant>
      <vt:variant>
        <vt:i4>561</vt:i4>
      </vt:variant>
      <vt:variant>
        <vt:i4>0</vt:i4>
      </vt:variant>
      <vt:variant>
        <vt:i4>5</vt:i4>
      </vt:variant>
      <vt:variant>
        <vt:lpwstr>https://www.safeguardingcambspeterborough.org.uk/</vt:lpwstr>
      </vt:variant>
      <vt:variant>
        <vt:lpwstr/>
      </vt:variant>
      <vt:variant>
        <vt:i4>4128867</vt:i4>
      </vt:variant>
      <vt:variant>
        <vt:i4>558</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5636189</vt:i4>
      </vt:variant>
      <vt:variant>
        <vt:i4>555</vt:i4>
      </vt:variant>
      <vt:variant>
        <vt:i4>0</vt:i4>
      </vt:variant>
      <vt:variant>
        <vt:i4>5</vt:i4>
      </vt:variant>
      <vt:variant>
        <vt:lpwstr>https://www.legislation.gov.uk/ukpga/2010/15/contents</vt:lpwstr>
      </vt:variant>
      <vt:variant>
        <vt:lpwstr/>
      </vt:variant>
      <vt:variant>
        <vt:i4>5898329</vt:i4>
      </vt:variant>
      <vt:variant>
        <vt:i4>552</vt:i4>
      </vt:variant>
      <vt:variant>
        <vt:i4>0</vt:i4>
      </vt:variant>
      <vt:variant>
        <vt:i4>5</vt:i4>
      </vt:variant>
      <vt:variant>
        <vt:lpwstr>https://www.legislation.gov.uk/ukpga/1998/42/contents</vt:lpwstr>
      </vt:variant>
      <vt:variant>
        <vt:lpwstr/>
      </vt:variant>
      <vt:variant>
        <vt:i4>4259849</vt:i4>
      </vt:variant>
      <vt:variant>
        <vt:i4>549</vt:i4>
      </vt:variant>
      <vt:variant>
        <vt:i4>0</vt:i4>
      </vt:variant>
      <vt:variant>
        <vt:i4>5</vt:i4>
      </vt:variant>
      <vt:variant>
        <vt:lpwstr>https://assets.publishing.service.gov.uk/media/6874e14383d39f474eb7d373/Early_years_foundation_stage_statutory_framework_for_childminders_.pdf</vt:lpwstr>
      </vt:variant>
      <vt:variant>
        <vt:lpwstr/>
      </vt:variant>
      <vt:variant>
        <vt:i4>3735613</vt:i4>
      </vt:variant>
      <vt:variant>
        <vt:i4>543</vt:i4>
      </vt:variant>
      <vt:variant>
        <vt:i4>0</vt:i4>
      </vt:variant>
      <vt:variant>
        <vt:i4>5</vt:i4>
      </vt:variant>
      <vt:variant>
        <vt:lpwstr>https://www.legislation.gov.uk/ukpga/2003/42/part/1/crossheading/abuse-of-position-of-trust</vt:lpwstr>
      </vt:variant>
      <vt:variant>
        <vt:lpwstr/>
      </vt:variant>
      <vt:variant>
        <vt:i4>4325452</vt:i4>
      </vt:variant>
      <vt:variant>
        <vt:i4>540</vt:i4>
      </vt:variant>
      <vt:variant>
        <vt:i4>0</vt:i4>
      </vt:variant>
      <vt:variant>
        <vt:i4>5</vt:i4>
      </vt:variant>
      <vt:variant>
        <vt:lpwstr>https://www.lucyfaithfull.org.uk/</vt:lpwstr>
      </vt:variant>
      <vt:variant>
        <vt:lpwstr/>
      </vt:variant>
      <vt:variant>
        <vt:i4>3538990</vt:i4>
      </vt:variant>
      <vt:variant>
        <vt:i4>537</vt:i4>
      </vt:variant>
      <vt:variant>
        <vt:i4>0</vt:i4>
      </vt:variant>
      <vt:variant>
        <vt:i4>5</vt:i4>
      </vt:variant>
      <vt:variant>
        <vt:lpwstr>https://cccandpcc-my.sharepoint.com/:b:/g/personal/rebecca_gibson_peterborough_gov_uk/ESqky72uf_xGsBcx3e4gzgABFBvfc6GFrsS_Cru7-84hBA?e=0l7Kh4</vt:lpwstr>
      </vt:variant>
      <vt:variant>
        <vt:lpwstr/>
      </vt:variant>
      <vt:variant>
        <vt:i4>1179738</vt:i4>
      </vt:variant>
      <vt:variant>
        <vt:i4>534</vt:i4>
      </vt:variant>
      <vt:variant>
        <vt:i4>0</vt:i4>
      </vt:variant>
      <vt:variant>
        <vt:i4>5</vt:i4>
      </vt:variant>
      <vt:variant>
        <vt:lpwstr>https://www.legislation.gov.uk/eur/2016/679/contents</vt:lpwstr>
      </vt:variant>
      <vt:variant>
        <vt:lpwstr/>
      </vt:variant>
      <vt:variant>
        <vt:i4>5308501</vt:i4>
      </vt:variant>
      <vt:variant>
        <vt:i4>531</vt:i4>
      </vt:variant>
      <vt:variant>
        <vt:i4>0</vt:i4>
      </vt:variant>
      <vt:variant>
        <vt:i4>5</vt:i4>
      </vt:variant>
      <vt:variant>
        <vt:lpwstr>https://www.legislation.gov.uk/ukpga/2018/12/contents</vt:lpwstr>
      </vt:variant>
      <vt:variant>
        <vt:lpwstr/>
      </vt:variant>
      <vt:variant>
        <vt:i4>2883636</vt:i4>
      </vt:variant>
      <vt:variant>
        <vt:i4>528</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522</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519</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516</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513</vt:i4>
      </vt:variant>
      <vt:variant>
        <vt:i4>0</vt:i4>
      </vt:variant>
      <vt:variant>
        <vt:i4>5</vt:i4>
      </vt:variant>
      <vt:variant>
        <vt:lpwstr>https://assets.publishing.service.gov.uk/media/68add931969253904d155860/Keeping_children_safe_in_education_from_1_September_2025.pdf</vt:lpwstr>
      </vt:variant>
      <vt:variant>
        <vt:lpwstr/>
      </vt:variant>
      <vt:variant>
        <vt:i4>4259840</vt:i4>
      </vt:variant>
      <vt:variant>
        <vt:i4>510</vt:i4>
      </vt:variant>
      <vt:variant>
        <vt:i4>0</vt:i4>
      </vt:variant>
      <vt:variant>
        <vt:i4>5</vt:i4>
      </vt:variant>
      <vt:variant>
        <vt:lpwstr>https://www.safeguardingcambspeterborough.org.uk/concerned/professionals-reporting-a-concern/</vt:lpwstr>
      </vt:variant>
      <vt:variant>
        <vt:lpwstr/>
      </vt:variant>
      <vt:variant>
        <vt:i4>1835019</vt:i4>
      </vt:variant>
      <vt:variant>
        <vt:i4>507</vt:i4>
      </vt:variant>
      <vt:variant>
        <vt:i4>0</vt:i4>
      </vt:variant>
      <vt:variant>
        <vt:i4>5</vt:i4>
      </vt:variant>
      <vt:variant>
        <vt:lpwstr>https://www.gov.uk/government/publications/prevent-duty-guidance</vt:lpwstr>
      </vt:variant>
      <vt:variant>
        <vt:lpwstr/>
      </vt:variant>
      <vt:variant>
        <vt:i4>4784140</vt:i4>
      </vt:variant>
      <vt:variant>
        <vt:i4>504</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7536697</vt:i4>
      </vt:variant>
      <vt:variant>
        <vt:i4>501</vt:i4>
      </vt:variant>
      <vt:variant>
        <vt:i4>0</vt:i4>
      </vt:variant>
      <vt:variant>
        <vt:i4>5</vt:i4>
      </vt:variant>
      <vt:variant>
        <vt:lpwstr>https://www.safeguardingcambspeterborough.org.uk/download/prevent-national-referral-form/?wpdmdl=23118&amp;refresh=68c004ffe874f1757414655</vt:lpwstr>
      </vt:variant>
      <vt:variant>
        <vt:lpwstr/>
      </vt:variant>
      <vt:variant>
        <vt:i4>851994</vt:i4>
      </vt:variant>
      <vt:variant>
        <vt:i4>498</vt:i4>
      </vt:variant>
      <vt:variant>
        <vt:i4>0</vt:i4>
      </vt:variant>
      <vt:variant>
        <vt:i4>5</vt:i4>
      </vt:variant>
      <vt:variant>
        <vt:lpwstr>https://www.safeguardingcambspeterborough.org.uk/children-board/professionals/procedures/</vt:lpwstr>
      </vt:variant>
      <vt:variant>
        <vt:lpwstr/>
      </vt:variant>
      <vt:variant>
        <vt:i4>5111892</vt:i4>
      </vt:variant>
      <vt:variant>
        <vt:i4>495</vt:i4>
      </vt:variant>
      <vt:variant>
        <vt:i4>0</vt:i4>
      </vt:variant>
      <vt:variant>
        <vt:i4>5</vt:i4>
      </vt:variant>
      <vt:variant>
        <vt:lpwstr>https://www.safeguardingcambspeterborough.org.uk/</vt:lpwstr>
      </vt:variant>
      <vt:variant>
        <vt:lpwstr/>
      </vt:variant>
      <vt:variant>
        <vt:i4>5439580</vt:i4>
      </vt:variant>
      <vt:variant>
        <vt:i4>492</vt:i4>
      </vt:variant>
      <vt:variant>
        <vt:i4>0</vt:i4>
      </vt:variant>
      <vt:variant>
        <vt:i4>5</vt:i4>
      </vt:variant>
      <vt:variant>
        <vt:lpwstr>https://www.legislation.gov.uk/ukpga/2003/31/contents</vt:lpwstr>
      </vt:variant>
      <vt:variant>
        <vt:lpwstr/>
      </vt:variant>
      <vt:variant>
        <vt:i4>4456454</vt:i4>
      </vt:variant>
      <vt:variant>
        <vt:i4>489</vt:i4>
      </vt:variant>
      <vt:variant>
        <vt:i4>0</vt:i4>
      </vt:variant>
      <vt:variant>
        <vt:i4>5</vt:i4>
      </vt:variant>
      <vt:variant>
        <vt:lpwstr>https://www.legislation.gov.uk/ukpga/2022/28</vt:lpwstr>
      </vt:variant>
      <vt:variant>
        <vt:lpwstr/>
      </vt:variant>
      <vt:variant>
        <vt:i4>2097266</vt:i4>
      </vt:variant>
      <vt:variant>
        <vt:i4>486</vt:i4>
      </vt:variant>
      <vt:variant>
        <vt:i4>0</vt:i4>
      </vt:variant>
      <vt:variant>
        <vt:i4>5</vt:i4>
      </vt:variant>
      <vt:variant>
        <vt:lpwstr>https://www.operationencompass.org/</vt:lpwstr>
      </vt:variant>
      <vt:variant>
        <vt:lpwstr/>
      </vt:variant>
      <vt:variant>
        <vt:i4>5701724</vt:i4>
      </vt:variant>
      <vt:variant>
        <vt:i4>483</vt:i4>
      </vt:variant>
      <vt:variant>
        <vt:i4>0</vt:i4>
      </vt:variant>
      <vt:variant>
        <vt:i4>5</vt:i4>
      </vt:variant>
      <vt:variant>
        <vt:lpwstr>https://www.legislation.gov.uk/ukpga/2021/17/contents</vt:lpwstr>
      </vt:variant>
      <vt:variant>
        <vt:lpwstr/>
      </vt:variant>
      <vt:variant>
        <vt:i4>524371</vt:i4>
      </vt:variant>
      <vt:variant>
        <vt:i4>480</vt:i4>
      </vt:variant>
      <vt:variant>
        <vt:i4>0</vt:i4>
      </vt:variant>
      <vt:variant>
        <vt:i4>5</vt:i4>
      </vt:variant>
      <vt:variant>
        <vt:lpwstr>https://assets.publishing.service.gov.uk/media/66bf300da44f1c4c23e5bd1b/Working_together_to_improve_school_attendance_-_August_2024.pdf</vt:lpwstr>
      </vt:variant>
      <vt:variant>
        <vt:lpwstr/>
      </vt:variant>
      <vt:variant>
        <vt:i4>2097266</vt:i4>
      </vt:variant>
      <vt:variant>
        <vt:i4>477</vt:i4>
      </vt:variant>
      <vt:variant>
        <vt:i4>0</vt:i4>
      </vt:variant>
      <vt:variant>
        <vt:i4>5</vt:i4>
      </vt:variant>
      <vt:variant>
        <vt:lpwstr>https://www.operationencompass.org/</vt:lpwstr>
      </vt:variant>
      <vt:variant>
        <vt:lpwstr/>
      </vt:variant>
      <vt:variant>
        <vt:i4>65618</vt:i4>
      </vt:variant>
      <vt:variant>
        <vt:i4>474</vt:i4>
      </vt:variant>
      <vt:variant>
        <vt:i4>0</vt:i4>
      </vt:variant>
      <vt:variant>
        <vt:i4>5</vt:i4>
      </vt:variant>
      <vt:variant>
        <vt:lpwstr>https://www.safeguardingcambspeterborough.org.uk/download/contextual-risk-screening-tool/</vt:lpwstr>
      </vt:variant>
      <vt:variant>
        <vt:lpwstr/>
      </vt:variant>
      <vt:variant>
        <vt:i4>5111892</vt:i4>
      </vt:variant>
      <vt:variant>
        <vt:i4>471</vt:i4>
      </vt:variant>
      <vt:variant>
        <vt:i4>0</vt:i4>
      </vt:variant>
      <vt:variant>
        <vt:i4>5</vt:i4>
      </vt:variant>
      <vt:variant>
        <vt:lpwstr>https://www.safeguardingcambspeterborough.org.uk/</vt:lpwstr>
      </vt:variant>
      <vt:variant>
        <vt:lpwstr/>
      </vt:variant>
      <vt:variant>
        <vt:i4>65618</vt:i4>
      </vt:variant>
      <vt:variant>
        <vt:i4>468</vt:i4>
      </vt:variant>
      <vt:variant>
        <vt:i4>0</vt:i4>
      </vt:variant>
      <vt:variant>
        <vt:i4>5</vt:i4>
      </vt:variant>
      <vt:variant>
        <vt:lpwstr>https://www.safeguardingcambspeterborough.org.uk/download/contextual-risk-screening-tool/</vt:lpwstr>
      </vt:variant>
      <vt:variant>
        <vt:lpwstr/>
      </vt:variant>
      <vt:variant>
        <vt:i4>5111892</vt:i4>
      </vt:variant>
      <vt:variant>
        <vt:i4>465</vt:i4>
      </vt:variant>
      <vt:variant>
        <vt:i4>0</vt:i4>
      </vt:variant>
      <vt:variant>
        <vt:i4>5</vt:i4>
      </vt:variant>
      <vt:variant>
        <vt:lpwstr>https://www.safeguardingcambspeterborough.org.uk/</vt:lpwstr>
      </vt:variant>
      <vt:variant>
        <vt:lpwstr/>
      </vt:variant>
      <vt:variant>
        <vt:i4>5636189</vt:i4>
      </vt:variant>
      <vt:variant>
        <vt:i4>462</vt:i4>
      </vt:variant>
      <vt:variant>
        <vt:i4>0</vt:i4>
      </vt:variant>
      <vt:variant>
        <vt:i4>5</vt:i4>
      </vt:variant>
      <vt:variant>
        <vt:lpwstr>https://www.legislation.gov.uk/ukpga/2010/15/contents</vt:lpwstr>
      </vt:variant>
      <vt:variant>
        <vt:lpwstr/>
      </vt:variant>
      <vt:variant>
        <vt:i4>2883636</vt:i4>
      </vt:variant>
      <vt:variant>
        <vt:i4>459</vt:i4>
      </vt:variant>
      <vt:variant>
        <vt:i4>0</vt:i4>
      </vt:variant>
      <vt:variant>
        <vt:i4>5</vt:i4>
      </vt:variant>
      <vt:variant>
        <vt:lpwstr>https://assets.publishing.service.gov.uk/media/68add931969253904d155860/Keeping_children_safe_in_education_from_1_September_2025.pdf</vt:lpwstr>
      </vt:variant>
      <vt:variant>
        <vt:lpwstr/>
      </vt:variant>
      <vt:variant>
        <vt:i4>3014707</vt:i4>
      </vt:variant>
      <vt:variant>
        <vt:i4>456</vt:i4>
      </vt:variant>
      <vt:variant>
        <vt:i4>0</vt:i4>
      </vt:variant>
      <vt:variant>
        <vt:i4>5</vt:i4>
      </vt:variant>
      <vt:variant>
        <vt:lpwstr>https://shorespace.org.uk/</vt:lpwstr>
      </vt:variant>
      <vt:variant>
        <vt:lpwstr/>
      </vt:variant>
      <vt:variant>
        <vt:i4>3866745</vt:i4>
      </vt:variant>
      <vt:variant>
        <vt:i4>453</vt:i4>
      </vt:variant>
      <vt:variant>
        <vt:i4>0</vt:i4>
      </vt:variant>
      <vt:variant>
        <vt:i4>5</vt:i4>
      </vt:variant>
      <vt:variant>
        <vt:lpwstr>https://www.lucyfaithfull.org.uk/shore/</vt:lpwstr>
      </vt:variant>
      <vt:variant>
        <vt:lpwstr/>
      </vt:variant>
      <vt:variant>
        <vt:i4>7602233</vt:i4>
      </vt:variant>
      <vt:variant>
        <vt:i4>450</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1048576</vt:i4>
      </vt:variant>
      <vt:variant>
        <vt:i4>447</vt:i4>
      </vt:variant>
      <vt:variant>
        <vt:i4>0</vt:i4>
      </vt:variant>
      <vt:variant>
        <vt:i4>5</vt:i4>
      </vt:variant>
      <vt:variant>
        <vt:lpwstr>https://www.gov.uk/government/publications/what-to-do-if-youre-worried-a-child-is-being-abused--2</vt:lpwstr>
      </vt:variant>
      <vt:variant>
        <vt:lpwstr/>
      </vt:variant>
      <vt:variant>
        <vt:i4>4784217</vt:i4>
      </vt:variant>
      <vt:variant>
        <vt:i4>444</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2883636</vt:i4>
      </vt:variant>
      <vt:variant>
        <vt:i4>441</vt:i4>
      </vt:variant>
      <vt:variant>
        <vt:i4>0</vt:i4>
      </vt:variant>
      <vt:variant>
        <vt:i4>5</vt:i4>
      </vt:variant>
      <vt:variant>
        <vt:lpwstr>https://assets.publishing.service.gov.uk/media/68add931969253904d155860/Keeping_children_safe_in_education_from_1_September_2025.pdf</vt:lpwstr>
      </vt:variant>
      <vt:variant>
        <vt:lpwstr/>
      </vt:variant>
      <vt:variant>
        <vt:i4>3276858</vt:i4>
      </vt:variant>
      <vt:variant>
        <vt:i4>438</vt:i4>
      </vt:variant>
      <vt:variant>
        <vt:i4>0</vt:i4>
      </vt:variant>
      <vt:variant>
        <vt:i4>5</vt:i4>
      </vt:variant>
      <vt:variant>
        <vt:lpwstr>https://safeguardingcambspeterborough.org.uk/wp-content/uploads/2021/10/Child-Sexual-Behaviour-Assessment-Tool.pdf</vt:lpwstr>
      </vt:variant>
      <vt:variant>
        <vt:lpwstr/>
      </vt:variant>
      <vt:variant>
        <vt:i4>5111892</vt:i4>
      </vt:variant>
      <vt:variant>
        <vt:i4>435</vt:i4>
      </vt:variant>
      <vt:variant>
        <vt:i4>0</vt:i4>
      </vt:variant>
      <vt:variant>
        <vt:i4>5</vt:i4>
      </vt:variant>
      <vt:variant>
        <vt:lpwstr>https://www.safeguardingcambspeterborough.org.uk/</vt:lpwstr>
      </vt:variant>
      <vt:variant>
        <vt:lpwstr/>
      </vt:variant>
      <vt:variant>
        <vt:i4>6488112</vt:i4>
      </vt:variant>
      <vt:variant>
        <vt:i4>432</vt:i4>
      </vt:variant>
      <vt:variant>
        <vt:i4>0</vt:i4>
      </vt:variant>
      <vt:variant>
        <vt:i4>5</vt:i4>
      </vt:variant>
      <vt:variant>
        <vt:lpwstr>https://www.farrer.co.uk/globalassets/clients-and-sectors/safeguarding/addressing-child-on-child-abuse.pdf</vt:lpwstr>
      </vt:variant>
      <vt:variant>
        <vt:lpwstr/>
      </vt:variant>
      <vt:variant>
        <vt:i4>1179738</vt:i4>
      </vt:variant>
      <vt:variant>
        <vt:i4>429</vt:i4>
      </vt:variant>
      <vt:variant>
        <vt:i4>0</vt:i4>
      </vt:variant>
      <vt:variant>
        <vt:i4>5</vt:i4>
      </vt:variant>
      <vt:variant>
        <vt:lpwstr>https://www.legislation.gov.uk/eur/2016/679/contents</vt:lpwstr>
      </vt:variant>
      <vt:variant>
        <vt:lpwstr/>
      </vt:variant>
      <vt:variant>
        <vt:i4>5308501</vt:i4>
      </vt:variant>
      <vt:variant>
        <vt:i4>426</vt:i4>
      </vt:variant>
      <vt:variant>
        <vt:i4>0</vt:i4>
      </vt:variant>
      <vt:variant>
        <vt:i4>5</vt:i4>
      </vt:variant>
      <vt:variant>
        <vt:lpwstr>https://www.legislation.gov.uk/ukpga/2018/12/contents</vt:lpwstr>
      </vt:variant>
      <vt:variant>
        <vt:lpwstr/>
      </vt:variant>
      <vt:variant>
        <vt:i4>393223</vt:i4>
      </vt:variant>
      <vt:variant>
        <vt:i4>423</vt:i4>
      </vt:variant>
      <vt:variant>
        <vt:i4>0</vt:i4>
      </vt:variant>
      <vt:variant>
        <vt:i4>5</vt:i4>
      </vt:variant>
      <vt:variant>
        <vt:lpwstr>https://ico.org.uk/for-organisations/uk-gdpr-guidance-and-resources/exemptions/a-guide-to-the-data-protection-exemptions/</vt:lpwstr>
      </vt:variant>
      <vt:variant>
        <vt:lpwstr>ex28</vt:lpwstr>
      </vt:variant>
      <vt:variant>
        <vt:i4>5308501</vt:i4>
      </vt:variant>
      <vt:variant>
        <vt:i4>420</vt:i4>
      </vt:variant>
      <vt:variant>
        <vt:i4>0</vt:i4>
      </vt:variant>
      <vt:variant>
        <vt:i4>5</vt:i4>
      </vt:variant>
      <vt:variant>
        <vt:lpwstr>https://www.legislation.gov.uk/ukpga/2018/12/contents</vt:lpwstr>
      </vt:variant>
      <vt:variant>
        <vt:lpwstr/>
      </vt:variant>
      <vt:variant>
        <vt:i4>7340121</vt:i4>
      </vt:variant>
      <vt:variant>
        <vt:i4>417</vt:i4>
      </vt:variant>
      <vt:variant>
        <vt:i4>0</vt:i4>
      </vt:variant>
      <vt:variant>
        <vt:i4>5</vt:i4>
      </vt:variant>
      <vt:variant>
        <vt:lpwstr>https://assets.publishing.service.gov.uk/media/66320b06c084007696fca731/Info_sharing_advice_content_May_2024.pdf</vt:lpwstr>
      </vt:variant>
      <vt:variant>
        <vt:lpwstr/>
      </vt:variant>
      <vt:variant>
        <vt:i4>5308501</vt:i4>
      </vt:variant>
      <vt:variant>
        <vt:i4>414</vt:i4>
      </vt:variant>
      <vt:variant>
        <vt:i4>0</vt:i4>
      </vt:variant>
      <vt:variant>
        <vt:i4>5</vt:i4>
      </vt:variant>
      <vt:variant>
        <vt:lpwstr>https://www.legislation.gov.uk/ukpga/2018/12/contents</vt:lpwstr>
      </vt:variant>
      <vt:variant>
        <vt:lpwstr/>
      </vt:variant>
      <vt:variant>
        <vt:i4>1179738</vt:i4>
      </vt:variant>
      <vt:variant>
        <vt:i4>411</vt:i4>
      </vt:variant>
      <vt:variant>
        <vt:i4>0</vt:i4>
      </vt:variant>
      <vt:variant>
        <vt:i4>5</vt:i4>
      </vt:variant>
      <vt:variant>
        <vt:lpwstr>https://www.legislation.gov.uk/eur/2016/679/contents</vt:lpwstr>
      </vt:variant>
      <vt:variant>
        <vt:lpwstr/>
      </vt:variant>
      <vt:variant>
        <vt:i4>3276907</vt:i4>
      </vt:variant>
      <vt:variant>
        <vt:i4>408</vt:i4>
      </vt:variant>
      <vt:variant>
        <vt:i4>0</vt:i4>
      </vt:variant>
      <vt:variant>
        <vt:i4>5</vt:i4>
      </vt:variant>
      <vt:variant>
        <vt:lpwstr>https://www.ncsc.gov.uk/information/cyber-security-training-schools</vt:lpwstr>
      </vt:variant>
      <vt:variant>
        <vt:lpwstr/>
      </vt:variant>
      <vt:variant>
        <vt:i4>6488183</vt:i4>
      </vt:variant>
      <vt:variant>
        <vt:i4>405</vt:i4>
      </vt:variant>
      <vt:variant>
        <vt:i4>0</vt:i4>
      </vt:variant>
      <vt:variant>
        <vt:i4>5</vt:i4>
      </vt:variant>
      <vt:variant>
        <vt:lpwstr>https://www.gov.uk/guidance/meeting-digital-and-technology-standards-in-schools-and-colleges/cyber-security-standards-for-schools-and-colleges</vt:lpwstr>
      </vt:variant>
      <vt:variant>
        <vt:lpwstr/>
      </vt:variant>
      <vt:variant>
        <vt:i4>524371</vt:i4>
      </vt:variant>
      <vt:variant>
        <vt:i4>402</vt:i4>
      </vt:variant>
      <vt:variant>
        <vt:i4>0</vt:i4>
      </vt:variant>
      <vt:variant>
        <vt:i4>5</vt:i4>
      </vt:variant>
      <vt:variant>
        <vt:lpwstr>https://assets.publishing.service.gov.uk/media/66bf300da44f1c4c23e5bd1b/Working_together_to_improve_school_attendance_-_August_2024.pdf</vt:lpwstr>
      </vt:variant>
      <vt:variant>
        <vt:lpwstr/>
      </vt:variant>
      <vt:variant>
        <vt:i4>917512</vt:i4>
      </vt:variant>
      <vt:variant>
        <vt:i4>399</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4456476</vt:i4>
      </vt:variant>
      <vt:variant>
        <vt:i4>396</vt:i4>
      </vt:variant>
      <vt:variant>
        <vt:i4>0</vt:i4>
      </vt:variant>
      <vt:variant>
        <vt:i4>5</vt:i4>
      </vt:variant>
      <vt:variant>
        <vt:lpwstr>https://www.gov.uk/government/publications/alternative-provision</vt:lpwstr>
      </vt:variant>
      <vt:variant>
        <vt:lpwstr/>
      </vt:variant>
      <vt:variant>
        <vt:i4>917574</vt:i4>
      </vt:variant>
      <vt:variant>
        <vt:i4>393</vt:i4>
      </vt:variant>
      <vt:variant>
        <vt:i4>0</vt:i4>
      </vt:variant>
      <vt:variant>
        <vt:i4>5</vt:i4>
      </vt:variant>
      <vt:variant>
        <vt:lpwstr>https://www.gov.uk/government/publications/education-for-children-with-health-needs-who-cannot-attend-school</vt:lpwstr>
      </vt:variant>
      <vt:variant>
        <vt:lpwstr/>
      </vt:variant>
      <vt:variant>
        <vt:i4>4128867</vt:i4>
      </vt:variant>
      <vt:variant>
        <vt:i4>387</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4128867</vt:i4>
      </vt:variant>
      <vt:variant>
        <vt:i4>384</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381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2883636</vt:i4>
      </vt:variant>
      <vt:variant>
        <vt:i4>378</vt:i4>
      </vt:variant>
      <vt:variant>
        <vt:i4>0</vt:i4>
      </vt:variant>
      <vt:variant>
        <vt:i4>5</vt:i4>
      </vt:variant>
      <vt:variant>
        <vt:lpwstr>https://assets.publishing.service.gov.uk/media/68add931969253904d155860/Keeping_children_safe_in_education_from_1_September_2025.pdf</vt:lpwstr>
      </vt:variant>
      <vt:variant>
        <vt:lpwstr/>
      </vt:variant>
      <vt:variant>
        <vt:i4>917512</vt:i4>
      </vt:variant>
      <vt:variant>
        <vt:i4>375</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2883636</vt:i4>
      </vt:variant>
      <vt:variant>
        <vt:i4>372</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369</vt:i4>
      </vt:variant>
      <vt:variant>
        <vt:i4>0</vt:i4>
      </vt:variant>
      <vt:variant>
        <vt:i4>5</vt:i4>
      </vt:variant>
      <vt:variant>
        <vt:lpwstr>https://assets.publishing.service.gov.uk/media/68add931969253904d155860/Keeping_children_safe_in_education_from_1_September_2025.pdf</vt:lpwstr>
      </vt:variant>
      <vt:variant>
        <vt:lpwstr/>
      </vt:variant>
      <vt:variant>
        <vt:i4>851994</vt:i4>
      </vt:variant>
      <vt:variant>
        <vt:i4>366</vt:i4>
      </vt:variant>
      <vt:variant>
        <vt:i4>0</vt:i4>
      </vt:variant>
      <vt:variant>
        <vt:i4>5</vt:i4>
      </vt:variant>
      <vt:variant>
        <vt:lpwstr>https://www.safeguardingcambspeterborough.org.uk/children-board/professionals/procedures/</vt:lpwstr>
      </vt:variant>
      <vt:variant>
        <vt:lpwstr/>
      </vt:variant>
      <vt:variant>
        <vt:i4>5111892</vt:i4>
      </vt:variant>
      <vt:variant>
        <vt:i4>363</vt:i4>
      </vt:variant>
      <vt:variant>
        <vt:i4>0</vt:i4>
      </vt:variant>
      <vt:variant>
        <vt:i4>5</vt:i4>
      </vt:variant>
      <vt:variant>
        <vt:lpwstr>https://www.safeguardingcambspeterborough.org.uk/</vt:lpwstr>
      </vt:variant>
      <vt:variant>
        <vt:lpwstr/>
      </vt:variant>
      <vt:variant>
        <vt:i4>4325400</vt:i4>
      </vt:variant>
      <vt:variant>
        <vt:i4>360</vt:i4>
      </vt:variant>
      <vt:variant>
        <vt:i4>0</vt:i4>
      </vt:variant>
      <vt:variant>
        <vt:i4>5</vt:i4>
      </vt:variant>
      <vt:variant>
        <vt:lpwstr>https://www.cambslearntogether.co.uk/cambridgeshire-services-to-schools/cambridgeshire-pshe/resources/safer-spaces-action-toolkit</vt:lpwstr>
      </vt:variant>
      <vt:variant>
        <vt:lpwstr/>
      </vt:variant>
      <vt:variant>
        <vt:i4>5832719</vt:i4>
      </vt:variant>
      <vt:variant>
        <vt:i4>357</vt:i4>
      </vt:variant>
      <vt:variant>
        <vt:i4>0</vt:i4>
      </vt:variant>
      <vt:variant>
        <vt:i4>5</vt:i4>
      </vt:variant>
      <vt:variant>
        <vt:lpwstr>https://www.cambslearntogether.co.uk/cambridgeshire-services-to-schools/cambridgeshire-pshe/resources/safer-corridors-action-toolkit</vt:lpwstr>
      </vt:variant>
      <vt:variant>
        <vt:lpwstr/>
      </vt:variant>
      <vt:variant>
        <vt:i4>3932242</vt:i4>
      </vt:variant>
      <vt:variant>
        <vt:i4>354</vt:i4>
      </vt:variant>
      <vt:variant>
        <vt:i4>0</vt:i4>
      </vt:variant>
      <vt:variant>
        <vt:i4>5</vt:i4>
      </vt:variant>
      <vt:variant>
        <vt:lpwstr>https://assets.publishing.service.gov.uk/media/689c57087b2e384441636190/RSHE_Statutory_Guidance_-_July_2025.pdf</vt:lpwstr>
      </vt:variant>
      <vt:variant>
        <vt:lpwstr/>
      </vt:variant>
      <vt:variant>
        <vt:i4>3932242</vt:i4>
      </vt:variant>
      <vt:variant>
        <vt:i4>351</vt:i4>
      </vt:variant>
      <vt:variant>
        <vt:i4>0</vt:i4>
      </vt:variant>
      <vt:variant>
        <vt:i4>5</vt:i4>
      </vt:variant>
      <vt:variant>
        <vt:lpwstr>https://assets.publishing.service.gov.uk/media/689c57087b2e384441636190/RSHE_Statutory_Guidance_-_July_2025.pdf</vt:lpwstr>
      </vt:variant>
      <vt:variant>
        <vt:lpwstr/>
      </vt:variant>
      <vt:variant>
        <vt:i4>851994</vt:i4>
      </vt:variant>
      <vt:variant>
        <vt:i4>348</vt:i4>
      </vt:variant>
      <vt:variant>
        <vt:i4>0</vt:i4>
      </vt:variant>
      <vt:variant>
        <vt:i4>5</vt:i4>
      </vt:variant>
      <vt:variant>
        <vt:lpwstr>https://www.safeguardingcambspeterborough.org.uk/children-board/professionals/procedures/</vt:lpwstr>
      </vt:variant>
      <vt:variant>
        <vt:lpwstr/>
      </vt:variant>
      <vt:variant>
        <vt:i4>2162779</vt:i4>
      </vt:variant>
      <vt:variant>
        <vt:i4>345</vt:i4>
      </vt:variant>
      <vt:variant>
        <vt:i4>0</vt:i4>
      </vt:variant>
      <vt:variant>
        <vt:i4>5</vt:i4>
      </vt:variant>
      <vt:variant>
        <vt:lpwstr>mailto:prevent@cambs.police.uk</vt:lpwstr>
      </vt:variant>
      <vt:variant>
        <vt:lpwstr/>
      </vt:variant>
      <vt:variant>
        <vt:i4>4390970</vt:i4>
      </vt:variant>
      <vt:variant>
        <vt:i4>342</vt:i4>
      </vt:variant>
      <vt:variant>
        <vt:i4>0</vt:i4>
      </vt:variant>
      <vt:variant>
        <vt:i4>5</vt:i4>
      </vt:variant>
      <vt:variant>
        <vt:lpwstr>mailto:lado@peterborough.gov.uk</vt:lpwstr>
      </vt:variant>
      <vt:variant>
        <vt:lpwstr/>
      </vt:variant>
      <vt:variant>
        <vt:i4>7733362</vt:i4>
      </vt:variant>
      <vt:variant>
        <vt:i4>339</vt:i4>
      </vt:variant>
      <vt:variant>
        <vt:i4>0</vt:i4>
      </vt:variant>
      <vt:variant>
        <vt:i4>5</vt:i4>
      </vt:variant>
      <vt:variant>
        <vt:lpwstr>https://lcs-childrens-portal.peterborough.gov.uk/web/portal/pages/professional</vt:lpwstr>
      </vt:variant>
      <vt:variant>
        <vt:lpwstr/>
      </vt:variant>
      <vt:variant>
        <vt:i4>6160482</vt:i4>
      </vt:variant>
      <vt:variant>
        <vt:i4>336</vt:i4>
      </vt:variant>
      <vt:variant>
        <vt:i4>0</vt:i4>
      </vt:variant>
      <vt:variant>
        <vt:i4>5</vt:i4>
      </vt:variant>
      <vt:variant>
        <vt:lpwstr>mailto:Louise.hooper@peterborough.gov.uk</vt:lpwstr>
      </vt:variant>
      <vt:variant>
        <vt:lpwstr/>
      </vt:variant>
      <vt:variant>
        <vt:i4>3342349</vt:i4>
      </vt:variant>
      <vt:variant>
        <vt:i4>333</vt:i4>
      </vt:variant>
      <vt:variant>
        <vt:i4>0</vt:i4>
      </vt:variant>
      <vt:variant>
        <vt:i4>5</vt:i4>
      </vt:variant>
      <vt:variant>
        <vt:lpwstr>mailto:Rebecca.gibson@peterborough.gov.uk</vt:lpwstr>
      </vt:variant>
      <vt:variant>
        <vt:lpwstr/>
      </vt:variant>
      <vt:variant>
        <vt:i4>1900651</vt:i4>
      </vt:variant>
      <vt:variant>
        <vt:i4>330</vt:i4>
      </vt:variant>
      <vt:variant>
        <vt:i4>0</vt:i4>
      </vt:variant>
      <vt:variant>
        <vt:i4>5</vt:i4>
      </vt:variant>
      <vt:variant>
        <vt:lpwstr>mailto:Peterborougheducationsafeguarding@peterborough.gov.uk</vt:lpwstr>
      </vt:variant>
      <vt:variant>
        <vt:lpwstr/>
      </vt:variant>
      <vt:variant>
        <vt:i4>5111892</vt:i4>
      </vt:variant>
      <vt:variant>
        <vt:i4>327</vt:i4>
      </vt:variant>
      <vt:variant>
        <vt:i4>0</vt:i4>
      </vt:variant>
      <vt:variant>
        <vt:i4>5</vt:i4>
      </vt:variant>
      <vt:variant>
        <vt:lpwstr>https://www.safeguardingcambspeterborough.org.uk/</vt:lpwstr>
      </vt:variant>
      <vt:variant>
        <vt:lpwstr/>
      </vt:variant>
      <vt:variant>
        <vt:i4>2883636</vt:i4>
      </vt:variant>
      <vt:variant>
        <vt:i4>324</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321</vt:i4>
      </vt:variant>
      <vt:variant>
        <vt:i4>0</vt:i4>
      </vt:variant>
      <vt:variant>
        <vt:i4>5</vt:i4>
      </vt:variant>
      <vt:variant>
        <vt:lpwstr>https://assets.publishing.service.gov.uk/media/68add931969253904d155860/Keeping_children_safe_in_education_from_1_September_2025.pdf</vt:lpwstr>
      </vt:variant>
      <vt:variant>
        <vt:lpwstr/>
      </vt:variant>
      <vt:variant>
        <vt:i4>2883636</vt:i4>
      </vt:variant>
      <vt:variant>
        <vt:i4>318</vt:i4>
      </vt:variant>
      <vt:variant>
        <vt:i4>0</vt:i4>
      </vt:variant>
      <vt:variant>
        <vt:i4>5</vt:i4>
      </vt:variant>
      <vt:variant>
        <vt:lpwstr>https://assets.publishing.service.gov.uk/media/68add931969253904d155860/Keeping_children_safe_in_education_from_1_September_2025.pdf</vt:lpwstr>
      </vt:variant>
      <vt:variant>
        <vt:lpwstr/>
      </vt:variant>
      <vt:variant>
        <vt:i4>7340121</vt:i4>
      </vt:variant>
      <vt:variant>
        <vt:i4>315</vt:i4>
      </vt:variant>
      <vt:variant>
        <vt:i4>0</vt:i4>
      </vt:variant>
      <vt:variant>
        <vt:i4>5</vt:i4>
      </vt:variant>
      <vt:variant>
        <vt:lpwstr>https://assets.publishing.service.gov.uk/media/66320b06c084007696fca731/Info_sharing_advice_content_May_2024.pdf</vt:lpwstr>
      </vt:variant>
      <vt:variant>
        <vt:lpwstr/>
      </vt:variant>
      <vt:variant>
        <vt:i4>5242967</vt:i4>
      </vt:variant>
      <vt:variant>
        <vt:i4>312</vt:i4>
      </vt:variant>
      <vt:variant>
        <vt:i4>0</vt:i4>
      </vt:variant>
      <vt:variant>
        <vt:i4>5</vt:i4>
      </vt:variant>
      <vt:variant>
        <vt:lpwstr>https://www.legislation.gov.uk/ukpga/2009/22/contents</vt:lpwstr>
      </vt:variant>
      <vt:variant>
        <vt:lpwstr/>
      </vt:variant>
      <vt:variant>
        <vt:i4>4390970</vt:i4>
      </vt:variant>
      <vt:variant>
        <vt:i4>309</vt:i4>
      </vt:variant>
      <vt:variant>
        <vt:i4>0</vt:i4>
      </vt:variant>
      <vt:variant>
        <vt:i4>5</vt:i4>
      </vt:variant>
      <vt:variant>
        <vt:lpwstr>https://assets.publishing.service.gov.uk/media/5a7ff8aeed915d74e622bb59/NMSS-_Advice-_Final-_19-08-15.pdf</vt:lpwstr>
      </vt:variant>
      <vt:variant>
        <vt:lpwstr/>
      </vt:variant>
      <vt:variant>
        <vt:i4>1114121</vt:i4>
      </vt:variant>
      <vt:variant>
        <vt:i4>306</vt:i4>
      </vt:variant>
      <vt:variant>
        <vt:i4>0</vt:i4>
      </vt:variant>
      <vt:variant>
        <vt:i4>5</vt:i4>
      </vt:variant>
      <vt:variant>
        <vt:lpwstr>https://www.legislation.gov.uk/uksi/2014/3283</vt:lpwstr>
      </vt:variant>
      <vt:variant>
        <vt:lpwstr/>
      </vt:variant>
      <vt:variant>
        <vt:i4>5242973</vt:i4>
      </vt:variant>
      <vt:variant>
        <vt:i4>303</vt:i4>
      </vt:variant>
      <vt:variant>
        <vt:i4>0</vt:i4>
      </vt:variant>
      <vt:variant>
        <vt:i4>5</vt:i4>
      </vt:variant>
      <vt:variant>
        <vt:lpwstr>https://www.legislation.gov.uk/ukpga/2002/32/contents</vt:lpwstr>
      </vt:variant>
      <vt:variant>
        <vt:lpwstr/>
      </vt:variant>
      <vt:variant>
        <vt:i4>1179706</vt:i4>
      </vt:variant>
      <vt:variant>
        <vt:i4>296</vt:i4>
      </vt:variant>
      <vt:variant>
        <vt:i4>0</vt:i4>
      </vt:variant>
      <vt:variant>
        <vt:i4>5</vt:i4>
      </vt:variant>
      <vt:variant>
        <vt:lpwstr/>
      </vt:variant>
      <vt:variant>
        <vt:lpwstr>_Toc208411106</vt:lpwstr>
      </vt:variant>
      <vt:variant>
        <vt:i4>1179706</vt:i4>
      </vt:variant>
      <vt:variant>
        <vt:i4>290</vt:i4>
      </vt:variant>
      <vt:variant>
        <vt:i4>0</vt:i4>
      </vt:variant>
      <vt:variant>
        <vt:i4>5</vt:i4>
      </vt:variant>
      <vt:variant>
        <vt:lpwstr/>
      </vt:variant>
      <vt:variant>
        <vt:lpwstr>_Toc208411105</vt:lpwstr>
      </vt:variant>
      <vt:variant>
        <vt:i4>1179706</vt:i4>
      </vt:variant>
      <vt:variant>
        <vt:i4>284</vt:i4>
      </vt:variant>
      <vt:variant>
        <vt:i4>0</vt:i4>
      </vt:variant>
      <vt:variant>
        <vt:i4>5</vt:i4>
      </vt:variant>
      <vt:variant>
        <vt:lpwstr/>
      </vt:variant>
      <vt:variant>
        <vt:lpwstr>_Toc208411104</vt:lpwstr>
      </vt:variant>
      <vt:variant>
        <vt:i4>1179706</vt:i4>
      </vt:variant>
      <vt:variant>
        <vt:i4>278</vt:i4>
      </vt:variant>
      <vt:variant>
        <vt:i4>0</vt:i4>
      </vt:variant>
      <vt:variant>
        <vt:i4>5</vt:i4>
      </vt:variant>
      <vt:variant>
        <vt:lpwstr/>
      </vt:variant>
      <vt:variant>
        <vt:lpwstr>_Toc208411103</vt:lpwstr>
      </vt:variant>
      <vt:variant>
        <vt:i4>1179706</vt:i4>
      </vt:variant>
      <vt:variant>
        <vt:i4>272</vt:i4>
      </vt:variant>
      <vt:variant>
        <vt:i4>0</vt:i4>
      </vt:variant>
      <vt:variant>
        <vt:i4>5</vt:i4>
      </vt:variant>
      <vt:variant>
        <vt:lpwstr/>
      </vt:variant>
      <vt:variant>
        <vt:lpwstr>_Toc208411102</vt:lpwstr>
      </vt:variant>
      <vt:variant>
        <vt:i4>1179706</vt:i4>
      </vt:variant>
      <vt:variant>
        <vt:i4>266</vt:i4>
      </vt:variant>
      <vt:variant>
        <vt:i4>0</vt:i4>
      </vt:variant>
      <vt:variant>
        <vt:i4>5</vt:i4>
      </vt:variant>
      <vt:variant>
        <vt:lpwstr/>
      </vt:variant>
      <vt:variant>
        <vt:lpwstr>_Toc208411101</vt:lpwstr>
      </vt:variant>
      <vt:variant>
        <vt:i4>1179706</vt:i4>
      </vt:variant>
      <vt:variant>
        <vt:i4>260</vt:i4>
      </vt:variant>
      <vt:variant>
        <vt:i4>0</vt:i4>
      </vt:variant>
      <vt:variant>
        <vt:i4>5</vt:i4>
      </vt:variant>
      <vt:variant>
        <vt:lpwstr/>
      </vt:variant>
      <vt:variant>
        <vt:lpwstr>_Toc208411100</vt:lpwstr>
      </vt:variant>
      <vt:variant>
        <vt:i4>1769531</vt:i4>
      </vt:variant>
      <vt:variant>
        <vt:i4>254</vt:i4>
      </vt:variant>
      <vt:variant>
        <vt:i4>0</vt:i4>
      </vt:variant>
      <vt:variant>
        <vt:i4>5</vt:i4>
      </vt:variant>
      <vt:variant>
        <vt:lpwstr/>
      </vt:variant>
      <vt:variant>
        <vt:lpwstr>_Toc208411099</vt:lpwstr>
      </vt:variant>
      <vt:variant>
        <vt:i4>1769531</vt:i4>
      </vt:variant>
      <vt:variant>
        <vt:i4>248</vt:i4>
      </vt:variant>
      <vt:variant>
        <vt:i4>0</vt:i4>
      </vt:variant>
      <vt:variant>
        <vt:i4>5</vt:i4>
      </vt:variant>
      <vt:variant>
        <vt:lpwstr/>
      </vt:variant>
      <vt:variant>
        <vt:lpwstr>_Toc208411098</vt:lpwstr>
      </vt:variant>
      <vt:variant>
        <vt:i4>1769531</vt:i4>
      </vt:variant>
      <vt:variant>
        <vt:i4>242</vt:i4>
      </vt:variant>
      <vt:variant>
        <vt:i4>0</vt:i4>
      </vt:variant>
      <vt:variant>
        <vt:i4>5</vt:i4>
      </vt:variant>
      <vt:variant>
        <vt:lpwstr/>
      </vt:variant>
      <vt:variant>
        <vt:lpwstr>_Toc208411097</vt:lpwstr>
      </vt:variant>
      <vt:variant>
        <vt:i4>1769531</vt:i4>
      </vt:variant>
      <vt:variant>
        <vt:i4>236</vt:i4>
      </vt:variant>
      <vt:variant>
        <vt:i4>0</vt:i4>
      </vt:variant>
      <vt:variant>
        <vt:i4>5</vt:i4>
      </vt:variant>
      <vt:variant>
        <vt:lpwstr/>
      </vt:variant>
      <vt:variant>
        <vt:lpwstr>_Toc208411096</vt:lpwstr>
      </vt:variant>
      <vt:variant>
        <vt:i4>1769531</vt:i4>
      </vt:variant>
      <vt:variant>
        <vt:i4>230</vt:i4>
      </vt:variant>
      <vt:variant>
        <vt:i4>0</vt:i4>
      </vt:variant>
      <vt:variant>
        <vt:i4>5</vt:i4>
      </vt:variant>
      <vt:variant>
        <vt:lpwstr/>
      </vt:variant>
      <vt:variant>
        <vt:lpwstr>_Toc208411095</vt:lpwstr>
      </vt:variant>
      <vt:variant>
        <vt:i4>1769531</vt:i4>
      </vt:variant>
      <vt:variant>
        <vt:i4>224</vt:i4>
      </vt:variant>
      <vt:variant>
        <vt:i4>0</vt:i4>
      </vt:variant>
      <vt:variant>
        <vt:i4>5</vt:i4>
      </vt:variant>
      <vt:variant>
        <vt:lpwstr/>
      </vt:variant>
      <vt:variant>
        <vt:lpwstr>_Toc208411094</vt:lpwstr>
      </vt:variant>
      <vt:variant>
        <vt:i4>1769531</vt:i4>
      </vt:variant>
      <vt:variant>
        <vt:i4>218</vt:i4>
      </vt:variant>
      <vt:variant>
        <vt:i4>0</vt:i4>
      </vt:variant>
      <vt:variant>
        <vt:i4>5</vt:i4>
      </vt:variant>
      <vt:variant>
        <vt:lpwstr/>
      </vt:variant>
      <vt:variant>
        <vt:lpwstr>_Toc208411093</vt:lpwstr>
      </vt:variant>
      <vt:variant>
        <vt:i4>1769531</vt:i4>
      </vt:variant>
      <vt:variant>
        <vt:i4>212</vt:i4>
      </vt:variant>
      <vt:variant>
        <vt:i4>0</vt:i4>
      </vt:variant>
      <vt:variant>
        <vt:i4>5</vt:i4>
      </vt:variant>
      <vt:variant>
        <vt:lpwstr/>
      </vt:variant>
      <vt:variant>
        <vt:lpwstr>_Toc208411092</vt:lpwstr>
      </vt:variant>
      <vt:variant>
        <vt:i4>1769531</vt:i4>
      </vt:variant>
      <vt:variant>
        <vt:i4>206</vt:i4>
      </vt:variant>
      <vt:variant>
        <vt:i4>0</vt:i4>
      </vt:variant>
      <vt:variant>
        <vt:i4>5</vt:i4>
      </vt:variant>
      <vt:variant>
        <vt:lpwstr/>
      </vt:variant>
      <vt:variant>
        <vt:lpwstr>_Toc208411091</vt:lpwstr>
      </vt:variant>
      <vt:variant>
        <vt:i4>1769531</vt:i4>
      </vt:variant>
      <vt:variant>
        <vt:i4>200</vt:i4>
      </vt:variant>
      <vt:variant>
        <vt:i4>0</vt:i4>
      </vt:variant>
      <vt:variant>
        <vt:i4>5</vt:i4>
      </vt:variant>
      <vt:variant>
        <vt:lpwstr/>
      </vt:variant>
      <vt:variant>
        <vt:lpwstr>_Toc208411090</vt:lpwstr>
      </vt:variant>
      <vt:variant>
        <vt:i4>1703995</vt:i4>
      </vt:variant>
      <vt:variant>
        <vt:i4>194</vt:i4>
      </vt:variant>
      <vt:variant>
        <vt:i4>0</vt:i4>
      </vt:variant>
      <vt:variant>
        <vt:i4>5</vt:i4>
      </vt:variant>
      <vt:variant>
        <vt:lpwstr/>
      </vt:variant>
      <vt:variant>
        <vt:lpwstr>_Toc208411089</vt:lpwstr>
      </vt:variant>
      <vt:variant>
        <vt:i4>1703995</vt:i4>
      </vt:variant>
      <vt:variant>
        <vt:i4>188</vt:i4>
      </vt:variant>
      <vt:variant>
        <vt:i4>0</vt:i4>
      </vt:variant>
      <vt:variant>
        <vt:i4>5</vt:i4>
      </vt:variant>
      <vt:variant>
        <vt:lpwstr/>
      </vt:variant>
      <vt:variant>
        <vt:lpwstr>_Toc208411088</vt:lpwstr>
      </vt:variant>
      <vt:variant>
        <vt:i4>1703995</vt:i4>
      </vt:variant>
      <vt:variant>
        <vt:i4>182</vt:i4>
      </vt:variant>
      <vt:variant>
        <vt:i4>0</vt:i4>
      </vt:variant>
      <vt:variant>
        <vt:i4>5</vt:i4>
      </vt:variant>
      <vt:variant>
        <vt:lpwstr/>
      </vt:variant>
      <vt:variant>
        <vt:lpwstr>_Toc208411087</vt:lpwstr>
      </vt:variant>
      <vt:variant>
        <vt:i4>1703995</vt:i4>
      </vt:variant>
      <vt:variant>
        <vt:i4>176</vt:i4>
      </vt:variant>
      <vt:variant>
        <vt:i4>0</vt:i4>
      </vt:variant>
      <vt:variant>
        <vt:i4>5</vt:i4>
      </vt:variant>
      <vt:variant>
        <vt:lpwstr/>
      </vt:variant>
      <vt:variant>
        <vt:lpwstr>_Toc208411086</vt:lpwstr>
      </vt:variant>
      <vt:variant>
        <vt:i4>1703995</vt:i4>
      </vt:variant>
      <vt:variant>
        <vt:i4>170</vt:i4>
      </vt:variant>
      <vt:variant>
        <vt:i4>0</vt:i4>
      </vt:variant>
      <vt:variant>
        <vt:i4>5</vt:i4>
      </vt:variant>
      <vt:variant>
        <vt:lpwstr/>
      </vt:variant>
      <vt:variant>
        <vt:lpwstr>_Toc208411085</vt:lpwstr>
      </vt:variant>
      <vt:variant>
        <vt:i4>1703995</vt:i4>
      </vt:variant>
      <vt:variant>
        <vt:i4>164</vt:i4>
      </vt:variant>
      <vt:variant>
        <vt:i4>0</vt:i4>
      </vt:variant>
      <vt:variant>
        <vt:i4>5</vt:i4>
      </vt:variant>
      <vt:variant>
        <vt:lpwstr/>
      </vt:variant>
      <vt:variant>
        <vt:lpwstr>_Toc208411084</vt:lpwstr>
      </vt:variant>
      <vt:variant>
        <vt:i4>1703995</vt:i4>
      </vt:variant>
      <vt:variant>
        <vt:i4>158</vt:i4>
      </vt:variant>
      <vt:variant>
        <vt:i4>0</vt:i4>
      </vt:variant>
      <vt:variant>
        <vt:i4>5</vt:i4>
      </vt:variant>
      <vt:variant>
        <vt:lpwstr/>
      </vt:variant>
      <vt:variant>
        <vt:lpwstr>_Toc208411083</vt:lpwstr>
      </vt:variant>
      <vt:variant>
        <vt:i4>1703995</vt:i4>
      </vt:variant>
      <vt:variant>
        <vt:i4>152</vt:i4>
      </vt:variant>
      <vt:variant>
        <vt:i4>0</vt:i4>
      </vt:variant>
      <vt:variant>
        <vt:i4>5</vt:i4>
      </vt:variant>
      <vt:variant>
        <vt:lpwstr/>
      </vt:variant>
      <vt:variant>
        <vt:lpwstr>_Toc208411082</vt:lpwstr>
      </vt:variant>
      <vt:variant>
        <vt:i4>1703995</vt:i4>
      </vt:variant>
      <vt:variant>
        <vt:i4>146</vt:i4>
      </vt:variant>
      <vt:variant>
        <vt:i4>0</vt:i4>
      </vt:variant>
      <vt:variant>
        <vt:i4>5</vt:i4>
      </vt:variant>
      <vt:variant>
        <vt:lpwstr/>
      </vt:variant>
      <vt:variant>
        <vt:lpwstr>_Toc208411081</vt:lpwstr>
      </vt:variant>
      <vt:variant>
        <vt:i4>1703995</vt:i4>
      </vt:variant>
      <vt:variant>
        <vt:i4>140</vt:i4>
      </vt:variant>
      <vt:variant>
        <vt:i4>0</vt:i4>
      </vt:variant>
      <vt:variant>
        <vt:i4>5</vt:i4>
      </vt:variant>
      <vt:variant>
        <vt:lpwstr/>
      </vt:variant>
      <vt:variant>
        <vt:lpwstr>_Toc208411080</vt:lpwstr>
      </vt:variant>
      <vt:variant>
        <vt:i4>1376315</vt:i4>
      </vt:variant>
      <vt:variant>
        <vt:i4>134</vt:i4>
      </vt:variant>
      <vt:variant>
        <vt:i4>0</vt:i4>
      </vt:variant>
      <vt:variant>
        <vt:i4>5</vt:i4>
      </vt:variant>
      <vt:variant>
        <vt:lpwstr/>
      </vt:variant>
      <vt:variant>
        <vt:lpwstr>_Toc208411079</vt:lpwstr>
      </vt:variant>
      <vt:variant>
        <vt:i4>1376315</vt:i4>
      </vt:variant>
      <vt:variant>
        <vt:i4>128</vt:i4>
      </vt:variant>
      <vt:variant>
        <vt:i4>0</vt:i4>
      </vt:variant>
      <vt:variant>
        <vt:i4>5</vt:i4>
      </vt:variant>
      <vt:variant>
        <vt:lpwstr/>
      </vt:variant>
      <vt:variant>
        <vt:lpwstr>_Toc208411078</vt:lpwstr>
      </vt:variant>
      <vt:variant>
        <vt:i4>1376315</vt:i4>
      </vt:variant>
      <vt:variant>
        <vt:i4>122</vt:i4>
      </vt:variant>
      <vt:variant>
        <vt:i4>0</vt:i4>
      </vt:variant>
      <vt:variant>
        <vt:i4>5</vt:i4>
      </vt:variant>
      <vt:variant>
        <vt:lpwstr/>
      </vt:variant>
      <vt:variant>
        <vt:lpwstr>_Toc208411077</vt:lpwstr>
      </vt:variant>
      <vt:variant>
        <vt:i4>1376315</vt:i4>
      </vt:variant>
      <vt:variant>
        <vt:i4>116</vt:i4>
      </vt:variant>
      <vt:variant>
        <vt:i4>0</vt:i4>
      </vt:variant>
      <vt:variant>
        <vt:i4>5</vt:i4>
      </vt:variant>
      <vt:variant>
        <vt:lpwstr/>
      </vt:variant>
      <vt:variant>
        <vt:lpwstr>_Toc208411076</vt:lpwstr>
      </vt:variant>
      <vt:variant>
        <vt:i4>1376315</vt:i4>
      </vt:variant>
      <vt:variant>
        <vt:i4>110</vt:i4>
      </vt:variant>
      <vt:variant>
        <vt:i4>0</vt:i4>
      </vt:variant>
      <vt:variant>
        <vt:i4>5</vt:i4>
      </vt:variant>
      <vt:variant>
        <vt:lpwstr/>
      </vt:variant>
      <vt:variant>
        <vt:lpwstr>_Toc208411075</vt:lpwstr>
      </vt:variant>
      <vt:variant>
        <vt:i4>1376315</vt:i4>
      </vt:variant>
      <vt:variant>
        <vt:i4>104</vt:i4>
      </vt:variant>
      <vt:variant>
        <vt:i4>0</vt:i4>
      </vt:variant>
      <vt:variant>
        <vt:i4>5</vt:i4>
      </vt:variant>
      <vt:variant>
        <vt:lpwstr/>
      </vt:variant>
      <vt:variant>
        <vt:lpwstr>_Toc208411074</vt:lpwstr>
      </vt:variant>
      <vt:variant>
        <vt:i4>1376315</vt:i4>
      </vt:variant>
      <vt:variant>
        <vt:i4>98</vt:i4>
      </vt:variant>
      <vt:variant>
        <vt:i4>0</vt:i4>
      </vt:variant>
      <vt:variant>
        <vt:i4>5</vt:i4>
      </vt:variant>
      <vt:variant>
        <vt:lpwstr/>
      </vt:variant>
      <vt:variant>
        <vt:lpwstr>_Toc208411073</vt:lpwstr>
      </vt:variant>
      <vt:variant>
        <vt:i4>1376315</vt:i4>
      </vt:variant>
      <vt:variant>
        <vt:i4>92</vt:i4>
      </vt:variant>
      <vt:variant>
        <vt:i4>0</vt:i4>
      </vt:variant>
      <vt:variant>
        <vt:i4>5</vt:i4>
      </vt:variant>
      <vt:variant>
        <vt:lpwstr/>
      </vt:variant>
      <vt:variant>
        <vt:lpwstr>_Toc208411072</vt:lpwstr>
      </vt:variant>
      <vt:variant>
        <vt:i4>1376315</vt:i4>
      </vt:variant>
      <vt:variant>
        <vt:i4>86</vt:i4>
      </vt:variant>
      <vt:variant>
        <vt:i4>0</vt:i4>
      </vt:variant>
      <vt:variant>
        <vt:i4>5</vt:i4>
      </vt:variant>
      <vt:variant>
        <vt:lpwstr/>
      </vt:variant>
      <vt:variant>
        <vt:lpwstr>_Toc208411071</vt:lpwstr>
      </vt:variant>
      <vt:variant>
        <vt:i4>1376315</vt:i4>
      </vt:variant>
      <vt:variant>
        <vt:i4>80</vt:i4>
      </vt:variant>
      <vt:variant>
        <vt:i4>0</vt:i4>
      </vt:variant>
      <vt:variant>
        <vt:i4>5</vt:i4>
      </vt:variant>
      <vt:variant>
        <vt:lpwstr/>
      </vt:variant>
      <vt:variant>
        <vt:lpwstr>_Toc208411070</vt:lpwstr>
      </vt:variant>
      <vt:variant>
        <vt:i4>1310779</vt:i4>
      </vt:variant>
      <vt:variant>
        <vt:i4>74</vt:i4>
      </vt:variant>
      <vt:variant>
        <vt:i4>0</vt:i4>
      </vt:variant>
      <vt:variant>
        <vt:i4>5</vt:i4>
      </vt:variant>
      <vt:variant>
        <vt:lpwstr/>
      </vt:variant>
      <vt:variant>
        <vt:lpwstr>_Toc208411069</vt:lpwstr>
      </vt:variant>
      <vt:variant>
        <vt:i4>1310779</vt:i4>
      </vt:variant>
      <vt:variant>
        <vt:i4>68</vt:i4>
      </vt:variant>
      <vt:variant>
        <vt:i4>0</vt:i4>
      </vt:variant>
      <vt:variant>
        <vt:i4>5</vt:i4>
      </vt:variant>
      <vt:variant>
        <vt:lpwstr/>
      </vt:variant>
      <vt:variant>
        <vt:lpwstr>_Toc208411068</vt:lpwstr>
      </vt:variant>
      <vt:variant>
        <vt:i4>1310779</vt:i4>
      </vt:variant>
      <vt:variant>
        <vt:i4>62</vt:i4>
      </vt:variant>
      <vt:variant>
        <vt:i4>0</vt:i4>
      </vt:variant>
      <vt:variant>
        <vt:i4>5</vt:i4>
      </vt:variant>
      <vt:variant>
        <vt:lpwstr/>
      </vt:variant>
      <vt:variant>
        <vt:lpwstr>_Toc208411067</vt:lpwstr>
      </vt:variant>
      <vt:variant>
        <vt:i4>1310779</vt:i4>
      </vt:variant>
      <vt:variant>
        <vt:i4>56</vt:i4>
      </vt:variant>
      <vt:variant>
        <vt:i4>0</vt:i4>
      </vt:variant>
      <vt:variant>
        <vt:i4>5</vt:i4>
      </vt:variant>
      <vt:variant>
        <vt:lpwstr/>
      </vt:variant>
      <vt:variant>
        <vt:lpwstr>_Toc208411066</vt:lpwstr>
      </vt:variant>
      <vt:variant>
        <vt:i4>1310779</vt:i4>
      </vt:variant>
      <vt:variant>
        <vt:i4>50</vt:i4>
      </vt:variant>
      <vt:variant>
        <vt:i4>0</vt:i4>
      </vt:variant>
      <vt:variant>
        <vt:i4>5</vt:i4>
      </vt:variant>
      <vt:variant>
        <vt:lpwstr/>
      </vt:variant>
      <vt:variant>
        <vt:lpwstr>_Toc208411065</vt:lpwstr>
      </vt:variant>
      <vt:variant>
        <vt:i4>1310779</vt:i4>
      </vt:variant>
      <vt:variant>
        <vt:i4>44</vt:i4>
      </vt:variant>
      <vt:variant>
        <vt:i4>0</vt:i4>
      </vt:variant>
      <vt:variant>
        <vt:i4>5</vt:i4>
      </vt:variant>
      <vt:variant>
        <vt:lpwstr/>
      </vt:variant>
      <vt:variant>
        <vt:lpwstr>_Toc208411064</vt:lpwstr>
      </vt:variant>
      <vt:variant>
        <vt:i4>1310779</vt:i4>
      </vt:variant>
      <vt:variant>
        <vt:i4>38</vt:i4>
      </vt:variant>
      <vt:variant>
        <vt:i4>0</vt:i4>
      </vt:variant>
      <vt:variant>
        <vt:i4>5</vt:i4>
      </vt:variant>
      <vt:variant>
        <vt:lpwstr/>
      </vt:variant>
      <vt:variant>
        <vt:lpwstr>_Toc208411063</vt:lpwstr>
      </vt:variant>
      <vt:variant>
        <vt:i4>1310779</vt:i4>
      </vt:variant>
      <vt:variant>
        <vt:i4>32</vt:i4>
      </vt:variant>
      <vt:variant>
        <vt:i4>0</vt:i4>
      </vt:variant>
      <vt:variant>
        <vt:i4>5</vt:i4>
      </vt:variant>
      <vt:variant>
        <vt:lpwstr/>
      </vt:variant>
      <vt:variant>
        <vt:lpwstr>_Toc208411062</vt:lpwstr>
      </vt:variant>
      <vt:variant>
        <vt:i4>1310779</vt:i4>
      </vt:variant>
      <vt:variant>
        <vt:i4>26</vt:i4>
      </vt:variant>
      <vt:variant>
        <vt:i4>0</vt:i4>
      </vt:variant>
      <vt:variant>
        <vt:i4>5</vt:i4>
      </vt:variant>
      <vt:variant>
        <vt:lpwstr/>
      </vt:variant>
      <vt:variant>
        <vt:lpwstr>_Toc208411061</vt:lpwstr>
      </vt:variant>
      <vt:variant>
        <vt:i4>1310779</vt:i4>
      </vt:variant>
      <vt:variant>
        <vt:i4>20</vt:i4>
      </vt:variant>
      <vt:variant>
        <vt:i4>0</vt:i4>
      </vt:variant>
      <vt:variant>
        <vt:i4>5</vt:i4>
      </vt:variant>
      <vt:variant>
        <vt:lpwstr/>
      </vt:variant>
      <vt:variant>
        <vt:lpwstr>_Toc208411060</vt:lpwstr>
      </vt:variant>
      <vt:variant>
        <vt:i4>1507387</vt:i4>
      </vt:variant>
      <vt:variant>
        <vt:i4>14</vt:i4>
      </vt:variant>
      <vt:variant>
        <vt:i4>0</vt:i4>
      </vt:variant>
      <vt:variant>
        <vt:i4>5</vt:i4>
      </vt:variant>
      <vt:variant>
        <vt:lpwstr/>
      </vt:variant>
      <vt:variant>
        <vt:lpwstr>_Toc208411059</vt:lpwstr>
      </vt:variant>
      <vt:variant>
        <vt:i4>1507387</vt:i4>
      </vt:variant>
      <vt:variant>
        <vt:i4>8</vt:i4>
      </vt:variant>
      <vt:variant>
        <vt:i4>0</vt:i4>
      </vt:variant>
      <vt:variant>
        <vt:i4>5</vt:i4>
      </vt:variant>
      <vt:variant>
        <vt:lpwstr/>
      </vt:variant>
      <vt:variant>
        <vt:lpwstr>_Toc208411058</vt:lpwstr>
      </vt:variant>
      <vt:variant>
        <vt:i4>1507387</vt:i4>
      </vt:variant>
      <vt:variant>
        <vt:i4>2</vt:i4>
      </vt:variant>
      <vt:variant>
        <vt:i4>0</vt:i4>
      </vt:variant>
      <vt:variant>
        <vt:i4>5</vt:i4>
      </vt:variant>
      <vt:variant>
        <vt:lpwstr/>
      </vt:variant>
      <vt:variant>
        <vt:lpwstr>_Toc208411057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Gibson</dc:creator>
  <cp:keywords/>
  <dc:description/>
  <cp:lastModifiedBy>Thomas Claxton</cp:lastModifiedBy>
  <cp:revision>6</cp:revision>
  <dcterms:created xsi:type="dcterms:W3CDTF">2025-09-10T15:30:00Z</dcterms:created>
  <dcterms:modified xsi:type="dcterms:W3CDTF">2025-09-23T07:33:00Z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0x010100163D8B1B3E520649B596EA559CD5E651</vt:lpwstr>
  </property>
  <property fmtid="{D5CDD505-2E9C-101B-9397-08002B2CF9AE}" pid="3" name="MediaServiceImageTags">
    <vt:lpwstr/>
  </property>
  <property fmtid="{D5CDD505-2E9C-101B-9397-08002B2CF9AE}" pid="4" name="Order">
    <vt:r8>458200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test">
    <vt:bool>true</vt:bool>
  </property>
  <property fmtid="{D5CDD505-2E9C-101B-9397-08002B2CF9AE}" pid="11" name="_ExtendedDescription">
    <vt:lpwstr/>
  </property>
  <property fmtid="{D5CDD505-2E9C-101B-9397-08002B2CF9AE}" pid="12" name="docLang">
    <vt:lpwstr>en</vt:lpwstr>
  </property>
</Properties>
</file>